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EF5" w:rsidRDefault="004166D4" w:rsidP="00AE799E">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0053288B">
        <w:rPr>
          <w:rFonts w:ascii="Times New Roman" w:hAnsi="Times New Roman" w:cs="Times New Roman"/>
          <w:sz w:val="24"/>
          <w:szCs w:val="24"/>
        </w:rPr>
        <w:t>Приложение № 1</w:t>
      </w:r>
    </w:p>
    <w:p w:rsidR="0053288B" w:rsidRDefault="0053288B" w:rsidP="0053288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w:t>
      </w:r>
      <w:proofErr w:type="gramStart"/>
      <w:r>
        <w:rPr>
          <w:rFonts w:ascii="Times New Roman" w:hAnsi="Times New Roman" w:cs="Times New Roman"/>
          <w:sz w:val="24"/>
          <w:szCs w:val="24"/>
        </w:rPr>
        <w:t>п</w:t>
      </w:r>
      <w:r w:rsidR="00F80EF5">
        <w:rPr>
          <w:rFonts w:ascii="Times New Roman" w:hAnsi="Times New Roman" w:cs="Times New Roman"/>
          <w:sz w:val="24"/>
          <w:szCs w:val="24"/>
        </w:rPr>
        <w:t>остановлени</w:t>
      </w:r>
      <w:r>
        <w:rPr>
          <w:rFonts w:ascii="Times New Roman" w:hAnsi="Times New Roman" w:cs="Times New Roman"/>
          <w:sz w:val="24"/>
          <w:szCs w:val="24"/>
        </w:rPr>
        <w:t xml:space="preserve">ю </w:t>
      </w:r>
      <w:r w:rsidR="00F80EF5">
        <w:rPr>
          <w:rFonts w:ascii="Times New Roman" w:hAnsi="Times New Roman" w:cs="Times New Roman"/>
          <w:sz w:val="24"/>
          <w:szCs w:val="24"/>
        </w:rPr>
        <w:t xml:space="preserve"> Администрации</w:t>
      </w:r>
      <w:proofErr w:type="gramEnd"/>
      <w:r w:rsidR="00F80EF5">
        <w:rPr>
          <w:rFonts w:ascii="Times New Roman" w:hAnsi="Times New Roman" w:cs="Times New Roman"/>
          <w:sz w:val="24"/>
          <w:szCs w:val="24"/>
        </w:rPr>
        <w:t xml:space="preserve"> </w:t>
      </w:r>
      <w:r w:rsidR="00C63B16">
        <w:rPr>
          <w:rFonts w:ascii="Times New Roman" w:hAnsi="Times New Roman" w:cs="Times New Roman"/>
          <w:sz w:val="24"/>
          <w:szCs w:val="24"/>
        </w:rPr>
        <w:t xml:space="preserve">муниципального </w:t>
      </w:r>
    </w:p>
    <w:p w:rsidR="00C63B16" w:rsidRDefault="00C63B16" w:rsidP="00F80EF5">
      <w:pPr>
        <w:pStyle w:val="ConsPlusNormal"/>
        <w:jc w:val="right"/>
        <w:rPr>
          <w:rFonts w:ascii="Times New Roman" w:hAnsi="Times New Roman" w:cs="Times New Roman"/>
          <w:sz w:val="24"/>
          <w:szCs w:val="24"/>
        </w:rPr>
      </w:pPr>
      <w:r>
        <w:rPr>
          <w:rFonts w:ascii="Times New Roman" w:hAnsi="Times New Roman" w:cs="Times New Roman"/>
          <w:sz w:val="24"/>
          <w:szCs w:val="24"/>
        </w:rPr>
        <w:t>образования</w:t>
      </w:r>
      <w:r w:rsidR="00F80EF5">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Можгинский</w:t>
      </w:r>
      <w:proofErr w:type="spellEnd"/>
      <w:r>
        <w:rPr>
          <w:rFonts w:ascii="Times New Roman" w:hAnsi="Times New Roman" w:cs="Times New Roman"/>
          <w:sz w:val="24"/>
          <w:szCs w:val="24"/>
        </w:rPr>
        <w:t xml:space="preserve"> район»</w:t>
      </w:r>
    </w:p>
    <w:p w:rsidR="00F80EF5" w:rsidRDefault="00F80EF5" w:rsidP="00F80EF5">
      <w:pPr>
        <w:pStyle w:val="ConsPlusNormal"/>
        <w:jc w:val="right"/>
        <w:rPr>
          <w:rFonts w:ascii="Times New Roman" w:hAnsi="Times New Roman" w:cs="Times New Roman"/>
          <w:sz w:val="24"/>
          <w:szCs w:val="24"/>
        </w:rPr>
      </w:pPr>
      <w:r>
        <w:rPr>
          <w:rFonts w:ascii="Times New Roman" w:hAnsi="Times New Roman" w:cs="Times New Roman"/>
          <w:sz w:val="24"/>
          <w:szCs w:val="24"/>
        </w:rPr>
        <w:t>от</w:t>
      </w:r>
      <w:r w:rsidR="001F69AD">
        <w:rPr>
          <w:rFonts w:ascii="Times New Roman" w:hAnsi="Times New Roman" w:cs="Times New Roman"/>
          <w:sz w:val="24"/>
          <w:szCs w:val="24"/>
        </w:rPr>
        <w:t xml:space="preserve"> 04</w:t>
      </w:r>
      <w:r w:rsidR="00C63B16">
        <w:rPr>
          <w:rFonts w:ascii="Times New Roman" w:hAnsi="Times New Roman" w:cs="Times New Roman"/>
          <w:sz w:val="24"/>
          <w:szCs w:val="24"/>
        </w:rPr>
        <w:t xml:space="preserve"> </w:t>
      </w:r>
      <w:r w:rsidR="0053288B">
        <w:rPr>
          <w:rFonts w:ascii="Times New Roman" w:hAnsi="Times New Roman" w:cs="Times New Roman"/>
          <w:sz w:val="24"/>
          <w:szCs w:val="24"/>
        </w:rPr>
        <w:t>февраля</w:t>
      </w:r>
      <w:r w:rsidR="00716E09">
        <w:rPr>
          <w:rFonts w:ascii="Times New Roman" w:hAnsi="Times New Roman" w:cs="Times New Roman"/>
          <w:sz w:val="24"/>
          <w:szCs w:val="24"/>
        </w:rPr>
        <w:t xml:space="preserve"> </w:t>
      </w:r>
      <w:r w:rsidR="00C63B16">
        <w:rPr>
          <w:rFonts w:ascii="Times New Roman" w:hAnsi="Times New Roman" w:cs="Times New Roman"/>
          <w:sz w:val="24"/>
          <w:szCs w:val="24"/>
        </w:rPr>
        <w:t xml:space="preserve"> 2019 года</w:t>
      </w:r>
      <w:r>
        <w:rPr>
          <w:rFonts w:ascii="Times New Roman" w:hAnsi="Times New Roman" w:cs="Times New Roman"/>
          <w:sz w:val="24"/>
          <w:szCs w:val="24"/>
        </w:rPr>
        <w:t xml:space="preserve"> № </w:t>
      </w:r>
      <w:r w:rsidR="001F69AD">
        <w:rPr>
          <w:rFonts w:ascii="Times New Roman" w:hAnsi="Times New Roman" w:cs="Times New Roman"/>
          <w:sz w:val="24"/>
          <w:szCs w:val="24"/>
        </w:rPr>
        <w:t>48</w:t>
      </w:r>
      <w:bookmarkStart w:id="0" w:name="_GoBack"/>
      <w:bookmarkEnd w:id="0"/>
    </w:p>
    <w:p w:rsidR="00ED4C09" w:rsidRDefault="00ED4C09">
      <w:pPr>
        <w:pStyle w:val="ConsPlusNormal"/>
        <w:jc w:val="center"/>
        <w:rPr>
          <w:rFonts w:ascii="Times New Roman" w:hAnsi="Times New Roman" w:cs="Times New Roman"/>
          <w:b/>
          <w:sz w:val="24"/>
          <w:szCs w:val="24"/>
        </w:rPr>
      </w:pPr>
    </w:p>
    <w:p w:rsidR="00ED4C09" w:rsidRDefault="00ED4C09">
      <w:pPr>
        <w:pStyle w:val="ConsPlusNormal"/>
        <w:jc w:val="center"/>
        <w:rPr>
          <w:rFonts w:ascii="Times New Roman" w:hAnsi="Times New Roman" w:cs="Times New Roman"/>
          <w:b/>
          <w:sz w:val="24"/>
          <w:szCs w:val="24"/>
        </w:rPr>
      </w:pPr>
    </w:p>
    <w:p w:rsidR="00B71876" w:rsidRPr="00C63B16" w:rsidRDefault="00C63B16">
      <w:pPr>
        <w:pStyle w:val="ConsPlusNormal"/>
        <w:jc w:val="center"/>
        <w:rPr>
          <w:rFonts w:ascii="Times New Roman" w:hAnsi="Times New Roman" w:cs="Times New Roman"/>
          <w:b/>
          <w:sz w:val="24"/>
          <w:szCs w:val="24"/>
        </w:rPr>
      </w:pPr>
      <w:r w:rsidRPr="00C63B16">
        <w:rPr>
          <w:rFonts w:ascii="Times New Roman" w:hAnsi="Times New Roman" w:cs="Times New Roman"/>
          <w:b/>
          <w:sz w:val="24"/>
          <w:szCs w:val="24"/>
        </w:rPr>
        <w:t>ПОРЯДОК</w:t>
      </w:r>
    </w:p>
    <w:p w:rsidR="009607D1" w:rsidRPr="00C63B16" w:rsidRDefault="00670038">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проведения конкурсного отбора муниципальных проектов инициативного бюджетирования среди сельских поселений </w:t>
      </w:r>
      <w:proofErr w:type="spellStart"/>
      <w:r>
        <w:rPr>
          <w:rFonts w:ascii="Times New Roman" w:hAnsi="Times New Roman" w:cs="Times New Roman"/>
          <w:b/>
          <w:sz w:val="24"/>
          <w:szCs w:val="24"/>
        </w:rPr>
        <w:t>Можгинского</w:t>
      </w:r>
      <w:proofErr w:type="spellEnd"/>
      <w:r>
        <w:rPr>
          <w:rFonts w:ascii="Times New Roman" w:hAnsi="Times New Roman" w:cs="Times New Roman"/>
          <w:b/>
          <w:sz w:val="24"/>
          <w:szCs w:val="24"/>
        </w:rPr>
        <w:t xml:space="preserve"> района «Наше село» </w:t>
      </w:r>
    </w:p>
    <w:p w:rsidR="009607D1" w:rsidRDefault="009607D1">
      <w:pPr>
        <w:pStyle w:val="ConsPlusNormal"/>
        <w:jc w:val="both"/>
        <w:rPr>
          <w:rFonts w:ascii="Times New Roman" w:hAnsi="Times New Roman" w:cs="Times New Roman"/>
          <w:sz w:val="24"/>
          <w:szCs w:val="24"/>
        </w:rPr>
      </w:pPr>
    </w:p>
    <w:p w:rsidR="00ED4C09" w:rsidRPr="000B4BE5" w:rsidRDefault="00ED4C09">
      <w:pPr>
        <w:pStyle w:val="ConsPlusNormal"/>
        <w:jc w:val="both"/>
        <w:rPr>
          <w:rFonts w:ascii="Times New Roman" w:hAnsi="Times New Roman" w:cs="Times New Roman"/>
          <w:sz w:val="24"/>
          <w:szCs w:val="24"/>
        </w:rPr>
      </w:pPr>
    </w:p>
    <w:p w:rsidR="009607D1" w:rsidRDefault="0067003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w:t>
      </w:r>
      <w:r w:rsidR="009607D1" w:rsidRPr="000B4BE5">
        <w:rPr>
          <w:rFonts w:ascii="Times New Roman" w:hAnsi="Times New Roman" w:cs="Times New Roman"/>
          <w:sz w:val="24"/>
          <w:szCs w:val="24"/>
        </w:rPr>
        <w:t xml:space="preserve">Настоящий </w:t>
      </w:r>
      <w:r w:rsidR="00E907F1" w:rsidRPr="000B4BE5">
        <w:rPr>
          <w:rFonts w:ascii="Times New Roman" w:hAnsi="Times New Roman" w:cs="Times New Roman"/>
          <w:sz w:val="24"/>
          <w:szCs w:val="24"/>
        </w:rPr>
        <w:t>Порядок</w:t>
      </w:r>
      <w:r w:rsidR="009607D1" w:rsidRPr="000B4BE5">
        <w:rPr>
          <w:rFonts w:ascii="Times New Roman" w:hAnsi="Times New Roman" w:cs="Times New Roman"/>
          <w:sz w:val="24"/>
          <w:szCs w:val="24"/>
        </w:rPr>
        <w:t xml:space="preserve"> </w:t>
      </w:r>
      <w:r w:rsidR="00D26CE4">
        <w:rPr>
          <w:rFonts w:ascii="Times New Roman" w:hAnsi="Times New Roman" w:cs="Times New Roman"/>
          <w:sz w:val="24"/>
          <w:szCs w:val="24"/>
        </w:rPr>
        <w:t xml:space="preserve">устанавливает механизмы организации и проведения конкурсного отбора </w:t>
      </w:r>
      <w:r>
        <w:rPr>
          <w:rFonts w:ascii="Times New Roman" w:hAnsi="Times New Roman" w:cs="Times New Roman"/>
          <w:sz w:val="24"/>
          <w:szCs w:val="24"/>
        </w:rPr>
        <w:t xml:space="preserve">муниципальных </w:t>
      </w:r>
      <w:r w:rsidR="00D26CE4">
        <w:rPr>
          <w:rFonts w:ascii="Times New Roman" w:hAnsi="Times New Roman" w:cs="Times New Roman"/>
          <w:sz w:val="24"/>
          <w:szCs w:val="24"/>
        </w:rPr>
        <w:t>проектов</w:t>
      </w:r>
      <w:r>
        <w:rPr>
          <w:rFonts w:ascii="Times New Roman" w:hAnsi="Times New Roman" w:cs="Times New Roman"/>
          <w:sz w:val="24"/>
          <w:szCs w:val="24"/>
        </w:rPr>
        <w:t xml:space="preserve"> инициативного бюджетирования среди сельских поселений </w:t>
      </w:r>
      <w:proofErr w:type="spellStart"/>
      <w:r>
        <w:rPr>
          <w:rFonts w:ascii="Times New Roman" w:hAnsi="Times New Roman" w:cs="Times New Roman"/>
          <w:sz w:val="24"/>
          <w:szCs w:val="24"/>
        </w:rPr>
        <w:t>Можгинского</w:t>
      </w:r>
      <w:proofErr w:type="spellEnd"/>
      <w:r>
        <w:rPr>
          <w:rFonts w:ascii="Times New Roman" w:hAnsi="Times New Roman" w:cs="Times New Roman"/>
          <w:sz w:val="24"/>
          <w:szCs w:val="24"/>
        </w:rPr>
        <w:t xml:space="preserve"> района </w:t>
      </w:r>
      <w:r w:rsidR="00D26CE4">
        <w:rPr>
          <w:rFonts w:ascii="Times New Roman" w:hAnsi="Times New Roman" w:cs="Times New Roman"/>
          <w:sz w:val="24"/>
          <w:szCs w:val="24"/>
        </w:rPr>
        <w:t xml:space="preserve">по решению вопросов местного значения (далее –конкурсный отбор), </w:t>
      </w:r>
      <w:r w:rsidR="00D26CE4" w:rsidRPr="000B4BE5">
        <w:rPr>
          <w:rFonts w:ascii="Times New Roman" w:hAnsi="Times New Roman" w:cs="Times New Roman"/>
          <w:sz w:val="24"/>
          <w:szCs w:val="24"/>
        </w:rPr>
        <w:t>направлен</w:t>
      </w:r>
      <w:r w:rsidR="00D26CE4">
        <w:rPr>
          <w:rFonts w:ascii="Times New Roman" w:hAnsi="Times New Roman" w:cs="Times New Roman"/>
          <w:sz w:val="24"/>
          <w:szCs w:val="24"/>
        </w:rPr>
        <w:t>ного</w:t>
      </w:r>
      <w:r w:rsidR="009607D1" w:rsidRPr="000B4BE5">
        <w:rPr>
          <w:rFonts w:ascii="Times New Roman" w:hAnsi="Times New Roman" w:cs="Times New Roman"/>
          <w:sz w:val="24"/>
          <w:szCs w:val="24"/>
        </w:rPr>
        <w:t xml:space="preserve"> на активизацию участия </w:t>
      </w:r>
      <w:r w:rsidR="00D0696A">
        <w:rPr>
          <w:rFonts w:ascii="Times New Roman" w:hAnsi="Times New Roman" w:cs="Times New Roman"/>
          <w:sz w:val="24"/>
          <w:szCs w:val="24"/>
        </w:rPr>
        <w:t xml:space="preserve">населения </w:t>
      </w:r>
      <w:proofErr w:type="spellStart"/>
      <w:r w:rsidR="00C63B16">
        <w:rPr>
          <w:rFonts w:ascii="Times New Roman" w:hAnsi="Times New Roman" w:cs="Times New Roman"/>
          <w:sz w:val="24"/>
          <w:szCs w:val="24"/>
        </w:rPr>
        <w:t>Можгинского</w:t>
      </w:r>
      <w:proofErr w:type="spellEnd"/>
      <w:r w:rsidR="00C63B16">
        <w:rPr>
          <w:rFonts w:ascii="Times New Roman" w:hAnsi="Times New Roman" w:cs="Times New Roman"/>
          <w:sz w:val="24"/>
          <w:szCs w:val="24"/>
        </w:rPr>
        <w:t xml:space="preserve"> района</w:t>
      </w:r>
      <w:r w:rsidR="009607D1" w:rsidRPr="000B4BE5">
        <w:rPr>
          <w:rFonts w:ascii="Times New Roman" w:hAnsi="Times New Roman" w:cs="Times New Roman"/>
          <w:sz w:val="24"/>
          <w:szCs w:val="24"/>
        </w:rPr>
        <w:t xml:space="preserve"> в осуществлении местного самоуправления и решении вопросов местного значения</w:t>
      </w:r>
      <w:r w:rsidR="00F86796">
        <w:rPr>
          <w:rFonts w:ascii="Times New Roman" w:hAnsi="Times New Roman" w:cs="Times New Roman"/>
          <w:sz w:val="24"/>
          <w:szCs w:val="24"/>
        </w:rPr>
        <w:t>.</w:t>
      </w:r>
    </w:p>
    <w:p w:rsidR="00670038" w:rsidRDefault="00670038" w:rsidP="00670038">
      <w:pPr>
        <w:pStyle w:val="ConsPlusNormal"/>
        <w:ind w:firstLine="567"/>
        <w:jc w:val="both"/>
        <w:rPr>
          <w:rFonts w:ascii="Times New Roman" w:eastAsia="Times-Roman" w:hAnsi="Times New Roman" w:cs="Times New Roman"/>
          <w:sz w:val="24"/>
          <w:szCs w:val="24"/>
        </w:rPr>
      </w:pPr>
      <w:r>
        <w:rPr>
          <w:rFonts w:ascii="Times New Roman" w:hAnsi="Times New Roman" w:cs="Times New Roman"/>
          <w:sz w:val="24"/>
          <w:szCs w:val="24"/>
        </w:rPr>
        <w:t>2. У</w:t>
      </w:r>
      <w:r>
        <w:rPr>
          <w:rFonts w:ascii="Times New Roman" w:eastAsia="Times-Roman" w:hAnsi="Times New Roman" w:cs="Times New Roman"/>
          <w:sz w:val="24"/>
          <w:szCs w:val="24"/>
        </w:rPr>
        <w:t>полномоченной</w:t>
      </w:r>
      <w:r w:rsidRPr="00825E99">
        <w:rPr>
          <w:rFonts w:ascii="Times New Roman" w:eastAsia="Times-Roman" w:hAnsi="Times New Roman" w:cs="Times New Roman"/>
          <w:sz w:val="24"/>
          <w:szCs w:val="24"/>
        </w:rPr>
        <w:t xml:space="preserve"> </w:t>
      </w:r>
      <w:r>
        <w:rPr>
          <w:rFonts w:ascii="Times New Roman" w:eastAsia="Times-Roman" w:hAnsi="Times New Roman" w:cs="Times New Roman"/>
          <w:sz w:val="24"/>
          <w:szCs w:val="24"/>
        </w:rPr>
        <w:t xml:space="preserve">организацией по проведению конкурсного отбора </w:t>
      </w:r>
      <w:proofErr w:type="gramStart"/>
      <w:r>
        <w:rPr>
          <w:rFonts w:ascii="Times New Roman" w:eastAsia="Times-Roman" w:hAnsi="Times New Roman" w:cs="Times New Roman"/>
          <w:sz w:val="24"/>
          <w:szCs w:val="24"/>
        </w:rPr>
        <w:t xml:space="preserve">является </w:t>
      </w:r>
      <w:r w:rsidRPr="00825E99">
        <w:rPr>
          <w:rFonts w:ascii="Times New Roman" w:eastAsia="Times-Roman" w:hAnsi="Times New Roman" w:cs="Times New Roman"/>
          <w:sz w:val="24"/>
          <w:szCs w:val="24"/>
        </w:rPr>
        <w:t xml:space="preserve"> Администрация</w:t>
      </w:r>
      <w:proofErr w:type="gramEnd"/>
      <w:r w:rsidRPr="00825E99">
        <w:rPr>
          <w:rFonts w:ascii="Times New Roman" w:eastAsia="Times-Roman" w:hAnsi="Times New Roman" w:cs="Times New Roman"/>
          <w:sz w:val="24"/>
          <w:szCs w:val="24"/>
        </w:rPr>
        <w:t xml:space="preserve"> муниципального образования «</w:t>
      </w:r>
      <w:proofErr w:type="spellStart"/>
      <w:r w:rsidRPr="00825E99">
        <w:rPr>
          <w:rFonts w:ascii="Times New Roman" w:eastAsia="Times-Roman" w:hAnsi="Times New Roman" w:cs="Times New Roman"/>
          <w:sz w:val="24"/>
          <w:szCs w:val="24"/>
        </w:rPr>
        <w:t>Можгинский</w:t>
      </w:r>
      <w:proofErr w:type="spellEnd"/>
      <w:r w:rsidRPr="00825E99">
        <w:rPr>
          <w:rFonts w:ascii="Times New Roman" w:eastAsia="Times-Roman" w:hAnsi="Times New Roman" w:cs="Times New Roman"/>
          <w:sz w:val="24"/>
          <w:szCs w:val="24"/>
        </w:rPr>
        <w:t xml:space="preserve"> район» </w:t>
      </w:r>
      <w:r>
        <w:rPr>
          <w:rFonts w:ascii="Times New Roman" w:eastAsia="Times-Roman" w:hAnsi="Times New Roman" w:cs="Times New Roman"/>
          <w:sz w:val="24"/>
          <w:szCs w:val="24"/>
        </w:rPr>
        <w:t xml:space="preserve"> (далее - организатор конкурсного отбора).</w:t>
      </w:r>
    </w:p>
    <w:p w:rsidR="00670038" w:rsidRDefault="00670038" w:rsidP="00670038">
      <w:pPr>
        <w:pStyle w:val="ConsPlusNormal"/>
        <w:ind w:firstLine="567"/>
        <w:jc w:val="both"/>
        <w:rPr>
          <w:rFonts w:ascii="Times New Roman" w:eastAsia="Times-Roman" w:hAnsi="Times New Roman" w:cs="Times New Roman"/>
          <w:sz w:val="24"/>
          <w:szCs w:val="24"/>
        </w:rPr>
      </w:pPr>
      <w:r>
        <w:rPr>
          <w:rFonts w:ascii="Times New Roman" w:eastAsia="Times-Roman" w:hAnsi="Times New Roman" w:cs="Times New Roman"/>
          <w:sz w:val="24"/>
          <w:szCs w:val="24"/>
        </w:rPr>
        <w:t xml:space="preserve">3. Участниками конкурсного отбора являются сельские поселения </w:t>
      </w:r>
      <w:proofErr w:type="spellStart"/>
      <w:r>
        <w:rPr>
          <w:rFonts w:ascii="Times New Roman" w:eastAsia="Times-Roman" w:hAnsi="Times New Roman" w:cs="Times New Roman"/>
          <w:sz w:val="24"/>
          <w:szCs w:val="24"/>
        </w:rPr>
        <w:t>Можгинского</w:t>
      </w:r>
      <w:proofErr w:type="spellEnd"/>
      <w:r>
        <w:rPr>
          <w:rFonts w:ascii="Times New Roman" w:eastAsia="Times-Roman" w:hAnsi="Times New Roman" w:cs="Times New Roman"/>
          <w:sz w:val="24"/>
          <w:szCs w:val="24"/>
        </w:rPr>
        <w:t xml:space="preserve"> района (далее – участники конкурсного отбора).</w:t>
      </w:r>
    </w:p>
    <w:p w:rsidR="00670038" w:rsidRDefault="00670038" w:rsidP="00670038">
      <w:pPr>
        <w:pStyle w:val="ConsPlusNormal"/>
        <w:ind w:firstLine="567"/>
        <w:jc w:val="both"/>
        <w:rPr>
          <w:rFonts w:ascii="Times New Roman" w:eastAsia="Times-Roman" w:hAnsi="Times New Roman" w:cs="Times New Roman"/>
          <w:sz w:val="24"/>
          <w:szCs w:val="24"/>
        </w:rPr>
      </w:pPr>
      <w:r>
        <w:rPr>
          <w:rFonts w:ascii="Times New Roman" w:eastAsia="Times-Roman" w:hAnsi="Times New Roman" w:cs="Times New Roman"/>
          <w:sz w:val="24"/>
          <w:szCs w:val="24"/>
        </w:rPr>
        <w:t>Участниками реализации муниципального проекта инициативного бюджетирования (далее - проект) являются:</w:t>
      </w:r>
    </w:p>
    <w:p w:rsidR="00670038" w:rsidRDefault="00D0696A" w:rsidP="00670038">
      <w:pPr>
        <w:pStyle w:val="ConsPlusNormal"/>
        <w:ind w:firstLine="567"/>
        <w:jc w:val="both"/>
        <w:rPr>
          <w:rFonts w:ascii="Times New Roman" w:eastAsia="Times-Roman" w:hAnsi="Times New Roman" w:cs="Times New Roman"/>
          <w:sz w:val="24"/>
          <w:szCs w:val="24"/>
        </w:rPr>
      </w:pPr>
      <w:r>
        <w:rPr>
          <w:rFonts w:ascii="Times New Roman" w:eastAsia="Times-Roman" w:hAnsi="Times New Roman" w:cs="Times New Roman"/>
          <w:sz w:val="24"/>
          <w:szCs w:val="24"/>
        </w:rPr>
        <w:t>а</w:t>
      </w:r>
      <w:r w:rsidR="00670038">
        <w:rPr>
          <w:rFonts w:ascii="Times New Roman" w:eastAsia="Times-Roman" w:hAnsi="Times New Roman" w:cs="Times New Roman"/>
          <w:sz w:val="24"/>
          <w:szCs w:val="24"/>
        </w:rPr>
        <w:t>дминистрация муниципального образования сельского поселения</w:t>
      </w:r>
      <w:r>
        <w:rPr>
          <w:rFonts w:ascii="Times New Roman" w:eastAsia="Times-Roman" w:hAnsi="Times New Roman" w:cs="Times New Roman"/>
          <w:sz w:val="24"/>
          <w:szCs w:val="24"/>
        </w:rPr>
        <w:t>;</w:t>
      </w:r>
    </w:p>
    <w:p w:rsidR="00D0696A" w:rsidRDefault="00D0696A" w:rsidP="00670038">
      <w:pPr>
        <w:pStyle w:val="ConsPlusNormal"/>
        <w:ind w:firstLine="567"/>
        <w:jc w:val="both"/>
        <w:rPr>
          <w:rFonts w:ascii="Times New Roman" w:eastAsia="Times-Roman" w:hAnsi="Times New Roman" w:cs="Times New Roman"/>
          <w:sz w:val="24"/>
          <w:szCs w:val="24"/>
        </w:rPr>
      </w:pPr>
      <w:r>
        <w:rPr>
          <w:rFonts w:ascii="Times New Roman" w:eastAsia="Times-Roman" w:hAnsi="Times New Roman" w:cs="Times New Roman"/>
          <w:sz w:val="24"/>
          <w:szCs w:val="24"/>
        </w:rPr>
        <w:t>население (жители) населенного пункта</w:t>
      </w:r>
      <w:r w:rsidR="00F86796">
        <w:rPr>
          <w:rFonts w:ascii="Times New Roman" w:eastAsia="Times-Roman" w:hAnsi="Times New Roman" w:cs="Times New Roman"/>
          <w:sz w:val="24"/>
          <w:szCs w:val="24"/>
        </w:rPr>
        <w:t xml:space="preserve"> в сельском поселении</w:t>
      </w:r>
      <w:r>
        <w:rPr>
          <w:rFonts w:ascii="Times New Roman" w:eastAsia="Times-Roman" w:hAnsi="Times New Roman" w:cs="Times New Roman"/>
          <w:sz w:val="24"/>
          <w:szCs w:val="24"/>
        </w:rPr>
        <w:t>;</w:t>
      </w:r>
    </w:p>
    <w:p w:rsidR="00D0696A" w:rsidRDefault="00D0696A" w:rsidP="00670038">
      <w:pPr>
        <w:pStyle w:val="ConsPlusNormal"/>
        <w:ind w:firstLine="567"/>
        <w:jc w:val="both"/>
        <w:rPr>
          <w:rFonts w:ascii="Times New Roman" w:eastAsia="Times-Roman" w:hAnsi="Times New Roman" w:cs="Times New Roman"/>
          <w:sz w:val="24"/>
          <w:szCs w:val="24"/>
        </w:rPr>
      </w:pPr>
      <w:r>
        <w:rPr>
          <w:rFonts w:ascii="Times New Roman" w:eastAsia="Times-Roman" w:hAnsi="Times New Roman" w:cs="Times New Roman"/>
          <w:sz w:val="24"/>
          <w:szCs w:val="24"/>
        </w:rPr>
        <w:t xml:space="preserve">индивидуальные предприниматели, крестьянские (фермерские) хозяйства, общественные организации, иные юридические и физические лица, </w:t>
      </w:r>
      <w:proofErr w:type="gramStart"/>
      <w:r>
        <w:rPr>
          <w:rFonts w:ascii="Times New Roman" w:eastAsia="Times-Roman" w:hAnsi="Times New Roman" w:cs="Times New Roman"/>
          <w:sz w:val="24"/>
          <w:szCs w:val="24"/>
        </w:rPr>
        <w:t>предоставившие  средства</w:t>
      </w:r>
      <w:proofErr w:type="gramEnd"/>
      <w:r>
        <w:rPr>
          <w:rFonts w:ascii="Times New Roman" w:eastAsia="Times-Roman" w:hAnsi="Times New Roman" w:cs="Times New Roman"/>
          <w:sz w:val="24"/>
          <w:szCs w:val="24"/>
        </w:rPr>
        <w:t xml:space="preserve"> либо обеспечившие предоставление  средств для реализации проекта (далее – организации и другие внебюджетные источники).</w:t>
      </w:r>
    </w:p>
    <w:p w:rsidR="00D0696A" w:rsidRPr="00D0696A" w:rsidRDefault="00D0696A" w:rsidP="00D0696A">
      <w:pPr>
        <w:pStyle w:val="ConsPlusNormal"/>
        <w:widowControl/>
        <w:ind w:firstLine="709"/>
        <w:jc w:val="both"/>
        <w:rPr>
          <w:rFonts w:ascii="Times New Roman" w:hAnsi="Times New Roman" w:cs="Times New Roman"/>
          <w:sz w:val="24"/>
          <w:szCs w:val="24"/>
        </w:rPr>
      </w:pPr>
      <w:r w:rsidRPr="00D0696A">
        <w:rPr>
          <w:rFonts w:ascii="Times New Roman" w:hAnsi="Times New Roman" w:cs="Times New Roman"/>
          <w:sz w:val="24"/>
          <w:szCs w:val="24"/>
        </w:rPr>
        <w:t>4. Конкурсный отбор проектов осуществляется конкурсной комиссией Администрации муниципального образования «</w:t>
      </w:r>
      <w:proofErr w:type="spellStart"/>
      <w:r w:rsidRPr="00D0696A">
        <w:rPr>
          <w:rFonts w:ascii="Times New Roman" w:hAnsi="Times New Roman" w:cs="Times New Roman"/>
          <w:sz w:val="24"/>
          <w:szCs w:val="24"/>
        </w:rPr>
        <w:t>Можгинский</w:t>
      </w:r>
      <w:proofErr w:type="spellEnd"/>
      <w:r w:rsidRPr="00D0696A">
        <w:rPr>
          <w:rFonts w:ascii="Times New Roman" w:hAnsi="Times New Roman" w:cs="Times New Roman"/>
          <w:sz w:val="24"/>
          <w:szCs w:val="24"/>
        </w:rPr>
        <w:t xml:space="preserve"> район» (далее – конкурсная комиссия).</w:t>
      </w:r>
    </w:p>
    <w:p w:rsidR="00D0696A" w:rsidRDefault="00D0696A" w:rsidP="00D0696A">
      <w:pPr>
        <w:pStyle w:val="ConsPlusNormal"/>
        <w:widowControl/>
        <w:ind w:firstLine="709"/>
        <w:jc w:val="both"/>
        <w:rPr>
          <w:rFonts w:ascii="Times New Roman" w:hAnsi="Times New Roman" w:cs="Times New Roman"/>
          <w:sz w:val="24"/>
          <w:szCs w:val="24"/>
        </w:rPr>
      </w:pPr>
      <w:r w:rsidRPr="00D0696A">
        <w:rPr>
          <w:rFonts w:ascii="Times New Roman" w:hAnsi="Times New Roman" w:cs="Times New Roman"/>
          <w:sz w:val="24"/>
          <w:szCs w:val="24"/>
        </w:rPr>
        <w:t>5. Целями конкурсного отбора являются:</w:t>
      </w:r>
    </w:p>
    <w:p w:rsidR="00D0696A" w:rsidRDefault="00D0696A" w:rsidP="00D0696A">
      <w:pPr>
        <w:pStyle w:val="ConsPlusNormal"/>
        <w:widowControl/>
        <w:ind w:firstLine="709"/>
        <w:jc w:val="both"/>
        <w:rPr>
          <w:rFonts w:ascii="Times New Roman" w:hAnsi="Times New Roman" w:cs="Times New Roman"/>
          <w:sz w:val="24"/>
          <w:szCs w:val="24"/>
        </w:rPr>
      </w:pPr>
      <w:r w:rsidRPr="00D0696A">
        <w:rPr>
          <w:rFonts w:ascii="Times New Roman" w:hAnsi="Times New Roman" w:cs="Times New Roman"/>
          <w:sz w:val="24"/>
          <w:szCs w:val="24"/>
        </w:rPr>
        <w:t>развитие механизмов инициативного бюджетирования</w:t>
      </w:r>
      <w:r w:rsidR="00300359">
        <w:rPr>
          <w:rFonts w:ascii="Times New Roman" w:hAnsi="Times New Roman" w:cs="Times New Roman"/>
          <w:sz w:val="24"/>
          <w:szCs w:val="24"/>
        </w:rPr>
        <w:t xml:space="preserve"> направленных на решение вопросов местного значения</w:t>
      </w:r>
      <w:r w:rsidRPr="00D0696A">
        <w:rPr>
          <w:rFonts w:ascii="Times New Roman" w:hAnsi="Times New Roman" w:cs="Times New Roman"/>
          <w:sz w:val="24"/>
          <w:szCs w:val="24"/>
        </w:rPr>
        <w:t>;</w:t>
      </w:r>
    </w:p>
    <w:p w:rsidR="00300359" w:rsidRPr="00AE26A5" w:rsidRDefault="00300359" w:rsidP="0030035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вовлечение населения в процессы местного самоуправления; </w:t>
      </w:r>
    </w:p>
    <w:p w:rsidR="007164F9" w:rsidRDefault="007164F9" w:rsidP="007164F9">
      <w:pPr>
        <w:pStyle w:val="ConsPlusNormal"/>
        <w:widowControl/>
        <w:ind w:firstLine="709"/>
        <w:jc w:val="both"/>
        <w:rPr>
          <w:rFonts w:ascii="Times New Roman" w:hAnsi="Times New Roman" w:cs="Times New Roman"/>
          <w:sz w:val="24"/>
          <w:szCs w:val="24"/>
        </w:rPr>
      </w:pPr>
      <w:r w:rsidRPr="00D0696A">
        <w:rPr>
          <w:rFonts w:ascii="Times New Roman" w:hAnsi="Times New Roman" w:cs="Times New Roman"/>
          <w:sz w:val="24"/>
          <w:szCs w:val="24"/>
        </w:rPr>
        <w:t xml:space="preserve">определение наиболее социально значимых </w:t>
      </w:r>
      <w:r w:rsidR="00300359">
        <w:rPr>
          <w:rFonts w:ascii="Times New Roman" w:hAnsi="Times New Roman" w:cs="Times New Roman"/>
          <w:sz w:val="24"/>
          <w:szCs w:val="24"/>
        </w:rPr>
        <w:t>проблем</w:t>
      </w:r>
      <w:r w:rsidRPr="00D0696A">
        <w:rPr>
          <w:rFonts w:ascii="Times New Roman" w:hAnsi="Times New Roman" w:cs="Times New Roman"/>
          <w:sz w:val="24"/>
          <w:szCs w:val="24"/>
        </w:rPr>
        <w:t xml:space="preserve"> для </w:t>
      </w:r>
      <w:r w:rsidR="00300359">
        <w:rPr>
          <w:rFonts w:ascii="Times New Roman" w:hAnsi="Times New Roman" w:cs="Times New Roman"/>
          <w:sz w:val="24"/>
          <w:szCs w:val="24"/>
        </w:rPr>
        <w:t xml:space="preserve">приоритетного их решения на условиях </w:t>
      </w:r>
      <w:proofErr w:type="spellStart"/>
      <w:r w:rsidR="00300359">
        <w:rPr>
          <w:rFonts w:ascii="Times New Roman" w:hAnsi="Times New Roman" w:cs="Times New Roman"/>
          <w:sz w:val="24"/>
          <w:szCs w:val="24"/>
        </w:rPr>
        <w:t>софинансирования</w:t>
      </w:r>
      <w:proofErr w:type="spellEnd"/>
      <w:r w:rsidR="00300359">
        <w:rPr>
          <w:rFonts w:ascii="Times New Roman" w:hAnsi="Times New Roman" w:cs="Times New Roman"/>
          <w:sz w:val="24"/>
          <w:szCs w:val="24"/>
        </w:rPr>
        <w:t xml:space="preserve"> с привлечением средств граждан, организаций и иных внебюджетных источников</w:t>
      </w:r>
      <w:r w:rsidRPr="00D0696A">
        <w:rPr>
          <w:rFonts w:ascii="Times New Roman" w:hAnsi="Times New Roman" w:cs="Times New Roman"/>
          <w:sz w:val="24"/>
          <w:szCs w:val="24"/>
        </w:rPr>
        <w:t>;</w:t>
      </w:r>
    </w:p>
    <w:p w:rsidR="00300359" w:rsidRPr="00D0696A" w:rsidRDefault="00300359" w:rsidP="007164F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повышение </w:t>
      </w:r>
      <w:proofErr w:type="gramStart"/>
      <w:r>
        <w:rPr>
          <w:rFonts w:ascii="Times New Roman" w:hAnsi="Times New Roman" w:cs="Times New Roman"/>
          <w:sz w:val="24"/>
          <w:szCs w:val="24"/>
        </w:rPr>
        <w:t>эффективности  бюджетных</w:t>
      </w:r>
      <w:proofErr w:type="gramEnd"/>
      <w:r>
        <w:rPr>
          <w:rFonts w:ascii="Times New Roman" w:hAnsi="Times New Roman" w:cs="Times New Roman"/>
          <w:sz w:val="24"/>
          <w:szCs w:val="24"/>
        </w:rPr>
        <w:t xml:space="preserve"> расходов  за счет вовлечения  жителей в процессы принятия решений на местном уровне и усиления гражданского контроля за деятельностью органов местного самоуправления в ходе реализации проектов.</w:t>
      </w:r>
    </w:p>
    <w:p w:rsidR="00D0696A" w:rsidRPr="00300359" w:rsidRDefault="00D0696A" w:rsidP="00D0696A">
      <w:pPr>
        <w:pStyle w:val="ConsPlusNormal"/>
        <w:widowControl/>
        <w:ind w:firstLine="709"/>
        <w:jc w:val="both"/>
        <w:rPr>
          <w:rFonts w:ascii="Times New Roman" w:hAnsi="Times New Roman" w:cs="Times New Roman"/>
          <w:sz w:val="24"/>
          <w:szCs w:val="24"/>
        </w:rPr>
      </w:pPr>
      <w:r w:rsidRPr="00300359">
        <w:rPr>
          <w:rFonts w:ascii="Times New Roman" w:hAnsi="Times New Roman" w:cs="Times New Roman"/>
          <w:sz w:val="24"/>
          <w:szCs w:val="24"/>
        </w:rPr>
        <w:t xml:space="preserve">6. К конкурсному отбору допускаются проекты, направленные на решение вопросов местного значения и содержащие мероприятия по развитию следующих типов объектов общественной инфраструктуры сельских </w:t>
      </w:r>
      <w:r w:rsidR="005403A8" w:rsidRPr="00300359">
        <w:rPr>
          <w:rFonts w:ascii="Times New Roman" w:hAnsi="Times New Roman" w:cs="Times New Roman"/>
          <w:sz w:val="24"/>
          <w:szCs w:val="24"/>
        </w:rPr>
        <w:t>поселений (</w:t>
      </w:r>
      <w:r w:rsidRPr="00300359">
        <w:rPr>
          <w:rFonts w:ascii="Times New Roman" w:hAnsi="Times New Roman" w:cs="Times New Roman"/>
          <w:sz w:val="24"/>
          <w:szCs w:val="24"/>
        </w:rPr>
        <w:t>в том числе по строительству и реконструкции, не требующим получения разрешения на строительство; техническому перевооружению, капитальному ремонту, ремонту объектов капитального строительства; приобретению оборудования, техники):</w:t>
      </w:r>
    </w:p>
    <w:p w:rsidR="00300359" w:rsidRPr="000D7E75" w:rsidRDefault="00300359" w:rsidP="00300359">
      <w:pPr>
        <w:widowControl w:val="0"/>
        <w:autoSpaceDE w:val="0"/>
        <w:autoSpaceDN w:val="0"/>
        <w:adjustRightInd w:val="0"/>
        <w:jc w:val="both"/>
        <w:rPr>
          <w:sz w:val="24"/>
          <w:szCs w:val="24"/>
        </w:rPr>
      </w:pPr>
      <w:r w:rsidRPr="000D7E75">
        <w:rPr>
          <w:sz w:val="24"/>
          <w:szCs w:val="24"/>
        </w:rPr>
        <w:t xml:space="preserve">      </w:t>
      </w:r>
      <w:r w:rsidR="000D7E75" w:rsidRPr="000D7E75">
        <w:rPr>
          <w:sz w:val="24"/>
          <w:szCs w:val="24"/>
        </w:rPr>
        <w:t>6</w:t>
      </w:r>
      <w:r w:rsidRPr="000D7E75">
        <w:rPr>
          <w:sz w:val="24"/>
          <w:szCs w:val="24"/>
        </w:rPr>
        <w:t xml:space="preserve">.1. по вопросам местного значения, относящимся к </w:t>
      </w:r>
      <w:r w:rsidR="005403A8" w:rsidRPr="000D7E75">
        <w:rPr>
          <w:sz w:val="24"/>
          <w:szCs w:val="24"/>
        </w:rPr>
        <w:t>полномочиям муниципального</w:t>
      </w:r>
      <w:r w:rsidRPr="000D7E75">
        <w:rPr>
          <w:sz w:val="24"/>
          <w:szCs w:val="24"/>
        </w:rPr>
        <w:t xml:space="preserve"> района в соответствии со статьей 15 Федерального закона № 131-ФЗ: </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t xml:space="preserve">- объекты жилищно-коммунального хозяйства, в том </w:t>
      </w:r>
      <w:r w:rsidR="005403A8" w:rsidRPr="000D7E75">
        <w:rPr>
          <w:sz w:val="24"/>
          <w:szCs w:val="24"/>
        </w:rPr>
        <w:t>числе объекты электро</w:t>
      </w:r>
      <w:r w:rsidRPr="000D7E75">
        <w:rPr>
          <w:sz w:val="24"/>
          <w:szCs w:val="24"/>
        </w:rPr>
        <w:t>-, тепло-, газо- и водоснабжения, водоотведения;</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lastRenderedPageBreak/>
        <w:t>- объекты дорожно</w:t>
      </w:r>
      <w:r w:rsidR="00031908">
        <w:rPr>
          <w:sz w:val="24"/>
          <w:szCs w:val="24"/>
        </w:rPr>
        <w:t>го хозяйства</w:t>
      </w:r>
      <w:r w:rsidRPr="000D7E75">
        <w:rPr>
          <w:sz w:val="24"/>
          <w:szCs w:val="24"/>
        </w:rPr>
        <w:t xml:space="preserve"> (автомобильные дороги местного значения и сооружения на них);</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t>- объекты учреждений культуры и библиотечного обслуживания населения;</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t>- объекты образования;</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t>- ремонт и благоустройство военно-мемориальных объектов, памятников, находящи</w:t>
      </w:r>
      <w:r w:rsidR="00031908">
        <w:rPr>
          <w:sz w:val="24"/>
          <w:szCs w:val="24"/>
        </w:rPr>
        <w:t>х</w:t>
      </w:r>
      <w:r w:rsidRPr="000D7E75">
        <w:rPr>
          <w:sz w:val="24"/>
          <w:szCs w:val="24"/>
        </w:rPr>
        <w:t>ся в собственности муниципального района;</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t>- другие объекты общественной инфраструктуры, находящиеся в собственности муниципального района.</w:t>
      </w:r>
    </w:p>
    <w:p w:rsidR="00300359" w:rsidRPr="000D7E75" w:rsidRDefault="000D7E75" w:rsidP="00300359">
      <w:pPr>
        <w:widowControl w:val="0"/>
        <w:autoSpaceDE w:val="0"/>
        <w:autoSpaceDN w:val="0"/>
        <w:adjustRightInd w:val="0"/>
        <w:ind w:firstLine="567"/>
        <w:jc w:val="both"/>
        <w:rPr>
          <w:sz w:val="24"/>
          <w:szCs w:val="24"/>
        </w:rPr>
      </w:pPr>
      <w:r w:rsidRPr="000D7E75">
        <w:rPr>
          <w:sz w:val="24"/>
          <w:szCs w:val="24"/>
        </w:rPr>
        <w:t>6</w:t>
      </w:r>
      <w:r w:rsidR="00300359" w:rsidRPr="000D7E75">
        <w:rPr>
          <w:sz w:val="24"/>
          <w:szCs w:val="24"/>
        </w:rPr>
        <w:t>.2. по вопросам местного значения, относящимся к полномочиям сельского поселения в соответствии со статьей 14 Федерального закона №131-ФЗ:</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t>- объекты благоустройства</w:t>
      </w:r>
      <w:r w:rsidR="005403A8">
        <w:rPr>
          <w:sz w:val="24"/>
          <w:szCs w:val="24"/>
        </w:rPr>
        <w:t xml:space="preserve"> (в том числе устройство тротуаров, озеленение территории, устройство малых архитектурных форм, </w:t>
      </w:r>
      <w:r w:rsidR="005403A8" w:rsidRPr="000D7E75">
        <w:rPr>
          <w:sz w:val="24"/>
          <w:szCs w:val="24"/>
        </w:rPr>
        <w:t>объекты сбора (в том числе раздельного) твердых бытовых коммунальных отходов и мусора</w:t>
      </w:r>
      <w:r w:rsidR="005403A8">
        <w:rPr>
          <w:sz w:val="24"/>
          <w:szCs w:val="24"/>
        </w:rPr>
        <w:t xml:space="preserve">, </w:t>
      </w:r>
      <w:r w:rsidR="005403A8" w:rsidRPr="000D7E75">
        <w:rPr>
          <w:sz w:val="24"/>
          <w:szCs w:val="24"/>
        </w:rPr>
        <w:t>ремонт и благоустройство военно-мемориальных объектов, памятников, находящиеся в собственности поселения</w:t>
      </w:r>
      <w:r w:rsidR="005403A8">
        <w:rPr>
          <w:sz w:val="24"/>
          <w:szCs w:val="24"/>
        </w:rPr>
        <w:t xml:space="preserve">, </w:t>
      </w:r>
      <w:r w:rsidR="005403A8" w:rsidRPr="000D7E75">
        <w:rPr>
          <w:sz w:val="24"/>
          <w:szCs w:val="24"/>
        </w:rPr>
        <w:t>мест массового отдыха населения (пляжи, парки, скверы, зоны отдыха)</w:t>
      </w:r>
      <w:r w:rsidR="005403A8">
        <w:rPr>
          <w:sz w:val="24"/>
          <w:szCs w:val="24"/>
        </w:rPr>
        <w:t xml:space="preserve">, </w:t>
      </w:r>
      <w:r w:rsidR="005403A8" w:rsidRPr="000D7E75">
        <w:rPr>
          <w:sz w:val="24"/>
          <w:szCs w:val="24"/>
        </w:rPr>
        <w:t>мест гражданских захоронений</w:t>
      </w:r>
      <w:r w:rsidR="005403A8">
        <w:rPr>
          <w:sz w:val="24"/>
          <w:szCs w:val="24"/>
        </w:rPr>
        <w:t xml:space="preserve">, </w:t>
      </w:r>
      <w:r w:rsidR="005403A8" w:rsidRPr="000D7E75">
        <w:rPr>
          <w:sz w:val="24"/>
          <w:szCs w:val="24"/>
        </w:rPr>
        <w:t>детские игровые и спортивные площадки</w:t>
      </w:r>
      <w:r w:rsidR="005403A8">
        <w:rPr>
          <w:sz w:val="24"/>
          <w:szCs w:val="24"/>
        </w:rPr>
        <w:t xml:space="preserve"> и прочие)</w:t>
      </w:r>
      <w:r w:rsidRPr="000D7E75">
        <w:rPr>
          <w:sz w:val="24"/>
          <w:szCs w:val="24"/>
        </w:rPr>
        <w:t>;</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t>- объекты для обеспечения первичных мер пожарной безопасности в границах поселения;</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t>- объекты физической культуры и массового спорта;</w:t>
      </w:r>
    </w:p>
    <w:p w:rsidR="00300359" w:rsidRPr="000D7E75" w:rsidRDefault="00300359" w:rsidP="00300359">
      <w:pPr>
        <w:widowControl w:val="0"/>
        <w:autoSpaceDE w:val="0"/>
        <w:autoSpaceDN w:val="0"/>
        <w:adjustRightInd w:val="0"/>
        <w:ind w:firstLine="567"/>
        <w:jc w:val="both"/>
        <w:rPr>
          <w:sz w:val="24"/>
          <w:szCs w:val="24"/>
        </w:rPr>
      </w:pPr>
      <w:r w:rsidRPr="000D7E75">
        <w:rPr>
          <w:sz w:val="24"/>
          <w:szCs w:val="24"/>
        </w:rPr>
        <w:t>- развитие туризма;</w:t>
      </w:r>
    </w:p>
    <w:p w:rsidR="00300359" w:rsidRPr="00D05BBB" w:rsidRDefault="00300359" w:rsidP="00300359">
      <w:pPr>
        <w:widowControl w:val="0"/>
        <w:autoSpaceDE w:val="0"/>
        <w:autoSpaceDN w:val="0"/>
        <w:adjustRightInd w:val="0"/>
        <w:ind w:firstLine="567"/>
        <w:jc w:val="both"/>
        <w:rPr>
          <w:sz w:val="24"/>
          <w:szCs w:val="24"/>
        </w:rPr>
      </w:pPr>
      <w:r w:rsidRPr="000D7E75">
        <w:rPr>
          <w:sz w:val="24"/>
          <w:szCs w:val="24"/>
        </w:rPr>
        <w:t>- другие объекты общественной инфраструктуры, находящиеся в собственности сельского поселения.</w:t>
      </w:r>
    </w:p>
    <w:p w:rsidR="007903C9" w:rsidRPr="005A0DD1" w:rsidRDefault="00C2597A" w:rsidP="007903C9">
      <w:pPr>
        <w:pStyle w:val="ConsPlusNormal"/>
        <w:widowControl/>
        <w:ind w:firstLine="709"/>
        <w:jc w:val="both"/>
        <w:rPr>
          <w:rFonts w:ascii="Times New Roman" w:hAnsi="Times New Roman" w:cs="Times New Roman"/>
          <w:sz w:val="24"/>
          <w:szCs w:val="24"/>
        </w:rPr>
      </w:pPr>
      <w:r w:rsidRPr="00F2220D">
        <w:rPr>
          <w:rFonts w:ascii="Times New Roman" w:hAnsi="Times New Roman" w:cs="Times New Roman"/>
          <w:sz w:val="24"/>
          <w:szCs w:val="24"/>
        </w:rPr>
        <w:t>7</w:t>
      </w:r>
      <w:r w:rsidRPr="00F2220D">
        <w:rPr>
          <w:rFonts w:ascii="Times New Roman" w:hAnsi="Times New Roman" w:cs="Times New Roman"/>
          <w:i/>
          <w:sz w:val="24"/>
          <w:szCs w:val="24"/>
        </w:rPr>
        <w:t>. </w:t>
      </w:r>
      <w:r w:rsidRPr="00F2220D">
        <w:rPr>
          <w:rFonts w:ascii="Times New Roman" w:hAnsi="Times New Roman" w:cs="Times New Roman"/>
          <w:sz w:val="24"/>
          <w:szCs w:val="24"/>
        </w:rPr>
        <w:t xml:space="preserve">На конкурсный отбор от одного сельского поселения </w:t>
      </w:r>
      <w:r w:rsidR="000977BF">
        <w:rPr>
          <w:rFonts w:ascii="Times New Roman" w:hAnsi="Times New Roman" w:cs="Times New Roman"/>
          <w:sz w:val="24"/>
          <w:szCs w:val="24"/>
        </w:rPr>
        <w:t>может</w:t>
      </w:r>
      <w:r w:rsidRPr="00F2220D">
        <w:rPr>
          <w:rFonts w:ascii="Times New Roman" w:hAnsi="Times New Roman" w:cs="Times New Roman"/>
          <w:sz w:val="24"/>
          <w:szCs w:val="24"/>
        </w:rPr>
        <w:t xml:space="preserve"> быть представлен</w:t>
      </w:r>
      <w:r w:rsidR="000977BF">
        <w:rPr>
          <w:rFonts w:ascii="Times New Roman" w:hAnsi="Times New Roman" w:cs="Times New Roman"/>
          <w:sz w:val="24"/>
          <w:szCs w:val="24"/>
        </w:rPr>
        <w:t xml:space="preserve">а </w:t>
      </w:r>
      <w:r w:rsidR="00ED20DC">
        <w:rPr>
          <w:rFonts w:ascii="Times New Roman" w:hAnsi="Times New Roman" w:cs="Times New Roman"/>
          <w:sz w:val="24"/>
          <w:szCs w:val="24"/>
        </w:rPr>
        <w:t xml:space="preserve">только </w:t>
      </w:r>
      <w:r w:rsidR="000977BF">
        <w:rPr>
          <w:rFonts w:ascii="Times New Roman" w:hAnsi="Times New Roman" w:cs="Times New Roman"/>
          <w:sz w:val="24"/>
          <w:szCs w:val="24"/>
        </w:rPr>
        <w:t>одна заявка</w:t>
      </w:r>
      <w:r w:rsidR="007903C9">
        <w:rPr>
          <w:rFonts w:ascii="Times New Roman" w:hAnsi="Times New Roman" w:cs="Times New Roman"/>
          <w:sz w:val="24"/>
          <w:szCs w:val="24"/>
        </w:rPr>
        <w:t xml:space="preserve"> </w:t>
      </w:r>
      <w:r w:rsidR="00F2220D" w:rsidRPr="00F2220D">
        <w:rPr>
          <w:rFonts w:ascii="Times New Roman" w:hAnsi="Times New Roman" w:cs="Times New Roman"/>
          <w:sz w:val="24"/>
          <w:szCs w:val="24"/>
        </w:rPr>
        <w:t>на реализацию проект</w:t>
      </w:r>
      <w:r w:rsidR="000977BF">
        <w:rPr>
          <w:rFonts w:ascii="Times New Roman" w:hAnsi="Times New Roman" w:cs="Times New Roman"/>
          <w:sz w:val="24"/>
          <w:szCs w:val="24"/>
        </w:rPr>
        <w:t>а</w:t>
      </w:r>
      <w:r w:rsidRPr="00F2220D">
        <w:rPr>
          <w:rFonts w:ascii="Times New Roman" w:hAnsi="Times New Roman" w:cs="Times New Roman"/>
          <w:sz w:val="24"/>
          <w:szCs w:val="24"/>
        </w:rPr>
        <w:t>,</w:t>
      </w:r>
      <w:r w:rsidR="00F2220D" w:rsidRPr="00F2220D">
        <w:rPr>
          <w:rFonts w:ascii="Times New Roman" w:hAnsi="Times New Roman" w:cs="Times New Roman"/>
          <w:sz w:val="24"/>
          <w:szCs w:val="24"/>
        </w:rPr>
        <w:t xml:space="preserve"> направленн</w:t>
      </w:r>
      <w:r w:rsidR="000977BF">
        <w:rPr>
          <w:rFonts w:ascii="Times New Roman" w:hAnsi="Times New Roman" w:cs="Times New Roman"/>
          <w:sz w:val="24"/>
          <w:szCs w:val="24"/>
        </w:rPr>
        <w:t>ого</w:t>
      </w:r>
      <w:r w:rsidR="00F2220D" w:rsidRPr="00F2220D">
        <w:rPr>
          <w:rFonts w:ascii="Times New Roman" w:hAnsi="Times New Roman" w:cs="Times New Roman"/>
          <w:sz w:val="24"/>
          <w:szCs w:val="24"/>
        </w:rPr>
        <w:t xml:space="preserve">  на решение вопроса местного значения, предусмотренного </w:t>
      </w:r>
      <w:hyperlink r:id="rId5" w:history="1">
        <w:r w:rsidR="00F2220D" w:rsidRPr="00F2220D">
          <w:rPr>
            <w:rFonts w:ascii="Times New Roman" w:hAnsi="Times New Roman" w:cs="Times New Roman"/>
            <w:sz w:val="24"/>
            <w:szCs w:val="24"/>
          </w:rPr>
          <w:t>статьями 14</w:t>
        </w:r>
      </w:hyperlink>
      <w:r w:rsidR="00F2220D" w:rsidRPr="00F2220D">
        <w:rPr>
          <w:rFonts w:ascii="Times New Roman" w:hAnsi="Times New Roman" w:cs="Times New Roman"/>
          <w:sz w:val="24"/>
          <w:szCs w:val="24"/>
        </w:rPr>
        <w:t xml:space="preserve">, </w:t>
      </w:r>
      <w:hyperlink r:id="rId6" w:history="1">
        <w:r w:rsidR="00F2220D" w:rsidRPr="00F2220D">
          <w:rPr>
            <w:rFonts w:ascii="Times New Roman" w:hAnsi="Times New Roman" w:cs="Times New Roman"/>
            <w:sz w:val="24"/>
            <w:szCs w:val="24"/>
          </w:rPr>
          <w:t>15</w:t>
        </w:r>
      </w:hyperlink>
      <w:r w:rsidR="00F2220D" w:rsidRPr="00F2220D">
        <w:rPr>
          <w:rFonts w:ascii="Times New Roman" w:hAnsi="Times New Roman" w:cs="Times New Roman"/>
          <w:sz w:val="24"/>
          <w:szCs w:val="24"/>
        </w:rPr>
        <w:t xml:space="preserve"> Федерального закона от 06.10.2003 № 131-ФЗ «Об общих принципах организации местного самоуправления в Российской Федерации»</w:t>
      </w:r>
      <w:r w:rsidR="007903C9">
        <w:rPr>
          <w:rFonts w:ascii="Times New Roman" w:hAnsi="Times New Roman" w:cs="Times New Roman"/>
          <w:sz w:val="24"/>
          <w:szCs w:val="24"/>
        </w:rPr>
        <w:t>.</w:t>
      </w:r>
    </w:p>
    <w:p w:rsidR="007903C9" w:rsidRPr="005A0DD1" w:rsidRDefault="007903C9" w:rsidP="007903C9">
      <w:pPr>
        <w:pStyle w:val="ConsPlusNormal"/>
        <w:ind w:right="-142" w:firstLine="540"/>
        <w:jc w:val="both"/>
        <w:rPr>
          <w:rFonts w:ascii="Times New Roman" w:hAnsi="Times New Roman" w:cs="Times New Roman"/>
          <w:sz w:val="24"/>
          <w:szCs w:val="24"/>
        </w:rPr>
      </w:pPr>
      <w:r>
        <w:rPr>
          <w:rFonts w:ascii="Times New Roman" w:hAnsi="Times New Roman" w:cs="Times New Roman"/>
          <w:sz w:val="24"/>
          <w:szCs w:val="24"/>
        </w:rPr>
        <w:t>8</w:t>
      </w:r>
      <w:r w:rsidRPr="005A0DD1">
        <w:rPr>
          <w:rFonts w:ascii="Times New Roman" w:hAnsi="Times New Roman" w:cs="Times New Roman"/>
          <w:sz w:val="24"/>
          <w:szCs w:val="24"/>
        </w:rPr>
        <w:t>. Отбор проектов для участия в конкурсном отборе, выбор представителей инициативных групп осуществляются на собраниях жителей населенного пункта, расположенного в границах соответствующего муниципального образования сельского поселения.</w:t>
      </w:r>
    </w:p>
    <w:p w:rsidR="007903C9" w:rsidRPr="009B597E" w:rsidRDefault="007903C9" w:rsidP="007903C9">
      <w:pPr>
        <w:pStyle w:val="ConsPlusNormal"/>
        <w:ind w:right="-142" w:firstLine="540"/>
        <w:jc w:val="both"/>
        <w:rPr>
          <w:rFonts w:ascii="Times New Roman" w:hAnsi="Times New Roman" w:cs="Times New Roman"/>
          <w:sz w:val="24"/>
          <w:szCs w:val="24"/>
        </w:rPr>
      </w:pPr>
      <w:r w:rsidRPr="005A0DD1">
        <w:rPr>
          <w:rFonts w:ascii="Times New Roman" w:hAnsi="Times New Roman" w:cs="Times New Roman"/>
          <w:sz w:val="24"/>
          <w:szCs w:val="24"/>
        </w:rPr>
        <w:t xml:space="preserve">По итогам проведения собрания оформляется протокол </w:t>
      </w:r>
      <w:r w:rsidRPr="009B597E">
        <w:rPr>
          <w:rFonts w:ascii="Times New Roman" w:hAnsi="Times New Roman" w:cs="Times New Roman"/>
          <w:sz w:val="24"/>
          <w:szCs w:val="24"/>
        </w:rPr>
        <w:t xml:space="preserve">согласно </w:t>
      </w:r>
      <w:r w:rsidRPr="000977BF">
        <w:rPr>
          <w:rFonts w:ascii="Times New Roman" w:hAnsi="Times New Roman" w:cs="Times New Roman"/>
          <w:sz w:val="24"/>
          <w:szCs w:val="24"/>
          <w:u w:val="single"/>
        </w:rPr>
        <w:t>приложению 1</w:t>
      </w:r>
      <w:r w:rsidRPr="009B597E">
        <w:rPr>
          <w:rFonts w:ascii="Times New Roman" w:hAnsi="Times New Roman" w:cs="Times New Roman"/>
          <w:sz w:val="24"/>
          <w:szCs w:val="24"/>
        </w:rPr>
        <w:t xml:space="preserve"> к настоящему Порядку.</w:t>
      </w:r>
    </w:p>
    <w:p w:rsidR="007903C9" w:rsidRPr="009B597E" w:rsidRDefault="007903C9" w:rsidP="007903C9">
      <w:pPr>
        <w:pStyle w:val="ConsPlusNormal"/>
        <w:ind w:right="-142" w:firstLine="540"/>
        <w:jc w:val="both"/>
        <w:rPr>
          <w:rFonts w:ascii="Times New Roman" w:hAnsi="Times New Roman" w:cs="Times New Roman"/>
          <w:sz w:val="24"/>
          <w:szCs w:val="24"/>
        </w:rPr>
      </w:pPr>
      <w:r w:rsidRPr="009B597E">
        <w:rPr>
          <w:rFonts w:ascii="Times New Roman" w:hAnsi="Times New Roman" w:cs="Times New Roman"/>
          <w:sz w:val="24"/>
          <w:szCs w:val="24"/>
        </w:rPr>
        <w:t xml:space="preserve">Инициативная группа собирает подписи в поддержку </w:t>
      </w:r>
      <w:r w:rsidR="000977BF">
        <w:rPr>
          <w:rFonts w:ascii="Times New Roman" w:hAnsi="Times New Roman" w:cs="Times New Roman"/>
          <w:sz w:val="24"/>
          <w:szCs w:val="24"/>
        </w:rPr>
        <w:t xml:space="preserve">выбранного </w:t>
      </w:r>
      <w:r w:rsidRPr="009B597E">
        <w:rPr>
          <w:rFonts w:ascii="Times New Roman" w:hAnsi="Times New Roman" w:cs="Times New Roman"/>
          <w:sz w:val="24"/>
          <w:szCs w:val="24"/>
        </w:rPr>
        <w:t xml:space="preserve">проекта по форме согласно </w:t>
      </w:r>
      <w:r w:rsidRPr="000977BF">
        <w:rPr>
          <w:rFonts w:ascii="Times New Roman" w:hAnsi="Times New Roman" w:cs="Times New Roman"/>
          <w:sz w:val="24"/>
          <w:szCs w:val="24"/>
          <w:u w:val="single"/>
        </w:rPr>
        <w:t>приложению 2</w:t>
      </w:r>
      <w:r w:rsidRPr="009B597E">
        <w:rPr>
          <w:rFonts w:ascii="Times New Roman" w:hAnsi="Times New Roman" w:cs="Times New Roman"/>
          <w:sz w:val="24"/>
          <w:szCs w:val="24"/>
        </w:rPr>
        <w:t xml:space="preserve"> к настоящему Порядку.</w:t>
      </w:r>
    </w:p>
    <w:p w:rsidR="007903C9" w:rsidRPr="00757FD2" w:rsidRDefault="007903C9" w:rsidP="007903C9">
      <w:pPr>
        <w:pStyle w:val="ConsPlusNormal"/>
        <w:ind w:right="-142" w:firstLine="540"/>
        <w:jc w:val="both"/>
        <w:rPr>
          <w:rFonts w:ascii="Times New Roman" w:hAnsi="Times New Roman" w:cs="Times New Roman"/>
          <w:sz w:val="24"/>
          <w:szCs w:val="24"/>
        </w:rPr>
      </w:pPr>
      <w:r>
        <w:rPr>
          <w:rFonts w:ascii="Times New Roman" w:hAnsi="Times New Roman" w:cs="Times New Roman"/>
          <w:sz w:val="24"/>
          <w:szCs w:val="24"/>
        </w:rPr>
        <w:t>9</w:t>
      </w:r>
      <w:r w:rsidRPr="00757FD2">
        <w:rPr>
          <w:rFonts w:ascii="Times New Roman" w:hAnsi="Times New Roman" w:cs="Times New Roman"/>
          <w:sz w:val="24"/>
          <w:szCs w:val="24"/>
        </w:rPr>
        <w:t xml:space="preserve">. Проект, выбранный по итогам </w:t>
      </w:r>
      <w:r w:rsidR="000977BF">
        <w:rPr>
          <w:rFonts w:ascii="Times New Roman" w:hAnsi="Times New Roman" w:cs="Times New Roman"/>
          <w:sz w:val="24"/>
          <w:szCs w:val="24"/>
        </w:rPr>
        <w:t xml:space="preserve">заключительного </w:t>
      </w:r>
      <w:r w:rsidRPr="00757FD2">
        <w:rPr>
          <w:rFonts w:ascii="Times New Roman" w:hAnsi="Times New Roman" w:cs="Times New Roman"/>
          <w:sz w:val="24"/>
          <w:szCs w:val="24"/>
        </w:rPr>
        <w:t xml:space="preserve">собрания жителей населённого пункта, направляется на рассмотрение организатору конкурсного отбора. Заявка и комплект документов, в соответствии </w:t>
      </w:r>
      <w:r w:rsidR="000977BF">
        <w:rPr>
          <w:rFonts w:ascii="Times New Roman" w:hAnsi="Times New Roman" w:cs="Times New Roman"/>
          <w:sz w:val="24"/>
          <w:szCs w:val="24"/>
        </w:rPr>
        <w:t xml:space="preserve">с </w:t>
      </w:r>
      <w:r w:rsidR="000977BF" w:rsidRPr="00AF169E">
        <w:rPr>
          <w:rFonts w:ascii="Times New Roman" w:hAnsi="Times New Roman" w:cs="Times New Roman"/>
          <w:sz w:val="24"/>
          <w:szCs w:val="24"/>
          <w:u w:val="single"/>
        </w:rPr>
        <w:t>приложени</w:t>
      </w:r>
      <w:r w:rsidR="00AF169E" w:rsidRPr="00AF169E">
        <w:rPr>
          <w:rFonts w:ascii="Times New Roman" w:hAnsi="Times New Roman" w:cs="Times New Roman"/>
          <w:sz w:val="24"/>
          <w:szCs w:val="24"/>
          <w:u w:val="single"/>
        </w:rPr>
        <w:t>ями 3 и 4</w:t>
      </w:r>
      <w:r w:rsidR="000977BF">
        <w:rPr>
          <w:rFonts w:ascii="Times New Roman" w:hAnsi="Times New Roman" w:cs="Times New Roman"/>
          <w:sz w:val="24"/>
          <w:szCs w:val="24"/>
        </w:rPr>
        <w:t xml:space="preserve"> к</w:t>
      </w:r>
      <w:r w:rsidRPr="007903C9">
        <w:rPr>
          <w:rFonts w:ascii="Times New Roman" w:hAnsi="Times New Roman" w:cs="Times New Roman"/>
          <w:sz w:val="24"/>
          <w:szCs w:val="24"/>
        </w:rPr>
        <w:t xml:space="preserve"> </w:t>
      </w:r>
      <w:r w:rsidRPr="00757FD2">
        <w:rPr>
          <w:rFonts w:ascii="Times New Roman" w:hAnsi="Times New Roman" w:cs="Times New Roman"/>
          <w:sz w:val="24"/>
          <w:szCs w:val="24"/>
        </w:rPr>
        <w:t>настояще</w:t>
      </w:r>
      <w:r w:rsidR="000977BF">
        <w:rPr>
          <w:rFonts w:ascii="Times New Roman" w:hAnsi="Times New Roman" w:cs="Times New Roman"/>
          <w:sz w:val="24"/>
          <w:szCs w:val="24"/>
        </w:rPr>
        <w:t>му</w:t>
      </w:r>
      <w:r w:rsidRPr="00757FD2">
        <w:rPr>
          <w:rFonts w:ascii="Times New Roman" w:hAnsi="Times New Roman" w:cs="Times New Roman"/>
          <w:sz w:val="24"/>
          <w:szCs w:val="24"/>
        </w:rPr>
        <w:t xml:space="preserve"> Порядк</w:t>
      </w:r>
      <w:r w:rsidR="000977BF">
        <w:rPr>
          <w:rFonts w:ascii="Times New Roman" w:hAnsi="Times New Roman" w:cs="Times New Roman"/>
          <w:sz w:val="24"/>
          <w:szCs w:val="24"/>
        </w:rPr>
        <w:t>у</w:t>
      </w:r>
      <w:r w:rsidRPr="00757FD2">
        <w:rPr>
          <w:rFonts w:ascii="Times New Roman" w:hAnsi="Times New Roman" w:cs="Times New Roman"/>
          <w:sz w:val="24"/>
          <w:szCs w:val="24"/>
        </w:rPr>
        <w:t xml:space="preserve">, подготавливается Администрацией муниципального образования соответствующего сельского поселения </w:t>
      </w:r>
    </w:p>
    <w:p w:rsidR="007903C9" w:rsidRPr="000B4BE5" w:rsidRDefault="007903C9" w:rsidP="007903C9">
      <w:pPr>
        <w:pStyle w:val="ConsPlusNormal"/>
        <w:ind w:right="-142" w:firstLine="540"/>
        <w:jc w:val="both"/>
        <w:rPr>
          <w:rFonts w:ascii="Times New Roman" w:hAnsi="Times New Roman" w:cs="Times New Roman"/>
          <w:sz w:val="24"/>
          <w:szCs w:val="24"/>
        </w:rPr>
      </w:pPr>
      <w:r>
        <w:rPr>
          <w:rFonts w:ascii="Times New Roman" w:hAnsi="Times New Roman" w:cs="Times New Roman"/>
          <w:sz w:val="24"/>
          <w:szCs w:val="24"/>
        </w:rPr>
        <w:t>10</w:t>
      </w:r>
      <w:r w:rsidRPr="00757FD2">
        <w:rPr>
          <w:rFonts w:ascii="Times New Roman" w:hAnsi="Times New Roman" w:cs="Times New Roman"/>
          <w:sz w:val="24"/>
          <w:szCs w:val="24"/>
        </w:rPr>
        <w:t>. Администрация муниципального образования «</w:t>
      </w:r>
      <w:proofErr w:type="spellStart"/>
      <w:r w:rsidRPr="00757FD2">
        <w:rPr>
          <w:rFonts w:ascii="Times New Roman" w:hAnsi="Times New Roman" w:cs="Times New Roman"/>
          <w:sz w:val="24"/>
          <w:szCs w:val="24"/>
        </w:rPr>
        <w:t>Можгинский</w:t>
      </w:r>
      <w:proofErr w:type="spellEnd"/>
      <w:r w:rsidRPr="00757FD2">
        <w:rPr>
          <w:rFonts w:ascii="Times New Roman" w:hAnsi="Times New Roman" w:cs="Times New Roman"/>
          <w:sz w:val="24"/>
          <w:szCs w:val="24"/>
        </w:rPr>
        <w:t xml:space="preserve"> район» вправе осуществлять консультационное сопровождение, оказывать помощь в подготовке проектов.</w:t>
      </w:r>
    </w:p>
    <w:p w:rsidR="000E3A30" w:rsidRPr="003036F6" w:rsidRDefault="00C26D85" w:rsidP="000E3A30">
      <w:pPr>
        <w:pStyle w:val="ConsPlusNormal"/>
        <w:ind w:right="-142"/>
        <w:jc w:val="both"/>
        <w:rPr>
          <w:rFonts w:ascii="Times New Roman" w:hAnsi="Times New Roman" w:cs="Times New Roman"/>
          <w:sz w:val="24"/>
          <w:szCs w:val="24"/>
        </w:rPr>
      </w:pPr>
      <w:bookmarkStart w:id="1" w:name="dst101031"/>
      <w:bookmarkStart w:id="2" w:name="P64"/>
      <w:bookmarkEnd w:id="1"/>
      <w:bookmarkEnd w:id="2"/>
      <w:r>
        <w:rPr>
          <w:rFonts w:ascii="Times New Roman" w:hAnsi="Times New Roman" w:cs="Times New Roman"/>
          <w:sz w:val="24"/>
          <w:szCs w:val="24"/>
        </w:rPr>
        <w:t xml:space="preserve">        </w:t>
      </w:r>
      <w:r w:rsidR="000E3A30">
        <w:rPr>
          <w:rFonts w:ascii="Times New Roman" w:hAnsi="Times New Roman" w:cs="Times New Roman"/>
          <w:sz w:val="24"/>
          <w:szCs w:val="24"/>
        </w:rPr>
        <w:t xml:space="preserve"> </w:t>
      </w:r>
      <w:r w:rsidR="00747F6D" w:rsidRPr="003036F6">
        <w:rPr>
          <w:rFonts w:ascii="Times New Roman" w:hAnsi="Times New Roman" w:cs="Times New Roman"/>
          <w:sz w:val="24"/>
          <w:szCs w:val="24"/>
        </w:rPr>
        <w:t>1</w:t>
      </w:r>
      <w:r w:rsidR="000E3A30" w:rsidRPr="003036F6">
        <w:rPr>
          <w:rFonts w:ascii="Times New Roman" w:hAnsi="Times New Roman" w:cs="Times New Roman"/>
          <w:sz w:val="24"/>
          <w:szCs w:val="24"/>
        </w:rPr>
        <w:t>1</w:t>
      </w:r>
      <w:r w:rsidR="00747F6D" w:rsidRPr="003036F6">
        <w:rPr>
          <w:rFonts w:ascii="Times New Roman" w:hAnsi="Times New Roman" w:cs="Times New Roman"/>
          <w:sz w:val="24"/>
          <w:szCs w:val="24"/>
        </w:rPr>
        <w:t>.</w:t>
      </w:r>
      <w:r w:rsidR="007903C9" w:rsidRPr="003036F6">
        <w:rPr>
          <w:rFonts w:ascii="Times New Roman" w:hAnsi="Times New Roman" w:cs="Times New Roman"/>
          <w:sz w:val="24"/>
          <w:szCs w:val="24"/>
        </w:rPr>
        <w:t xml:space="preserve"> Финансирование </w:t>
      </w:r>
      <w:proofErr w:type="gramStart"/>
      <w:r w:rsidR="007903C9" w:rsidRPr="003036F6">
        <w:rPr>
          <w:rFonts w:ascii="Times New Roman" w:hAnsi="Times New Roman" w:cs="Times New Roman"/>
          <w:sz w:val="24"/>
          <w:szCs w:val="24"/>
        </w:rPr>
        <w:t>проектов</w:t>
      </w:r>
      <w:proofErr w:type="gramEnd"/>
      <w:r w:rsidR="007903C9" w:rsidRPr="003036F6">
        <w:rPr>
          <w:rFonts w:ascii="Times New Roman" w:hAnsi="Times New Roman" w:cs="Times New Roman"/>
          <w:sz w:val="24"/>
          <w:szCs w:val="24"/>
        </w:rPr>
        <w:t xml:space="preserve"> предусмотренных </w:t>
      </w:r>
      <w:r w:rsidR="007903C9" w:rsidRPr="003036F6">
        <w:rPr>
          <w:rFonts w:ascii="Times New Roman" w:hAnsi="Times New Roman" w:cs="Times New Roman"/>
          <w:b/>
          <w:sz w:val="24"/>
          <w:szCs w:val="24"/>
        </w:rPr>
        <w:t xml:space="preserve">пунктом </w:t>
      </w:r>
      <w:r w:rsidR="000D7E75" w:rsidRPr="003036F6">
        <w:rPr>
          <w:rFonts w:ascii="Times New Roman" w:hAnsi="Times New Roman" w:cs="Times New Roman"/>
          <w:b/>
          <w:sz w:val="24"/>
          <w:szCs w:val="24"/>
        </w:rPr>
        <w:t>6</w:t>
      </w:r>
      <w:r w:rsidR="007903C9" w:rsidRPr="003036F6">
        <w:rPr>
          <w:rFonts w:ascii="Times New Roman" w:hAnsi="Times New Roman" w:cs="Times New Roman"/>
          <w:b/>
          <w:sz w:val="24"/>
          <w:szCs w:val="24"/>
        </w:rPr>
        <w:t>.1</w:t>
      </w:r>
      <w:r w:rsidR="007903C9" w:rsidRPr="003036F6">
        <w:rPr>
          <w:rFonts w:ascii="Times New Roman" w:hAnsi="Times New Roman" w:cs="Times New Roman"/>
          <w:sz w:val="24"/>
          <w:szCs w:val="24"/>
        </w:rPr>
        <w:t xml:space="preserve"> настоящего Порядка осуществляется</w:t>
      </w:r>
      <w:r w:rsidR="000E3A30" w:rsidRPr="003036F6">
        <w:rPr>
          <w:rFonts w:ascii="Times New Roman" w:hAnsi="Times New Roman" w:cs="Times New Roman"/>
          <w:sz w:val="24"/>
          <w:szCs w:val="24"/>
        </w:rPr>
        <w:t xml:space="preserve"> на условиях </w:t>
      </w:r>
      <w:proofErr w:type="spellStart"/>
      <w:r w:rsidR="000E3A30" w:rsidRPr="003036F6">
        <w:rPr>
          <w:rFonts w:ascii="Times New Roman" w:hAnsi="Times New Roman" w:cs="Times New Roman"/>
          <w:sz w:val="24"/>
          <w:szCs w:val="24"/>
        </w:rPr>
        <w:t>софинансирования</w:t>
      </w:r>
      <w:proofErr w:type="spellEnd"/>
      <w:r w:rsidR="007903C9" w:rsidRPr="003036F6">
        <w:rPr>
          <w:rFonts w:ascii="Times New Roman" w:hAnsi="Times New Roman" w:cs="Times New Roman"/>
          <w:sz w:val="24"/>
          <w:szCs w:val="24"/>
        </w:rPr>
        <w:t xml:space="preserve"> за счет</w:t>
      </w:r>
      <w:r w:rsidR="000633B7" w:rsidRPr="003036F6">
        <w:rPr>
          <w:rFonts w:ascii="Times New Roman" w:hAnsi="Times New Roman" w:cs="Times New Roman"/>
          <w:sz w:val="24"/>
          <w:szCs w:val="24"/>
        </w:rPr>
        <w:t>:</w:t>
      </w:r>
    </w:p>
    <w:p w:rsidR="000E3A30" w:rsidRPr="003036F6" w:rsidRDefault="000E3A30" w:rsidP="000E3A30">
      <w:pPr>
        <w:pStyle w:val="ConsPlusNormal"/>
        <w:ind w:left="142" w:right="-142"/>
        <w:jc w:val="both"/>
        <w:rPr>
          <w:rFonts w:ascii="Times New Roman" w:hAnsi="Times New Roman" w:cs="Times New Roman"/>
          <w:sz w:val="24"/>
          <w:szCs w:val="24"/>
        </w:rPr>
      </w:pPr>
      <w:r w:rsidRPr="003036F6">
        <w:rPr>
          <w:rFonts w:ascii="Times New Roman" w:hAnsi="Times New Roman" w:cs="Times New Roman"/>
          <w:sz w:val="24"/>
          <w:szCs w:val="24"/>
        </w:rPr>
        <w:t xml:space="preserve">      </w:t>
      </w:r>
      <w:r w:rsidR="000633B7" w:rsidRPr="003036F6">
        <w:rPr>
          <w:rFonts w:ascii="Times New Roman" w:hAnsi="Times New Roman" w:cs="Times New Roman"/>
          <w:sz w:val="24"/>
          <w:szCs w:val="24"/>
        </w:rPr>
        <w:t xml:space="preserve">средств </w:t>
      </w:r>
      <w:proofErr w:type="gramStart"/>
      <w:r w:rsidR="007903C9" w:rsidRPr="003036F6">
        <w:rPr>
          <w:rFonts w:ascii="Times New Roman" w:hAnsi="Times New Roman" w:cs="Times New Roman"/>
          <w:sz w:val="24"/>
          <w:szCs w:val="24"/>
        </w:rPr>
        <w:t>бюджета  муниципального</w:t>
      </w:r>
      <w:proofErr w:type="gramEnd"/>
      <w:r w:rsidRPr="003036F6">
        <w:rPr>
          <w:rFonts w:ascii="Times New Roman" w:hAnsi="Times New Roman" w:cs="Times New Roman"/>
          <w:sz w:val="24"/>
          <w:szCs w:val="24"/>
        </w:rPr>
        <w:t xml:space="preserve"> образования «</w:t>
      </w:r>
      <w:proofErr w:type="spellStart"/>
      <w:r w:rsidRPr="003036F6">
        <w:rPr>
          <w:rFonts w:ascii="Times New Roman" w:hAnsi="Times New Roman" w:cs="Times New Roman"/>
          <w:sz w:val="24"/>
          <w:szCs w:val="24"/>
        </w:rPr>
        <w:t>Можгинский</w:t>
      </w:r>
      <w:proofErr w:type="spellEnd"/>
      <w:r w:rsidRPr="003036F6">
        <w:rPr>
          <w:rFonts w:ascii="Times New Roman" w:hAnsi="Times New Roman" w:cs="Times New Roman"/>
          <w:sz w:val="24"/>
          <w:szCs w:val="24"/>
        </w:rPr>
        <w:t xml:space="preserve"> район»</w:t>
      </w:r>
      <w:r w:rsidR="000633B7" w:rsidRPr="003036F6">
        <w:rPr>
          <w:rFonts w:ascii="Times New Roman" w:hAnsi="Times New Roman" w:cs="Times New Roman"/>
          <w:sz w:val="24"/>
          <w:szCs w:val="24"/>
        </w:rPr>
        <w:t xml:space="preserve">, размер финансовой поддержки одного проекта не может превышать </w:t>
      </w:r>
      <w:r w:rsidR="00961F51">
        <w:rPr>
          <w:rFonts w:ascii="Times New Roman" w:hAnsi="Times New Roman" w:cs="Times New Roman"/>
          <w:sz w:val="24"/>
          <w:szCs w:val="24"/>
        </w:rPr>
        <w:t>1 000 000</w:t>
      </w:r>
      <w:r w:rsidR="000633B7" w:rsidRPr="003036F6">
        <w:rPr>
          <w:rFonts w:ascii="Times New Roman" w:hAnsi="Times New Roman" w:cs="Times New Roman"/>
          <w:sz w:val="24"/>
          <w:szCs w:val="24"/>
        </w:rPr>
        <w:t xml:space="preserve"> рублей</w:t>
      </w:r>
      <w:r w:rsidR="00883D05" w:rsidRPr="003036F6">
        <w:rPr>
          <w:rFonts w:ascii="Times New Roman" w:hAnsi="Times New Roman" w:cs="Times New Roman"/>
          <w:sz w:val="24"/>
          <w:szCs w:val="24"/>
        </w:rPr>
        <w:t xml:space="preserve"> (далее финансовая поддержка проекта из бюджета района)</w:t>
      </w:r>
      <w:r w:rsidR="000633B7" w:rsidRPr="003036F6">
        <w:rPr>
          <w:rFonts w:ascii="Times New Roman" w:hAnsi="Times New Roman" w:cs="Times New Roman"/>
          <w:sz w:val="24"/>
          <w:szCs w:val="24"/>
        </w:rPr>
        <w:t xml:space="preserve">; </w:t>
      </w:r>
    </w:p>
    <w:p w:rsidR="000E3A30" w:rsidRPr="003036F6" w:rsidRDefault="000E3A30" w:rsidP="000E3A30">
      <w:pPr>
        <w:pStyle w:val="ConsPlusNormal"/>
        <w:ind w:left="142" w:right="-142"/>
        <w:jc w:val="both"/>
        <w:rPr>
          <w:rFonts w:ascii="Times New Roman" w:hAnsi="Times New Roman" w:cs="Times New Roman"/>
          <w:sz w:val="24"/>
          <w:szCs w:val="24"/>
        </w:rPr>
      </w:pPr>
      <w:r w:rsidRPr="003036F6">
        <w:rPr>
          <w:rFonts w:ascii="Times New Roman" w:hAnsi="Times New Roman" w:cs="Times New Roman"/>
          <w:sz w:val="24"/>
          <w:szCs w:val="24"/>
        </w:rPr>
        <w:t xml:space="preserve">      </w:t>
      </w:r>
      <w:r w:rsidR="007903C9" w:rsidRPr="003036F6">
        <w:rPr>
          <w:rFonts w:ascii="Times New Roman" w:hAnsi="Times New Roman" w:cs="Times New Roman"/>
          <w:sz w:val="24"/>
          <w:szCs w:val="24"/>
        </w:rPr>
        <w:t xml:space="preserve"> </w:t>
      </w:r>
      <w:r w:rsidR="000633B7" w:rsidRPr="003036F6">
        <w:rPr>
          <w:rFonts w:ascii="Times New Roman" w:hAnsi="Times New Roman" w:cs="Times New Roman"/>
          <w:sz w:val="24"/>
          <w:szCs w:val="24"/>
        </w:rPr>
        <w:t xml:space="preserve">средств </w:t>
      </w:r>
      <w:r w:rsidR="007903C9" w:rsidRPr="003036F6">
        <w:rPr>
          <w:rFonts w:ascii="Times New Roman" w:hAnsi="Times New Roman" w:cs="Times New Roman"/>
          <w:sz w:val="24"/>
          <w:szCs w:val="24"/>
        </w:rPr>
        <w:t>граждан</w:t>
      </w:r>
      <w:r w:rsidRPr="003036F6">
        <w:rPr>
          <w:rFonts w:ascii="Times New Roman" w:hAnsi="Times New Roman" w:cs="Times New Roman"/>
          <w:sz w:val="24"/>
          <w:szCs w:val="24"/>
        </w:rPr>
        <w:t xml:space="preserve"> (жителей)</w:t>
      </w:r>
      <w:r w:rsidR="007903C9" w:rsidRPr="003036F6">
        <w:rPr>
          <w:rFonts w:ascii="Times New Roman" w:hAnsi="Times New Roman" w:cs="Times New Roman"/>
          <w:sz w:val="24"/>
          <w:szCs w:val="24"/>
        </w:rPr>
        <w:t xml:space="preserve">, </w:t>
      </w:r>
      <w:r w:rsidR="000633B7" w:rsidRPr="003036F6">
        <w:rPr>
          <w:rFonts w:ascii="Times New Roman" w:hAnsi="Times New Roman" w:cs="Times New Roman"/>
          <w:sz w:val="24"/>
          <w:szCs w:val="24"/>
        </w:rPr>
        <w:t xml:space="preserve">в размере </w:t>
      </w:r>
      <w:r w:rsidRPr="003036F6">
        <w:rPr>
          <w:rFonts w:ascii="Times New Roman" w:hAnsi="Times New Roman" w:cs="Times New Roman"/>
          <w:sz w:val="24"/>
          <w:szCs w:val="24"/>
        </w:rPr>
        <w:t>не менее 1</w:t>
      </w:r>
      <w:r w:rsidR="00961F51">
        <w:rPr>
          <w:rFonts w:ascii="Times New Roman" w:hAnsi="Times New Roman" w:cs="Times New Roman"/>
          <w:sz w:val="24"/>
          <w:szCs w:val="24"/>
        </w:rPr>
        <w:t>0</w:t>
      </w:r>
      <w:r w:rsidRPr="003036F6">
        <w:rPr>
          <w:rFonts w:ascii="Times New Roman" w:hAnsi="Times New Roman" w:cs="Times New Roman"/>
          <w:sz w:val="24"/>
          <w:szCs w:val="24"/>
        </w:rPr>
        <w:t xml:space="preserve"> процентов от </w:t>
      </w:r>
      <w:r w:rsidR="00883D05" w:rsidRPr="003036F6">
        <w:rPr>
          <w:rFonts w:ascii="Times New Roman" w:hAnsi="Times New Roman" w:cs="Times New Roman"/>
          <w:sz w:val="24"/>
          <w:szCs w:val="24"/>
        </w:rPr>
        <w:t>объема финансовой поддержки проекта из бюджета района</w:t>
      </w:r>
      <w:r w:rsidR="00ED20DC" w:rsidRPr="003036F6">
        <w:rPr>
          <w:rFonts w:ascii="Times New Roman" w:hAnsi="Times New Roman" w:cs="Times New Roman"/>
          <w:sz w:val="24"/>
          <w:szCs w:val="24"/>
        </w:rPr>
        <w:t>;</w:t>
      </w:r>
    </w:p>
    <w:p w:rsidR="00ED20DC" w:rsidRPr="003036F6" w:rsidRDefault="00ED20DC" w:rsidP="000E3A30">
      <w:pPr>
        <w:pStyle w:val="ConsPlusNormal"/>
        <w:ind w:left="142" w:right="-142"/>
        <w:jc w:val="both"/>
        <w:rPr>
          <w:rFonts w:ascii="Times New Roman" w:hAnsi="Times New Roman" w:cs="Times New Roman"/>
          <w:sz w:val="24"/>
          <w:szCs w:val="24"/>
        </w:rPr>
      </w:pPr>
      <w:r w:rsidRPr="003036F6">
        <w:rPr>
          <w:rFonts w:ascii="Times New Roman" w:hAnsi="Times New Roman" w:cs="Times New Roman"/>
          <w:sz w:val="24"/>
          <w:szCs w:val="24"/>
        </w:rPr>
        <w:t xml:space="preserve">       средств организаций и иных внебюдже6тных источников, минимальный уровень </w:t>
      </w:r>
      <w:proofErr w:type="spellStart"/>
      <w:r w:rsidRPr="003036F6">
        <w:rPr>
          <w:rFonts w:ascii="Times New Roman" w:hAnsi="Times New Roman" w:cs="Times New Roman"/>
          <w:sz w:val="24"/>
          <w:szCs w:val="24"/>
        </w:rPr>
        <w:t>софинансирования</w:t>
      </w:r>
      <w:proofErr w:type="spellEnd"/>
      <w:r w:rsidRPr="003036F6">
        <w:rPr>
          <w:rFonts w:ascii="Times New Roman" w:hAnsi="Times New Roman" w:cs="Times New Roman"/>
          <w:sz w:val="24"/>
          <w:szCs w:val="24"/>
        </w:rPr>
        <w:t xml:space="preserve"> не устанавливается.</w:t>
      </w:r>
    </w:p>
    <w:p w:rsidR="00E21129" w:rsidRPr="003036F6" w:rsidRDefault="007903C9" w:rsidP="00E21129">
      <w:pPr>
        <w:pStyle w:val="ConsPlusNormal"/>
        <w:ind w:left="142" w:right="-142"/>
        <w:jc w:val="both"/>
        <w:rPr>
          <w:rFonts w:ascii="Times New Roman" w:hAnsi="Times New Roman" w:cs="Times New Roman"/>
          <w:sz w:val="24"/>
          <w:szCs w:val="24"/>
        </w:rPr>
      </w:pPr>
      <w:r w:rsidRPr="003036F6">
        <w:rPr>
          <w:rFonts w:ascii="Times New Roman" w:eastAsia="Times-Roman" w:hAnsi="Times New Roman" w:cs="Times New Roman"/>
          <w:sz w:val="24"/>
          <w:szCs w:val="24"/>
        </w:rPr>
        <w:t xml:space="preserve"> </w:t>
      </w:r>
      <w:r w:rsidR="000633B7" w:rsidRPr="003036F6">
        <w:rPr>
          <w:rFonts w:ascii="Times New Roman" w:eastAsia="Times-Roman" w:hAnsi="Times New Roman" w:cs="Times New Roman"/>
          <w:sz w:val="24"/>
          <w:szCs w:val="24"/>
        </w:rPr>
        <w:t xml:space="preserve">       </w:t>
      </w:r>
      <w:r w:rsidR="00E21129" w:rsidRPr="003036F6">
        <w:rPr>
          <w:rFonts w:ascii="Times New Roman" w:eastAsia="Times-Roman" w:hAnsi="Times New Roman" w:cs="Times New Roman"/>
          <w:sz w:val="24"/>
          <w:szCs w:val="24"/>
        </w:rPr>
        <w:t xml:space="preserve">        </w:t>
      </w:r>
      <w:r w:rsidR="00E21129" w:rsidRPr="003036F6">
        <w:rPr>
          <w:rFonts w:ascii="Times New Roman" w:hAnsi="Times New Roman" w:cs="Times New Roman"/>
          <w:sz w:val="24"/>
          <w:szCs w:val="24"/>
        </w:rPr>
        <w:t xml:space="preserve">Общий объем бюджетных ассигнований, предусматриваемых на оказание финансовой поддержки реализации проектов в качестве </w:t>
      </w:r>
      <w:proofErr w:type="spellStart"/>
      <w:r w:rsidR="00E21129" w:rsidRPr="003036F6">
        <w:rPr>
          <w:rFonts w:ascii="Times New Roman" w:hAnsi="Times New Roman" w:cs="Times New Roman"/>
          <w:sz w:val="24"/>
          <w:szCs w:val="24"/>
        </w:rPr>
        <w:t>софинансирования</w:t>
      </w:r>
      <w:proofErr w:type="spellEnd"/>
      <w:r w:rsidR="00E21129" w:rsidRPr="003036F6">
        <w:rPr>
          <w:rFonts w:ascii="Times New Roman" w:hAnsi="Times New Roman" w:cs="Times New Roman"/>
          <w:sz w:val="24"/>
          <w:szCs w:val="24"/>
        </w:rPr>
        <w:t xml:space="preserve"> за счет средств бюджета муниципального образования «</w:t>
      </w:r>
      <w:proofErr w:type="spellStart"/>
      <w:r w:rsidR="00E21129" w:rsidRPr="003036F6">
        <w:rPr>
          <w:rFonts w:ascii="Times New Roman" w:hAnsi="Times New Roman" w:cs="Times New Roman"/>
          <w:sz w:val="24"/>
          <w:szCs w:val="24"/>
        </w:rPr>
        <w:t>Можгинский</w:t>
      </w:r>
      <w:proofErr w:type="spellEnd"/>
      <w:r w:rsidR="00E21129" w:rsidRPr="003036F6">
        <w:rPr>
          <w:rFonts w:ascii="Times New Roman" w:hAnsi="Times New Roman" w:cs="Times New Roman"/>
          <w:sz w:val="24"/>
          <w:szCs w:val="24"/>
        </w:rPr>
        <w:t xml:space="preserve"> район» ежегодно устанавливается </w:t>
      </w:r>
      <w:r w:rsidR="00E21129" w:rsidRPr="003036F6">
        <w:rPr>
          <w:rFonts w:ascii="Times New Roman" w:hAnsi="Times New Roman" w:cs="Times New Roman"/>
          <w:sz w:val="24"/>
          <w:szCs w:val="24"/>
        </w:rPr>
        <w:lastRenderedPageBreak/>
        <w:t xml:space="preserve">решением о бюджете на соответствующий финансовый год. </w:t>
      </w:r>
    </w:p>
    <w:p w:rsidR="007903C9" w:rsidRPr="003036F6" w:rsidRDefault="00E21129" w:rsidP="00E21129">
      <w:pPr>
        <w:pStyle w:val="ConsPlusNormal"/>
        <w:ind w:left="142" w:right="-142"/>
        <w:jc w:val="both"/>
        <w:rPr>
          <w:rFonts w:ascii="Times New Roman" w:hAnsi="Times New Roman" w:cs="Times New Roman"/>
          <w:sz w:val="24"/>
          <w:szCs w:val="24"/>
        </w:rPr>
      </w:pPr>
      <w:r w:rsidRPr="003036F6">
        <w:rPr>
          <w:rFonts w:ascii="Times New Roman" w:hAnsi="Times New Roman" w:cs="Times New Roman"/>
          <w:sz w:val="24"/>
          <w:szCs w:val="24"/>
        </w:rPr>
        <w:t xml:space="preserve">             </w:t>
      </w:r>
      <w:r w:rsidR="007903C9" w:rsidRPr="003036F6">
        <w:rPr>
          <w:rFonts w:ascii="Times New Roman" w:hAnsi="Times New Roman" w:cs="Times New Roman"/>
          <w:sz w:val="24"/>
          <w:szCs w:val="24"/>
        </w:rPr>
        <w:t xml:space="preserve">Средства </w:t>
      </w:r>
      <w:r w:rsidR="000633B7" w:rsidRPr="003036F6">
        <w:rPr>
          <w:rFonts w:ascii="Times New Roman" w:hAnsi="Times New Roman" w:cs="Times New Roman"/>
          <w:sz w:val="24"/>
          <w:szCs w:val="24"/>
        </w:rPr>
        <w:t>граждан (жителей)</w:t>
      </w:r>
      <w:r w:rsidR="007903C9" w:rsidRPr="003036F6">
        <w:rPr>
          <w:rFonts w:ascii="Times New Roman" w:hAnsi="Times New Roman" w:cs="Times New Roman"/>
          <w:sz w:val="24"/>
          <w:szCs w:val="24"/>
        </w:rPr>
        <w:t>,</w:t>
      </w:r>
      <w:r w:rsidR="000633B7" w:rsidRPr="003036F6">
        <w:rPr>
          <w:rFonts w:ascii="Times New Roman" w:hAnsi="Times New Roman" w:cs="Times New Roman"/>
          <w:sz w:val="24"/>
          <w:szCs w:val="24"/>
        </w:rPr>
        <w:t xml:space="preserve"> организаций и иных внебюджетных </w:t>
      </w:r>
      <w:proofErr w:type="gramStart"/>
      <w:r w:rsidR="000633B7" w:rsidRPr="003036F6">
        <w:rPr>
          <w:rFonts w:ascii="Times New Roman" w:hAnsi="Times New Roman" w:cs="Times New Roman"/>
          <w:sz w:val="24"/>
          <w:szCs w:val="24"/>
        </w:rPr>
        <w:t xml:space="preserve">источников </w:t>
      </w:r>
      <w:r w:rsidR="007903C9" w:rsidRPr="003036F6">
        <w:rPr>
          <w:rFonts w:ascii="Times New Roman" w:hAnsi="Times New Roman" w:cs="Times New Roman"/>
          <w:sz w:val="24"/>
          <w:szCs w:val="24"/>
        </w:rPr>
        <w:t xml:space="preserve"> зачисляются</w:t>
      </w:r>
      <w:proofErr w:type="gramEnd"/>
      <w:r w:rsidR="007903C9" w:rsidRPr="003036F6">
        <w:rPr>
          <w:rFonts w:ascii="Times New Roman" w:hAnsi="Times New Roman" w:cs="Times New Roman"/>
          <w:sz w:val="24"/>
          <w:szCs w:val="24"/>
        </w:rPr>
        <w:t xml:space="preserve"> в бюджет муниципального образования «</w:t>
      </w:r>
      <w:proofErr w:type="spellStart"/>
      <w:r w:rsidR="007903C9" w:rsidRPr="003036F6">
        <w:rPr>
          <w:rFonts w:ascii="Times New Roman" w:hAnsi="Times New Roman" w:cs="Times New Roman"/>
          <w:sz w:val="24"/>
          <w:szCs w:val="24"/>
        </w:rPr>
        <w:t>Можгинский</w:t>
      </w:r>
      <w:proofErr w:type="spellEnd"/>
      <w:r w:rsidR="007903C9" w:rsidRPr="003036F6">
        <w:rPr>
          <w:rFonts w:ascii="Times New Roman" w:hAnsi="Times New Roman" w:cs="Times New Roman"/>
          <w:sz w:val="24"/>
          <w:szCs w:val="24"/>
        </w:rPr>
        <w:t xml:space="preserve"> район» по коду доходов, в соответствие с Указаниями о порядке применения бюджетной классификации Российской Федерации, в сроки, указанные в соглашении. Главным администратором доходов от поступления средств является Администрация муниципального образования «</w:t>
      </w:r>
      <w:proofErr w:type="spellStart"/>
      <w:r w:rsidR="007903C9" w:rsidRPr="003036F6">
        <w:rPr>
          <w:rFonts w:ascii="Times New Roman" w:hAnsi="Times New Roman" w:cs="Times New Roman"/>
          <w:sz w:val="24"/>
          <w:szCs w:val="24"/>
        </w:rPr>
        <w:t>Можгинский</w:t>
      </w:r>
      <w:proofErr w:type="spellEnd"/>
      <w:r w:rsidR="007903C9" w:rsidRPr="003036F6">
        <w:rPr>
          <w:rFonts w:ascii="Times New Roman" w:hAnsi="Times New Roman" w:cs="Times New Roman"/>
          <w:sz w:val="24"/>
          <w:szCs w:val="24"/>
        </w:rPr>
        <w:t xml:space="preserve"> район» или её отраслевой (функциональный) </w:t>
      </w:r>
      <w:proofErr w:type="gramStart"/>
      <w:r w:rsidR="007903C9" w:rsidRPr="003036F6">
        <w:rPr>
          <w:rFonts w:ascii="Times New Roman" w:hAnsi="Times New Roman" w:cs="Times New Roman"/>
          <w:sz w:val="24"/>
          <w:szCs w:val="24"/>
        </w:rPr>
        <w:t>орган  в</w:t>
      </w:r>
      <w:proofErr w:type="gramEnd"/>
      <w:r w:rsidR="007903C9" w:rsidRPr="003036F6">
        <w:rPr>
          <w:rFonts w:ascii="Times New Roman" w:hAnsi="Times New Roman" w:cs="Times New Roman"/>
          <w:sz w:val="24"/>
          <w:szCs w:val="24"/>
        </w:rPr>
        <w:t xml:space="preserve"> чьей компетенции находится решение вопроса местного значения, предусмотренного проектом</w:t>
      </w:r>
      <w:r w:rsidR="000633B7" w:rsidRPr="003036F6">
        <w:rPr>
          <w:rFonts w:ascii="Times New Roman" w:hAnsi="Times New Roman" w:cs="Times New Roman"/>
          <w:sz w:val="24"/>
          <w:szCs w:val="24"/>
        </w:rPr>
        <w:t>.</w:t>
      </w:r>
    </w:p>
    <w:p w:rsidR="007903C9" w:rsidRPr="003036F6" w:rsidRDefault="007903C9" w:rsidP="007903C9">
      <w:pPr>
        <w:ind w:left="142" w:right="-142" w:firstLine="567"/>
        <w:jc w:val="both"/>
        <w:outlineLvl w:val="4"/>
        <w:rPr>
          <w:sz w:val="24"/>
          <w:szCs w:val="24"/>
        </w:rPr>
      </w:pPr>
      <w:r w:rsidRPr="003036F6">
        <w:rPr>
          <w:sz w:val="24"/>
          <w:szCs w:val="24"/>
        </w:rPr>
        <w:t xml:space="preserve">Средства </w:t>
      </w:r>
      <w:r w:rsidR="000633B7" w:rsidRPr="003036F6">
        <w:rPr>
          <w:sz w:val="24"/>
          <w:szCs w:val="24"/>
        </w:rPr>
        <w:t>граждан (жителей), организаций и иных внебюджетных источников</w:t>
      </w:r>
      <w:r w:rsidRPr="003036F6">
        <w:rPr>
          <w:sz w:val="24"/>
          <w:szCs w:val="24"/>
        </w:rPr>
        <w:t>, поступившие в бюджет муниципального образования «</w:t>
      </w:r>
      <w:proofErr w:type="spellStart"/>
      <w:r w:rsidRPr="003036F6">
        <w:rPr>
          <w:sz w:val="24"/>
          <w:szCs w:val="24"/>
        </w:rPr>
        <w:t>Можгинский</w:t>
      </w:r>
      <w:proofErr w:type="spellEnd"/>
      <w:r w:rsidRPr="003036F6">
        <w:rPr>
          <w:sz w:val="24"/>
          <w:szCs w:val="24"/>
        </w:rPr>
        <w:t xml:space="preserve"> район» расходуются </w:t>
      </w:r>
      <w:r w:rsidR="009C1765" w:rsidRPr="003036F6">
        <w:rPr>
          <w:sz w:val="24"/>
          <w:szCs w:val="24"/>
        </w:rPr>
        <w:t>исключительно</w:t>
      </w:r>
      <w:r w:rsidRPr="003036F6">
        <w:rPr>
          <w:sz w:val="24"/>
          <w:szCs w:val="24"/>
        </w:rPr>
        <w:t xml:space="preserve"> на реализацию проекта. Средства, неиспользованные в текущем финансовом году, сохраняют свое целевое назначение и расходуются в следующем финансовом году</w:t>
      </w:r>
      <w:r w:rsidR="009C1765" w:rsidRPr="003036F6">
        <w:rPr>
          <w:sz w:val="24"/>
          <w:szCs w:val="24"/>
        </w:rPr>
        <w:t xml:space="preserve"> на эти же цели</w:t>
      </w:r>
      <w:r w:rsidRPr="003036F6">
        <w:rPr>
          <w:sz w:val="24"/>
          <w:szCs w:val="24"/>
        </w:rPr>
        <w:t>.</w:t>
      </w:r>
    </w:p>
    <w:p w:rsidR="009C1765" w:rsidRPr="003036F6" w:rsidRDefault="009C1765" w:rsidP="009C1765">
      <w:pPr>
        <w:pStyle w:val="ConsPlusNormal"/>
        <w:ind w:right="-142"/>
        <w:jc w:val="both"/>
        <w:rPr>
          <w:rFonts w:ascii="Times New Roman" w:hAnsi="Times New Roman" w:cs="Times New Roman"/>
          <w:sz w:val="24"/>
          <w:szCs w:val="24"/>
        </w:rPr>
      </w:pPr>
      <w:r w:rsidRPr="003036F6">
        <w:rPr>
          <w:rFonts w:ascii="Times New Roman" w:hAnsi="Times New Roman" w:cs="Times New Roman"/>
          <w:sz w:val="24"/>
          <w:szCs w:val="24"/>
        </w:rPr>
        <w:t xml:space="preserve">         12. Финансирование </w:t>
      </w:r>
      <w:proofErr w:type="gramStart"/>
      <w:r w:rsidRPr="003036F6">
        <w:rPr>
          <w:rFonts w:ascii="Times New Roman" w:hAnsi="Times New Roman" w:cs="Times New Roman"/>
          <w:sz w:val="24"/>
          <w:szCs w:val="24"/>
        </w:rPr>
        <w:t>проектов</w:t>
      </w:r>
      <w:proofErr w:type="gramEnd"/>
      <w:r w:rsidRPr="003036F6">
        <w:rPr>
          <w:rFonts w:ascii="Times New Roman" w:hAnsi="Times New Roman" w:cs="Times New Roman"/>
          <w:sz w:val="24"/>
          <w:szCs w:val="24"/>
        </w:rPr>
        <w:t xml:space="preserve"> предусмотренных </w:t>
      </w:r>
      <w:r w:rsidRPr="003036F6">
        <w:rPr>
          <w:rFonts w:ascii="Times New Roman" w:hAnsi="Times New Roman" w:cs="Times New Roman"/>
          <w:b/>
          <w:sz w:val="24"/>
          <w:szCs w:val="24"/>
        </w:rPr>
        <w:t xml:space="preserve">пунктом </w:t>
      </w:r>
      <w:r w:rsidR="000D7E75" w:rsidRPr="003036F6">
        <w:rPr>
          <w:rFonts w:ascii="Times New Roman" w:hAnsi="Times New Roman" w:cs="Times New Roman"/>
          <w:b/>
          <w:sz w:val="24"/>
          <w:szCs w:val="24"/>
        </w:rPr>
        <w:t>6</w:t>
      </w:r>
      <w:r w:rsidRPr="003036F6">
        <w:rPr>
          <w:rFonts w:ascii="Times New Roman" w:hAnsi="Times New Roman" w:cs="Times New Roman"/>
          <w:b/>
          <w:sz w:val="24"/>
          <w:szCs w:val="24"/>
        </w:rPr>
        <w:t>.2</w:t>
      </w:r>
      <w:r w:rsidRPr="003036F6">
        <w:rPr>
          <w:rFonts w:ascii="Times New Roman" w:hAnsi="Times New Roman" w:cs="Times New Roman"/>
          <w:sz w:val="24"/>
          <w:szCs w:val="24"/>
        </w:rPr>
        <w:t xml:space="preserve"> настоящего Порядка осуществляется на условиях </w:t>
      </w:r>
      <w:proofErr w:type="spellStart"/>
      <w:r w:rsidRPr="003036F6">
        <w:rPr>
          <w:rFonts w:ascii="Times New Roman" w:hAnsi="Times New Roman" w:cs="Times New Roman"/>
          <w:sz w:val="24"/>
          <w:szCs w:val="24"/>
        </w:rPr>
        <w:t>софинансирования</w:t>
      </w:r>
      <w:proofErr w:type="spellEnd"/>
      <w:r w:rsidRPr="003036F6">
        <w:rPr>
          <w:rFonts w:ascii="Times New Roman" w:hAnsi="Times New Roman" w:cs="Times New Roman"/>
          <w:sz w:val="24"/>
          <w:szCs w:val="24"/>
        </w:rPr>
        <w:t xml:space="preserve"> за счет:</w:t>
      </w:r>
    </w:p>
    <w:p w:rsidR="009C1765" w:rsidRPr="003036F6" w:rsidRDefault="009C1765" w:rsidP="009C1765">
      <w:pPr>
        <w:pStyle w:val="ConsPlusNormal"/>
        <w:ind w:left="142" w:right="-142"/>
        <w:jc w:val="both"/>
        <w:rPr>
          <w:rFonts w:ascii="Times New Roman" w:hAnsi="Times New Roman" w:cs="Times New Roman"/>
          <w:sz w:val="24"/>
          <w:szCs w:val="24"/>
        </w:rPr>
      </w:pPr>
      <w:r w:rsidRPr="003036F6">
        <w:rPr>
          <w:rFonts w:ascii="Times New Roman" w:hAnsi="Times New Roman" w:cs="Times New Roman"/>
          <w:sz w:val="24"/>
          <w:szCs w:val="24"/>
        </w:rPr>
        <w:t xml:space="preserve">      средств </w:t>
      </w:r>
      <w:proofErr w:type="gramStart"/>
      <w:r w:rsidRPr="003036F6">
        <w:rPr>
          <w:rFonts w:ascii="Times New Roman" w:hAnsi="Times New Roman" w:cs="Times New Roman"/>
          <w:sz w:val="24"/>
          <w:szCs w:val="24"/>
        </w:rPr>
        <w:t>бюджета  муниципального</w:t>
      </w:r>
      <w:proofErr w:type="gramEnd"/>
      <w:r w:rsidRPr="003036F6">
        <w:rPr>
          <w:rFonts w:ascii="Times New Roman" w:hAnsi="Times New Roman" w:cs="Times New Roman"/>
          <w:sz w:val="24"/>
          <w:szCs w:val="24"/>
        </w:rPr>
        <w:t xml:space="preserve"> образования «</w:t>
      </w:r>
      <w:proofErr w:type="spellStart"/>
      <w:r w:rsidRPr="003036F6">
        <w:rPr>
          <w:rFonts w:ascii="Times New Roman" w:hAnsi="Times New Roman" w:cs="Times New Roman"/>
          <w:sz w:val="24"/>
          <w:szCs w:val="24"/>
        </w:rPr>
        <w:t>Можгинский</w:t>
      </w:r>
      <w:proofErr w:type="spellEnd"/>
      <w:r w:rsidRPr="003036F6">
        <w:rPr>
          <w:rFonts w:ascii="Times New Roman" w:hAnsi="Times New Roman" w:cs="Times New Roman"/>
          <w:sz w:val="24"/>
          <w:szCs w:val="24"/>
        </w:rPr>
        <w:t xml:space="preserve"> район», размер финансовой поддержки одного проекта не может превышать </w:t>
      </w:r>
      <w:r w:rsidR="00961F51">
        <w:rPr>
          <w:rFonts w:ascii="Times New Roman" w:hAnsi="Times New Roman" w:cs="Times New Roman"/>
          <w:sz w:val="24"/>
          <w:szCs w:val="24"/>
        </w:rPr>
        <w:t>300 000</w:t>
      </w:r>
      <w:r w:rsidRPr="003036F6">
        <w:rPr>
          <w:rFonts w:ascii="Times New Roman" w:hAnsi="Times New Roman" w:cs="Times New Roman"/>
          <w:sz w:val="24"/>
          <w:szCs w:val="24"/>
        </w:rPr>
        <w:t xml:space="preserve"> рублей</w:t>
      </w:r>
      <w:r w:rsidR="00883D05" w:rsidRPr="003036F6">
        <w:rPr>
          <w:rFonts w:ascii="Times New Roman" w:hAnsi="Times New Roman" w:cs="Times New Roman"/>
          <w:sz w:val="24"/>
          <w:szCs w:val="24"/>
        </w:rPr>
        <w:t xml:space="preserve"> (финансовая поддержка проекта из бюджета района)</w:t>
      </w:r>
      <w:r w:rsidRPr="003036F6">
        <w:rPr>
          <w:rFonts w:ascii="Times New Roman" w:hAnsi="Times New Roman" w:cs="Times New Roman"/>
          <w:sz w:val="24"/>
          <w:szCs w:val="24"/>
        </w:rPr>
        <w:t xml:space="preserve">; </w:t>
      </w:r>
    </w:p>
    <w:p w:rsidR="009C1765" w:rsidRPr="003036F6" w:rsidRDefault="009C1765" w:rsidP="009C1765">
      <w:pPr>
        <w:pStyle w:val="ConsPlusNormal"/>
        <w:ind w:left="142" w:right="-142"/>
        <w:jc w:val="both"/>
        <w:rPr>
          <w:rFonts w:ascii="Times New Roman" w:hAnsi="Times New Roman" w:cs="Times New Roman"/>
          <w:sz w:val="24"/>
          <w:szCs w:val="24"/>
        </w:rPr>
      </w:pPr>
      <w:r w:rsidRPr="003036F6">
        <w:rPr>
          <w:rFonts w:ascii="Times New Roman" w:hAnsi="Times New Roman" w:cs="Times New Roman"/>
          <w:sz w:val="24"/>
          <w:szCs w:val="24"/>
        </w:rPr>
        <w:t xml:space="preserve">     </w:t>
      </w:r>
      <w:proofErr w:type="gramStart"/>
      <w:r w:rsidRPr="003036F6">
        <w:rPr>
          <w:rFonts w:ascii="Times New Roman" w:hAnsi="Times New Roman" w:cs="Times New Roman"/>
          <w:sz w:val="24"/>
          <w:szCs w:val="24"/>
        </w:rPr>
        <w:t>средств  бюджета</w:t>
      </w:r>
      <w:proofErr w:type="gramEnd"/>
      <w:r w:rsidRPr="003036F6">
        <w:rPr>
          <w:rFonts w:ascii="Times New Roman" w:hAnsi="Times New Roman" w:cs="Times New Roman"/>
          <w:sz w:val="24"/>
          <w:szCs w:val="24"/>
        </w:rPr>
        <w:t xml:space="preserve"> сельского поселения в размере не менее 10 процентов от </w:t>
      </w:r>
      <w:r w:rsidR="00883D05" w:rsidRPr="003036F6">
        <w:rPr>
          <w:rFonts w:ascii="Times New Roman" w:hAnsi="Times New Roman" w:cs="Times New Roman"/>
          <w:sz w:val="24"/>
          <w:szCs w:val="24"/>
        </w:rPr>
        <w:t>объема финансовой поддержки из бюджета района</w:t>
      </w:r>
      <w:r w:rsidRPr="003036F6">
        <w:rPr>
          <w:rFonts w:ascii="Times New Roman" w:hAnsi="Times New Roman" w:cs="Times New Roman"/>
          <w:sz w:val="24"/>
          <w:szCs w:val="24"/>
        </w:rPr>
        <w:t>;</w:t>
      </w:r>
    </w:p>
    <w:p w:rsidR="00883D05" w:rsidRPr="003036F6" w:rsidRDefault="009C1765" w:rsidP="00883D05">
      <w:pPr>
        <w:pStyle w:val="ConsPlusNormal"/>
        <w:ind w:left="142" w:right="-142"/>
        <w:jc w:val="both"/>
        <w:rPr>
          <w:rFonts w:ascii="Times New Roman" w:hAnsi="Times New Roman" w:cs="Times New Roman"/>
          <w:sz w:val="24"/>
          <w:szCs w:val="24"/>
        </w:rPr>
      </w:pPr>
      <w:r w:rsidRPr="003036F6">
        <w:rPr>
          <w:rFonts w:ascii="Times New Roman" w:hAnsi="Times New Roman" w:cs="Times New Roman"/>
          <w:sz w:val="24"/>
          <w:szCs w:val="24"/>
        </w:rPr>
        <w:t xml:space="preserve">       </w:t>
      </w:r>
      <w:r w:rsidR="00ED20DC" w:rsidRPr="003036F6">
        <w:rPr>
          <w:rFonts w:ascii="Times New Roman" w:hAnsi="Times New Roman" w:cs="Times New Roman"/>
          <w:sz w:val="24"/>
          <w:szCs w:val="24"/>
        </w:rPr>
        <w:t xml:space="preserve">средств граждан (жителей), в размере не менее </w:t>
      </w:r>
      <w:r w:rsidR="00961F51">
        <w:rPr>
          <w:rFonts w:ascii="Times New Roman" w:hAnsi="Times New Roman" w:cs="Times New Roman"/>
          <w:sz w:val="24"/>
          <w:szCs w:val="24"/>
        </w:rPr>
        <w:t>10</w:t>
      </w:r>
      <w:r w:rsidR="00ED20DC" w:rsidRPr="003036F6">
        <w:rPr>
          <w:rFonts w:ascii="Times New Roman" w:hAnsi="Times New Roman" w:cs="Times New Roman"/>
          <w:sz w:val="24"/>
          <w:szCs w:val="24"/>
        </w:rPr>
        <w:t xml:space="preserve"> процентов </w:t>
      </w:r>
      <w:r w:rsidR="00883D05" w:rsidRPr="003036F6">
        <w:rPr>
          <w:rFonts w:ascii="Times New Roman" w:hAnsi="Times New Roman" w:cs="Times New Roman"/>
          <w:sz w:val="24"/>
          <w:szCs w:val="24"/>
        </w:rPr>
        <w:t>от объема финансовой поддержки из бюджета района;</w:t>
      </w:r>
    </w:p>
    <w:p w:rsidR="00ED20DC" w:rsidRPr="003036F6" w:rsidRDefault="00ED20DC" w:rsidP="00ED20DC">
      <w:pPr>
        <w:pStyle w:val="ConsPlusNormal"/>
        <w:ind w:left="142" w:right="-142"/>
        <w:jc w:val="both"/>
        <w:rPr>
          <w:rFonts w:ascii="Times New Roman" w:hAnsi="Times New Roman" w:cs="Times New Roman"/>
          <w:sz w:val="24"/>
          <w:szCs w:val="24"/>
        </w:rPr>
      </w:pPr>
      <w:r w:rsidRPr="003036F6">
        <w:rPr>
          <w:rFonts w:ascii="Times New Roman" w:hAnsi="Times New Roman" w:cs="Times New Roman"/>
          <w:sz w:val="24"/>
          <w:szCs w:val="24"/>
        </w:rPr>
        <w:t xml:space="preserve">       средств организаций и иных внебюдже6тных источников, минимальный уровень </w:t>
      </w:r>
      <w:proofErr w:type="spellStart"/>
      <w:r w:rsidRPr="003036F6">
        <w:rPr>
          <w:rFonts w:ascii="Times New Roman" w:hAnsi="Times New Roman" w:cs="Times New Roman"/>
          <w:sz w:val="24"/>
          <w:szCs w:val="24"/>
        </w:rPr>
        <w:t>софинансирования</w:t>
      </w:r>
      <w:proofErr w:type="spellEnd"/>
      <w:r w:rsidRPr="003036F6">
        <w:rPr>
          <w:rFonts w:ascii="Times New Roman" w:hAnsi="Times New Roman" w:cs="Times New Roman"/>
          <w:sz w:val="24"/>
          <w:szCs w:val="24"/>
        </w:rPr>
        <w:t xml:space="preserve"> не устанавливается.</w:t>
      </w:r>
    </w:p>
    <w:p w:rsidR="009C1765" w:rsidRPr="003036F6" w:rsidRDefault="009C1765" w:rsidP="00ED20DC">
      <w:pPr>
        <w:pStyle w:val="ConsPlusNormal"/>
        <w:ind w:left="142" w:right="-142"/>
        <w:jc w:val="both"/>
        <w:rPr>
          <w:rFonts w:ascii="Times New Roman" w:hAnsi="Times New Roman" w:cs="Times New Roman"/>
          <w:sz w:val="24"/>
          <w:szCs w:val="24"/>
        </w:rPr>
      </w:pPr>
      <w:r w:rsidRPr="003036F6">
        <w:rPr>
          <w:rFonts w:ascii="Times New Roman" w:eastAsia="Times-Roman" w:hAnsi="Times New Roman" w:cs="Times New Roman"/>
          <w:sz w:val="24"/>
          <w:szCs w:val="24"/>
        </w:rPr>
        <w:t xml:space="preserve">        </w:t>
      </w:r>
      <w:r w:rsidRPr="003036F6">
        <w:rPr>
          <w:rFonts w:ascii="Times New Roman" w:hAnsi="Times New Roman" w:cs="Times New Roman"/>
          <w:sz w:val="24"/>
          <w:szCs w:val="24"/>
        </w:rPr>
        <w:t xml:space="preserve">Общий объем бюджетных ассигнований, </w:t>
      </w:r>
      <w:r w:rsidR="00E21129" w:rsidRPr="003036F6">
        <w:rPr>
          <w:rFonts w:ascii="Times New Roman" w:hAnsi="Times New Roman" w:cs="Times New Roman"/>
          <w:sz w:val="24"/>
          <w:szCs w:val="24"/>
        </w:rPr>
        <w:t>предусматриваемых</w:t>
      </w:r>
      <w:r w:rsidRPr="003036F6">
        <w:rPr>
          <w:rFonts w:ascii="Times New Roman" w:hAnsi="Times New Roman" w:cs="Times New Roman"/>
          <w:sz w:val="24"/>
          <w:szCs w:val="24"/>
        </w:rPr>
        <w:t xml:space="preserve"> на </w:t>
      </w:r>
      <w:r w:rsidR="00E21129" w:rsidRPr="003036F6">
        <w:rPr>
          <w:rFonts w:ascii="Times New Roman" w:hAnsi="Times New Roman" w:cs="Times New Roman"/>
          <w:sz w:val="24"/>
          <w:szCs w:val="24"/>
        </w:rPr>
        <w:t xml:space="preserve">оказание финансовой поддержки реализации проектов в качестве </w:t>
      </w:r>
      <w:proofErr w:type="spellStart"/>
      <w:r w:rsidR="00E21129" w:rsidRPr="003036F6">
        <w:rPr>
          <w:rFonts w:ascii="Times New Roman" w:hAnsi="Times New Roman" w:cs="Times New Roman"/>
          <w:sz w:val="24"/>
          <w:szCs w:val="24"/>
        </w:rPr>
        <w:t>софинансирования</w:t>
      </w:r>
      <w:proofErr w:type="spellEnd"/>
      <w:r w:rsidR="00E21129" w:rsidRPr="003036F6">
        <w:rPr>
          <w:rFonts w:ascii="Times New Roman" w:hAnsi="Times New Roman" w:cs="Times New Roman"/>
          <w:sz w:val="24"/>
          <w:szCs w:val="24"/>
        </w:rPr>
        <w:t xml:space="preserve"> </w:t>
      </w:r>
      <w:r w:rsidRPr="003036F6">
        <w:rPr>
          <w:rFonts w:ascii="Times New Roman" w:hAnsi="Times New Roman" w:cs="Times New Roman"/>
          <w:sz w:val="24"/>
          <w:szCs w:val="24"/>
        </w:rPr>
        <w:t>за счет средств бюджета муниципального образования «</w:t>
      </w:r>
      <w:proofErr w:type="spellStart"/>
      <w:r w:rsidRPr="003036F6">
        <w:rPr>
          <w:rFonts w:ascii="Times New Roman" w:hAnsi="Times New Roman" w:cs="Times New Roman"/>
          <w:sz w:val="24"/>
          <w:szCs w:val="24"/>
        </w:rPr>
        <w:t>Можгинский</w:t>
      </w:r>
      <w:proofErr w:type="spellEnd"/>
      <w:r w:rsidRPr="003036F6">
        <w:rPr>
          <w:rFonts w:ascii="Times New Roman" w:hAnsi="Times New Roman" w:cs="Times New Roman"/>
          <w:sz w:val="24"/>
          <w:szCs w:val="24"/>
        </w:rPr>
        <w:t xml:space="preserve"> район» ежегодно устанавливается решением о бюджете на соответствующий финансовый год и предоставляется  бюджету сельского поселения в виде иных межбюджетных трансфертов на реализацию проекта поддержки местных инициатив</w:t>
      </w:r>
      <w:r w:rsidR="00E21129" w:rsidRPr="003036F6">
        <w:rPr>
          <w:rFonts w:ascii="Times New Roman" w:hAnsi="Times New Roman" w:cs="Times New Roman"/>
          <w:sz w:val="24"/>
          <w:szCs w:val="24"/>
        </w:rPr>
        <w:t xml:space="preserve"> в соответствии с порядком, установленным Администрацией муниципального образования «</w:t>
      </w:r>
      <w:proofErr w:type="spellStart"/>
      <w:r w:rsidR="00E21129" w:rsidRPr="003036F6">
        <w:rPr>
          <w:rFonts w:ascii="Times New Roman" w:hAnsi="Times New Roman" w:cs="Times New Roman"/>
          <w:sz w:val="24"/>
          <w:szCs w:val="24"/>
        </w:rPr>
        <w:t>Можгинский</w:t>
      </w:r>
      <w:proofErr w:type="spellEnd"/>
      <w:r w:rsidR="00E21129" w:rsidRPr="003036F6">
        <w:rPr>
          <w:rFonts w:ascii="Times New Roman" w:hAnsi="Times New Roman" w:cs="Times New Roman"/>
          <w:sz w:val="24"/>
          <w:szCs w:val="24"/>
        </w:rPr>
        <w:t xml:space="preserve"> район».</w:t>
      </w:r>
    </w:p>
    <w:p w:rsidR="009C1765" w:rsidRPr="003036F6" w:rsidRDefault="009C1765" w:rsidP="009C1765">
      <w:pPr>
        <w:pStyle w:val="ConsPlusNormal"/>
        <w:ind w:left="142" w:right="-142" w:firstLine="540"/>
        <w:jc w:val="both"/>
        <w:rPr>
          <w:rFonts w:ascii="Times New Roman" w:hAnsi="Times New Roman" w:cs="Times New Roman"/>
          <w:sz w:val="24"/>
          <w:szCs w:val="24"/>
        </w:rPr>
      </w:pPr>
      <w:r w:rsidRPr="003036F6">
        <w:rPr>
          <w:rFonts w:ascii="Times New Roman" w:hAnsi="Times New Roman" w:cs="Times New Roman"/>
          <w:sz w:val="24"/>
          <w:szCs w:val="24"/>
        </w:rPr>
        <w:t>Средства граждан (жителей), организаций и иных внебюджетных зачисляются в бюджет сельского поселения по коду доходов, в соответствие с Указаниями о порядке применения бюджетной классификации Российской Федерации, в сроки, указанные в соглашении. Главным администратором доходов от поступления средств является Администрация муниципального образования сельского поселения.</w:t>
      </w:r>
    </w:p>
    <w:p w:rsidR="009C1765" w:rsidRPr="003036F6" w:rsidRDefault="009C1765" w:rsidP="009C1765">
      <w:pPr>
        <w:ind w:left="142" w:right="-142" w:firstLine="567"/>
        <w:jc w:val="both"/>
        <w:outlineLvl w:val="4"/>
        <w:rPr>
          <w:sz w:val="24"/>
          <w:szCs w:val="24"/>
        </w:rPr>
      </w:pPr>
      <w:r w:rsidRPr="003036F6">
        <w:rPr>
          <w:sz w:val="24"/>
          <w:szCs w:val="24"/>
        </w:rPr>
        <w:t xml:space="preserve">Средства </w:t>
      </w:r>
      <w:r w:rsidR="00505218" w:rsidRPr="003036F6">
        <w:rPr>
          <w:sz w:val="24"/>
          <w:szCs w:val="24"/>
        </w:rPr>
        <w:t>иных межбюджетных трансфертов из бюджета муниципального образования «</w:t>
      </w:r>
      <w:proofErr w:type="spellStart"/>
      <w:r w:rsidR="00505218" w:rsidRPr="003036F6">
        <w:rPr>
          <w:sz w:val="24"/>
          <w:szCs w:val="24"/>
        </w:rPr>
        <w:t>Можгинский</w:t>
      </w:r>
      <w:proofErr w:type="spellEnd"/>
      <w:r w:rsidR="00505218" w:rsidRPr="003036F6">
        <w:rPr>
          <w:sz w:val="24"/>
          <w:szCs w:val="24"/>
        </w:rPr>
        <w:t xml:space="preserve"> район», средства </w:t>
      </w:r>
      <w:r w:rsidRPr="003036F6">
        <w:rPr>
          <w:sz w:val="24"/>
          <w:szCs w:val="24"/>
        </w:rPr>
        <w:t>граждан (жителей), организаций и иных внебюджетных источников, поступившие в бюджет сельского поселения расходуются исключительно на реализацию проекта.</w:t>
      </w:r>
    </w:p>
    <w:p w:rsidR="00D0696A" w:rsidRPr="003036F6" w:rsidRDefault="00505218" w:rsidP="00D0696A">
      <w:pPr>
        <w:pStyle w:val="ConsPlusNormal"/>
        <w:widowControl/>
        <w:ind w:firstLine="709"/>
        <w:jc w:val="both"/>
        <w:rPr>
          <w:rFonts w:ascii="Times New Roman" w:hAnsi="Times New Roman" w:cs="Times New Roman"/>
          <w:sz w:val="24"/>
          <w:szCs w:val="24"/>
        </w:rPr>
      </w:pPr>
      <w:r w:rsidRPr="003036F6">
        <w:rPr>
          <w:rFonts w:ascii="Times New Roman" w:hAnsi="Times New Roman" w:cs="Times New Roman"/>
          <w:sz w:val="24"/>
          <w:szCs w:val="24"/>
        </w:rPr>
        <w:t>13</w:t>
      </w:r>
      <w:r w:rsidR="00D0696A" w:rsidRPr="003036F6">
        <w:rPr>
          <w:rFonts w:ascii="Times New Roman" w:hAnsi="Times New Roman" w:cs="Times New Roman"/>
          <w:sz w:val="24"/>
          <w:szCs w:val="24"/>
        </w:rPr>
        <w:t>. Организатор конкурсного отбора осуществляет:</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3036F6">
        <w:rPr>
          <w:rFonts w:ascii="Times New Roman" w:hAnsi="Times New Roman" w:cs="Times New Roman"/>
          <w:sz w:val="24"/>
          <w:szCs w:val="24"/>
        </w:rPr>
        <w:t>опубликование на своем официальном сайте в информационно-телекоммуникационной сети Интернет (далее − официальный сайт) извещения о начале приема заявок</w:t>
      </w:r>
      <w:r w:rsidR="002924A0" w:rsidRPr="003036F6">
        <w:rPr>
          <w:rFonts w:ascii="Times New Roman" w:hAnsi="Times New Roman" w:cs="Times New Roman"/>
          <w:sz w:val="24"/>
          <w:szCs w:val="24"/>
        </w:rPr>
        <w:t xml:space="preserve"> на участие в конкурсном отборе</w:t>
      </w:r>
      <w:r w:rsidRPr="003036F6">
        <w:rPr>
          <w:rFonts w:ascii="Times New Roman" w:hAnsi="Times New Roman" w:cs="Times New Roman"/>
          <w:sz w:val="24"/>
          <w:szCs w:val="24"/>
        </w:rPr>
        <w:t>;</w:t>
      </w:r>
    </w:p>
    <w:p w:rsidR="00D0696A" w:rsidRPr="005B7232" w:rsidRDefault="00D0696A" w:rsidP="00D0696A">
      <w:pPr>
        <w:pStyle w:val="ConsPlusNormal"/>
        <w:widowControl/>
        <w:ind w:firstLine="709"/>
        <w:jc w:val="both"/>
        <w:rPr>
          <w:rFonts w:ascii="Times New Roman" w:hAnsi="Times New Roman" w:cs="Times New Roman"/>
          <w:sz w:val="24"/>
          <w:szCs w:val="24"/>
        </w:rPr>
      </w:pPr>
      <w:r w:rsidRPr="005B7232">
        <w:rPr>
          <w:rFonts w:ascii="Times New Roman" w:hAnsi="Times New Roman" w:cs="Times New Roman"/>
          <w:sz w:val="24"/>
          <w:szCs w:val="24"/>
        </w:rPr>
        <w:t xml:space="preserve">прием и регистрацию заявок в течение 30 календарных дней </w:t>
      </w:r>
      <w:r w:rsidRPr="005B7232">
        <w:rPr>
          <w:rFonts w:ascii="Times New Roman" w:hAnsi="Times New Roman" w:cs="Times New Roman"/>
          <w:sz w:val="24"/>
          <w:szCs w:val="24"/>
        </w:rPr>
        <w:tab/>
        <w:t>со</w:t>
      </w:r>
      <w:r w:rsidR="005B7232" w:rsidRPr="005B7232">
        <w:rPr>
          <w:rFonts w:ascii="Times New Roman" w:hAnsi="Times New Roman" w:cs="Times New Roman"/>
          <w:sz w:val="24"/>
          <w:szCs w:val="24"/>
        </w:rPr>
        <w:t xml:space="preserve"> дня начала приема заявок, опубликованного в извещении</w:t>
      </w:r>
      <w:r w:rsidRPr="005B7232">
        <w:rPr>
          <w:rFonts w:ascii="Times New Roman" w:hAnsi="Times New Roman" w:cs="Times New Roman"/>
          <w:sz w:val="24"/>
          <w:szCs w:val="24"/>
        </w:rPr>
        <w:t xml:space="preserve"> о начале приема заявок;</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5B7232">
        <w:rPr>
          <w:rFonts w:ascii="Times New Roman" w:hAnsi="Times New Roman" w:cs="Times New Roman"/>
          <w:sz w:val="24"/>
          <w:szCs w:val="24"/>
        </w:rPr>
        <w:t>назначение даты заседания конкурсной комиссии по проведению конкурсного отбора, но не ранее 7 календарных дней со дня окончания приема</w:t>
      </w:r>
      <w:r w:rsidRPr="002924A0">
        <w:rPr>
          <w:rFonts w:ascii="Times New Roman" w:hAnsi="Times New Roman" w:cs="Times New Roman"/>
          <w:sz w:val="24"/>
          <w:szCs w:val="24"/>
        </w:rPr>
        <w:t xml:space="preserve"> документов для конкурсного отбора;</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2924A0">
        <w:rPr>
          <w:rFonts w:ascii="Times New Roman" w:hAnsi="Times New Roman" w:cs="Times New Roman"/>
          <w:sz w:val="24"/>
          <w:szCs w:val="24"/>
        </w:rPr>
        <w:t>учет и хранение представленных на конкурсный отбор проектов;</w:t>
      </w:r>
    </w:p>
    <w:p w:rsidR="00D0696A" w:rsidRPr="002924A0" w:rsidRDefault="00D0696A" w:rsidP="00D0696A">
      <w:pPr>
        <w:pStyle w:val="ConsPlusNormal"/>
        <w:widowControl/>
        <w:ind w:firstLine="709"/>
        <w:jc w:val="both"/>
        <w:rPr>
          <w:rFonts w:ascii="Times New Roman" w:hAnsi="Times New Roman" w:cs="Times New Roman"/>
          <w:strike/>
          <w:sz w:val="24"/>
          <w:szCs w:val="24"/>
        </w:rPr>
      </w:pPr>
      <w:r w:rsidRPr="002924A0">
        <w:rPr>
          <w:rFonts w:ascii="Times New Roman" w:hAnsi="Times New Roman" w:cs="Times New Roman"/>
          <w:sz w:val="24"/>
          <w:szCs w:val="24"/>
        </w:rPr>
        <w:t>ведение реестра заявок;</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2924A0">
        <w:rPr>
          <w:rFonts w:ascii="Times New Roman" w:hAnsi="Times New Roman" w:cs="Times New Roman"/>
          <w:sz w:val="24"/>
          <w:szCs w:val="24"/>
        </w:rPr>
        <w:t>размещение на официальном сайте решений конкурсной комиссии;</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2924A0">
        <w:rPr>
          <w:rFonts w:ascii="Times New Roman" w:hAnsi="Times New Roman" w:cs="Times New Roman"/>
          <w:sz w:val="24"/>
          <w:szCs w:val="24"/>
        </w:rPr>
        <w:t>методическую и консультативную помощь участникам конкурсного отбора.</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2924A0">
        <w:rPr>
          <w:rFonts w:ascii="Times New Roman" w:hAnsi="Times New Roman" w:cs="Times New Roman"/>
          <w:sz w:val="24"/>
          <w:szCs w:val="24"/>
        </w:rPr>
        <w:lastRenderedPageBreak/>
        <w:t>Информационное сообщение о проведении конкурсного отбора должно содержать следующую информацию:</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2924A0">
        <w:rPr>
          <w:rFonts w:ascii="Times New Roman" w:hAnsi="Times New Roman" w:cs="Times New Roman"/>
          <w:sz w:val="24"/>
          <w:szCs w:val="24"/>
        </w:rPr>
        <w:t>а) наименование и адрес организатора конкурсного отбора;</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2924A0">
        <w:rPr>
          <w:rFonts w:ascii="Times New Roman" w:hAnsi="Times New Roman" w:cs="Times New Roman"/>
          <w:sz w:val="24"/>
          <w:szCs w:val="24"/>
        </w:rPr>
        <w:t>б) адрес, дату, время начала и окончания приема заявок;</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2924A0">
        <w:rPr>
          <w:rFonts w:ascii="Times New Roman" w:hAnsi="Times New Roman" w:cs="Times New Roman"/>
          <w:sz w:val="24"/>
          <w:szCs w:val="24"/>
        </w:rPr>
        <w:t>в) состав документации, представляемой на конкурсный отбор, и требования к ее оформлению;</w:t>
      </w:r>
    </w:p>
    <w:p w:rsidR="00D0696A" w:rsidRPr="002924A0" w:rsidRDefault="00D0696A" w:rsidP="00D0696A">
      <w:pPr>
        <w:pStyle w:val="ConsPlusNormal"/>
        <w:widowControl/>
        <w:ind w:firstLine="709"/>
        <w:jc w:val="both"/>
        <w:rPr>
          <w:rFonts w:ascii="Times New Roman" w:hAnsi="Times New Roman" w:cs="Times New Roman"/>
          <w:sz w:val="24"/>
          <w:szCs w:val="24"/>
        </w:rPr>
      </w:pPr>
      <w:r w:rsidRPr="002924A0">
        <w:rPr>
          <w:rFonts w:ascii="Times New Roman" w:hAnsi="Times New Roman" w:cs="Times New Roman"/>
          <w:sz w:val="24"/>
          <w:szCs w:val="24"/>
        </w:rPr>
        <w:t>г) контактные данные.</w:t>
      </w:r>
    </w:p>
    <w:p w:rsidR="00D0696A" w:rsidRPr="002924A0" w:rsidRDefault="00505218" w:rsidP="00D0696A">
      <w:pPr>
        <w:pStyle w:val="ConsPlusNormal"/>
        <w:widowControl/>
        <w:ind w:firstLine="709"/>
        <w:jc w:val="both"/>
        <w:rPr>
          <w:rFonts w:ascii="Times New Roman" w:hAnsi="Times New Roman" w:cs="Times New Roman"/>
          <w:sz w:val="24"/>
          <w:szCs w:val="24"/>
        </w:rPr>
      </w:pPr>
      <w:r w:rsidRPr="000D7E75">
        <w:rPr>
          <w:rFonts w:ascii="Times New Roman" w:hAnsi="Times New Roman" w:cs="Times New Roman"/>
          <w:sz w:val="24"/>
          <w:szCs w:val="24"/>
        </w:rPr>
        <w:t>14</w:t>
      </w:r>
      <w:r w:rsidR="00D0696A" w:rsidRPr="000D7E75">
        <w:rPr>
          <w:rFonts w:ascii="Times New Roman" w:hAnsi="Times New Roman" w:cs="Times New Roman"/>
          <w:sz w:val="24"/>
          <w:szCs w:val="24"/>
        </w:rPr>
        <w:t>. Критериями конкурсного отбора являются:</w:t>
      </w:r>
    </w:p>
    <w:p w:rsidR="00D0696A" w:rsidRPr="000D7E75" w:rsidRDefault="00D0696A" w:rsidP="00D0696A">
      <w:pPr>
        <w:pStyle w:val="ConsPlusNormal"/>
        <w:widowControl/>
        <w:ind w:firstLine="709"/>
        <w:jc w:val="both"/>
        <w:rPr>
          <w:rFonts w:ascii="Times New Roman" w:hAnsi="Times New Roman" w:cs="Times New Roman"/>
          <w:sz w:val="24"/>
          <w:szCs w:val="24"/>
        </w:rPr>
      </w:pPr>
      <w:r w:rsidRPr="000D7E75">
        <w:rPr>
          <w:rFonts w:ascii="Times New Roman" w:hAnsi="Times New Roman" w:cs="Times New Roman"/>
          <w:sz w:val="24"/>
          <w:szCs w:val="24"/>
        </w:rPr>
        <w:t>1) вклад участников реализации проекта в его финансирование</w:t>
      </w:r>
      <w:r w:rsidR="000D7E75" w:rsidRPr="000D7E75">
        <w:rPr>
          <w:rFonts w:ascii="Times New Roman" w:hAnsi="Times New Roman" w:cs="Times New Roman"/>
          <w:sz w:val="24"/>
          <w:szCs w:val="24"/>
        </w:rPr>
        <w:t>;</w:t>
      </w:r>
    </w:p>
    <w:p w:rsidR="00D0696A" w:rsidRPr="000D7E75" w:rsidRDefault="00D0696A" w:rsidP="00D0696A">
      <w:pPr>
        <w:pStyle w:val="ConsPlusNormal"/>
        <w:widowControl/>
        <w:ind w:firstLine="709"/>
        <w:jc w:val="both"/>
        <w:rPr>
          <w:rFonts w:ascii="Times New Roman" w:hAnsi="Times New Roman" w:cs="Times New Roman"/>
          <w:sz w:val="24"/>
          <w:szCs w:val="24"/>
        </w:rPr>
      </w:pPr>
      <w:r w:rsidRPr="000D7E75">
        <w:rPr>
          <w:rFonts w:ascii="Times New Roman" w:hAnsi="Times New Roman" w:cs="Times New Roman"/>
          <w:sz w:val="24"/>
          <w:szCs w:val="24"/>
        </w:rPr>
        <w:t>2) социальная и экономическая эффективность реализации проекта</w:t>
      </w:r>
      <w:r w:rsidR="000D7E75" w:rsidRPr="000D7E75">
        <w:rPr>
          <w:rFonts w:ascii="Times New Roman" w:hAnsi="Times New Roman" w:cs="Times New Roman"/>
          <w:sz w:val="24"/>
          <w:szCs w:val="24"/>
        </w:rPr>
        <w:t>;</w:t>
      </w:r>
    </w:p>
    <w:p w:rsidR="00D0696A" w:rsidRPr="000D7E75" w:rsidRDefault="00D0696A" w:rsidP="00D0696A">
      <w:pPr>
        <w:pStyle w:val="ConsPlusNormal"/>
        <w:widowControl/>
        <w:ind w:firstLine="709"/>
        <w:jc w:val="both"/>
        <w:rPr>
          <w:rFonts w:ascii="Times New Roman" w:hAnsi="Times New Roman" w:cs="Times New Roman"/>
          <w:sz w:val="24"/>
          <w:szCs w:val="24"/>
        </w:rPr>
      </w:pPr>
      <w:r w:rsidRPr="000D7E75">
        <w:rPr>
          <w:rFonts w:ascii="Times New Roman" w:hAnsi="Times New Roman" w:cs="Times New Roman"/>
          <w:sz w:val="24"/>
          <w:szCs w:val="24"/>
        </w:rPr>
        <w:t xml:space="preserve">3) степень участия населения населенного пункта в определении </w:t>
      </w:r>
      <w:r w:rsidR="000D7E75" w:rsidRPr="000D7E75">
        <w:rPr>
          <w:rFonts w:ascii="Times New Roman" w:hAnsi="Times New Roman" w:cs="Times New Roman"/>
          <w:sz w:val="24"/>
          <w:szCs w:val="24"/>
        </w:rPr>
        <w:t>проблемы, на решение которой направлен проект</w:t>
      </w:r>
      <w:r w:rsidRPr="000D7E75">
        <w:rPr>
          <w:rFonts w:ascii="Times New Roman" w:hAnsi="Times New Roman" w:cs="Times New Roman"/>
          <w:sz w:val="24"/>
          <w:szCs w:val="24"/>
        </w:rPr>
        <w:t>;</w:t>
      </w:r>
    </w:p>
    <w:p w:rsidR="00D0696A" w:rsidRPr="002924A0" w:rsidRDefault="000D7E75" w:rsidP="00D0696A">
      <w:pPr>
        <w:pStyle w:val="ConsPlusNormal"/>
        <w:widowControl/>
        <w:ind w:firstLine="709"/>
        <w:jc w:val="both"/>
        <w:rPr>
          <w:rFonts w:ascii="Times New Roman" w:hAnsi="Times New Roman" w:cs="Times New Roman"/>
          <w:color w:val="000000"/>
          <w:sz w:val="24"/>
          <w:szCs w:val="24"/>
        </w:rPr>
      </w:pPr>
      <w:bookmarkStart w:id="3" w:name="P95"/>
      <w:bookmarkEnd w:id="3"/>
      <w:r>
        <w:rPr>
          <w:rFonts w:ascii="Times New Roman" w:hAnsi="Times New Roman" w:cs="Times New Roman"/>
          <w:sz w:val="24"/>
          <w:szCs w:val="24"/>
        </w:rPr>
        <w:t>15</w:t>
      </w:r>
      <w:r w:rsidR="00D0696A" w:rsidRPr="002924A0">
        <w:rPr>
          <w:rFonts w:ascii="Times New Roman" w:hAnsi="Times New Roman" w:cs="Times New Roman"/>
          <w:sz w:val="24"/>
          <w:szCs w:val="24"/>
        </w:rPr>
        <w:t xml:space="preserve">. Участник конкурсного отбора представляет организатору конкурсного отбора документы </w:t>
      </w:r>
      <w:r w:rsidR="00D0696A" w:rsidRPr="002924A0">
        <w:rPr>
          <w:rFonts w:ascii="Times New Roman" w:hAnsi="Times New Roman" w:cs="Times New Roman"/>
          <w:color w:val="000000"/>
          <w:sz w:val="24"/>
          <w:szCs w:val="24"/>
        </w:rPr>
        <w:t xml:space="preserve">согласно </w:t>
      </w:r>
      <w:r w:rsidR="00D0696A" w:rsidRPr="00055850">
        <w:rPr>
          <w:rFonts w:ascii="Times New Roman" w:hAnsi="Times New Roman" w:cs="Times New Roman"/>
          <w:color w:val="000000"/>
          <w:sz w:val="24"/>
          <w:szCs w:val="24"/>
          <w:u w:val="single"/>
        </w:rPr>
        <w:t>приложени</w:t>
      </w:r>
      <w:r w:rsidR="00055850" w:rsidRPr="00055850">
        <w:rPr>
          <w:rFonts w:ascii="Times New Roman" w:hAnsi="Times New Roman" w:cs="Times New Roman"/>
          <w:color w:val="000000"/>
          <w:sz w:val="24"/>
          <w:szCs w:val="24"/>
          <w:u w:val="single"/>
        </w:rPr>
        <w:t>ю</w:t>
      </w:r>
      <w:r w:rsidR="00D0696A" w:rsidRPr="00055850">
        <w:rPr>
          <w:rFonts w:ascii="Times New Roman" w:hAnsi="Times New Roman" w:cs="Times New Roman"/>
          <w:color w:val="000000"/>
          <w:sz w:val="24"/>
          <w:szCs w:val="24"/>
          <w:u w:val="single"/>
        </w:rPr>
        <w:t xml:space="preserve"> № </w:t>
      </w:r>
      <w:r w:rsidR="00055850" w:rsidRPr="00055850">
        <w:rPr>
          <w:rFonts w:ascii="Times New Roman" w:hAnsi="Times New Roman" w:cs="Times New Roman"/>
          <w:color w:val="000000"/>
          <w:sz w:val="24"/>
          <w:szCs w:val="24"/>
          <w:u w:val="single"/>
        </w:rPr>
        <w:t>3</w:t>
      </w:r>
      <w:r w:rsidR="00D0696A" w:rsidRPr="002924A0">
        <w:rPr>
          <w:rFonts w:ascii="Times New Roman" w:hAnsi="Times New Roman" w:cs="Times New Roman"/>
          <w:color w:val="000000"/>
          <w:sz w:val="24"/>
          <w:szCs w:val="24"/>
        </w:rPr>
        <w:t xml:space="preserve"> к настоящему Порядку.</w:t>
      </w:r>
    </w:p>
    <w:p w:rsidR="00D0696A" w:rsidRPr="002924A0" w:rsidRDefault="000D7E75" w:rsidP="00D0696A">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16</w:t>
      </w:r>
      <w:r w:rsidR="00D0696A" w:rsidRPr="002924A0">
        <w:rPr>
          <w:rFonts w:ascii="Times New Roman" w:hAnsi="Times New Roman" w:cs="Times New Roman"/>
          <w:sz w:val="24"/>
          <w:szCs w:val="24"/>
        </w:rPr>
        <w:t>. Участник конкурсного отбора дополнительно может представить документы</w:t>
      </w:r>
      <w:r w:rsidR="002924A0">
        <w:rPr>
          <w:rFonts w:ascii="Times New Roman" w:hAnsi="Times New Roman" w:cs="Times New Roman"/>
          <w:sz w:val="24"/>
          <w:szCs w:val="24"/>
        </w:rPr>
        <w:t xml:space="preserve"> </w:t>
      </w:r>
      <w:proofErr w:type="gramStart"/>
      <w:r w:rsidR="002924A0">
        <w:rPr>
          <w:rFonts w:ascii="Times New Roman" w:hAnsi="Times New Roman" w:cs="Times New Roman"/>
          <w:sz w:val="24"/>
          <w:szCs w:val="24"/>
        </w:rPr>
        <w:t xml:space="preserve">и </w:t>
      </w:r>
      <w:r w:rsidR="00D0696A" w:rsidRPr="002924A0">
        <w:rPr>
          <w:rFonts w:ascii="Times New Roman" w:hAnsi="Times New Roman" w:cs="Times New Roman"/>
          <w:sz w:val="24"/>
          <w:szCs w:val="24"/>
        </w:rPr>
        <w:t> материалы</w:t>
      </w:r>
      <w:proofErr w:type="gramEnd"/>
      <w:r w:rsidR="00D0696A" w:rsidRPr="002924A0">
        <w:rPr>
          <w:rFonts w:ascii="Times New Roman" w:hAnsi="Times New Roman" w:cs="Times New Roman"/>
          <w:sz w:val="24"/>
          <w:szCs w:val="24"/>
        </w:rPr>
        <w:t>, подтверждающие актуальность и остроту проблемы, на решение которой направлена реализация проекта;</w:t>
      </w:r>
    </w:p>
    <w:p w:rsidR="00D0696A" w:rsidRPr="00825663" w:rsidRDefault="000D7E75" w:rsidP="00D0696A">
      <w:pPr>
        <w:pStyle w:val="ConsPlusNormal"/>
        <w:widowControl/>
        <w:ind w:firstLine="709"/>
        <w:jc w:val="both"/>
        <w:rPr>
          <w:rFonts w:ascii="Times New Roman" w:hAnsi="Times New Roman" w:cs="Times New Roman"/>
          <w:sz w:val="24"/>
          <w:szCs w:val="24"/>
        </w:rPr>
      </w:pPr>
      <w:bookmarkStart w:id="4" w:name="P108"/>
      <w:bookmarkEnd w:id="4"/>
      <w:r>
        <w:rPr>
          <w:rFonts w:ascii="Times New Roman" w:hAnsi="Times New Roman" w:cs="Times New Roman"/>
          <w:sz w:val="24"/>
          <w:szCs w:val="24"/>
        </w:rPr>
        <w:t>17</w:t>
      </w:r>
      <w:r w:rsidR="00D0696A" w:rsidRPr="00825663">
        <w:rPr>
          <w:rFonts w:ascii="Times New Roman" w:hAnsi="Times New Roman" w:cs="Times New Roman"/>
          <w:sz w:val="24"/>
          <w:szCs w:val="24"/>
        </w:rPr>
        <w:t>. Комплект документов (заявка) представляется организатору конкурсного отбора в установленные сроки на бумажном носителе</w:t>
      </w:r>
      <w:r w:rsidR="002924A0" w:rsidRPr="00825663">
        <w:rPr>
          <w:rFonts w:ascii="Times New Roman" w:hAnsi="Times New Roman" w:cs="Times New Roman"/>
          <w:sz w:val="24"/>
          <w:szCs w:val="24"/>
        </w:rPr>
        <w:t>, должен быть прошнурован и пронумерован, а также в</w:t>
      </w:r>
      <w:r w:rsidR="00D0696A" w:rsidRPr="00825663">
        <w:rPr>
          <w:rFonts w:ascii="Times New Roman" w:hAnsi="Times New Roman" w:cs="Times New Roman"/>
          <w:sz w:val="24"/>
          <w:szCs w:val="24"/>
        </w:rPr>
        <w:t xml:space="preserve"> электронном виде</w:t>
      </w:r>
      <w:r w:rsidR="00825663" w:rsidRPr="00825663">
        <w:rPr>
          <w:rFonts w:ascii="Times New Roman" w:hAnsi="Times New Roman" w:cs="Times New Roman"/>
          <w:sz w:val="24"/>
          <w:szCs w:val="24"/>
        </w:rPr>
        <w:t xml:space="preserve"> (формат </w:t>
      </w:r>
      <w:r w:rsidR="00825663" w:rsidRPr="00825663">
        <w:rPr>
          <w:rFonts w:ascii="Times New Roman" w:hAnsi="Times New Roman" w:cs="Times New Roman"/>
          <w:sz w:val="24"/>
          <w:szCs w:val="24"/>
          <w:lang w:val="en-US"/>
        </w:rPr>
        <w:t>pdf</w:t>
      </w:r>
      <w:r w:rsidR="00825663" w:rsidRPr="00825663">
        <w:rPr>
          <w:rFonts w:ascii="Times New Roman" w:hAnsi="Times New Roman" w:cs="Times New Roman"/>
          <w:sz w:val="24"/>
          <w:szCs w:val="24"/>
        </w:rPr>
        <w:t>)</w:t>
      </w:r>
      <w:r w:rsidR="00D0696A" w:rsidRPr="00825663">
        <w:rPr>
          <w:rFonts w:ascii="Times New Roman" w:hAnsi="Times New Roman" w:cs="Times New Roman"/>
          <w:sz w:val="24"/>
          <w:szCs w:val="24"/>
        </w:rPr>
        <w:t>.</w:t>
      </w:r>
    </w:p>
    <w:p w:rsidR="00D0696A" w:rsidRPr="00055850" w:rsidRDefault="000D7E75" w:rsidP="00D0696A">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18</w:t>
      </w:r>
      <w:r w:rsidR="00D0696A" w:rsidRPr="00825663">
        <w:rPr>
          <w:rFonts w:ascii="Times New Roman" w:hAnsi="Times New Roman" w:cs="Times New Roman"/>
          <w:sz w:val="24"/>
          <w:szCs w:val="24"/>
        </w:rPr>
        <w:t xml:space="preserve">. Участник конкурсного отбора имеет право </w:t>
      </w:r>
      <w:r w:rsidR="00D0696A" w:rsidRPr="00055850">
        <w:rPr>
          <w:rFonts w:ascii="Times New Roman" w:hAnsi="Times New Roman" w:cs="Times New Roman"/>
          <w:sz w:val="24"/>
          <w:szCs w:val="24"/>
        </w:rPr>
        <w:t>отозвать свою заявку, сообщив об этом письменно организатору конкурсного отбора</w:t>
      </w:r>
      <w:r w:rsidR="00D82BC0">
        <w:rPr>
          <w:rFonts w:ascii="Times New Roman" w:hAnsi="Times New Roman" w:cs="Times New Roman"/>
          <w:sz w:val="24"/>
          <w:szCs w:val="24"/>
        </w:rPr>
        <w:t xml:space="preserve">, и </w:t>
      </w:r>
      <w:r w:rsidR="00D5741D">
        <w:rPr>
          <w:rFonts w:ascii="Times New Roman" w:hAnsi="Times New Roman" w:cs="Times New Roman"/>
          <w:sz w:val="24"/>
          <w:szCs w:val="24"/>
        </w:rPr>
        <w:t>отказаться от участия в нем.</w:t>
      </w:r>
    </w:p>
    <w:p w:rsidR="00D0696A" w:rsidRPr="00055850" w:rsidRDefault="000D7E75" w:rsidP="00D0696A">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19</w:t>
      </w:r>
      <w:r w:rsidR="00D0696A" w:rsidRPr="00055850">
        <w:rPr>
          <w:rFonts w:ascii="Times New Roman" w:hAnsi="Times New Roman" w:cs="Times New Roman"/>
          <w:sz w:val="24"/>
          <w:szCs w:val="24"/>
        </w:rPr>
        <w:t xml:space="preserve">. Оценка проектов осуществляется конкурсной комиссией в соответствии с балльной </w:t>
      </w:r>
      <w:r w:rsidR="00D5741D">
        <w:rPr>
          <w:rFonts w:ascii="Times New Roman" w:hAnsi="Times New Roman" w:cs="Times New Roman"/>
          <w:sz w:val="24"/>
          <w:szCs w:val="24"/>
        </w:rPr>
        <w:t>шкалой оценки</w:t>
      </w:r>
      <w:r w:rsidR="00825663" w:rsidRPr="00055850">
        <w:rPr>
          <w:rFonts w:ascii="Times New Roman" w:hAnsi="Times New Roman" w:cs="Times New Roman"/>
          <w:sz w:val="24"/>
          <w:szCs w:val="24"/>
        </w:rPr>
        <w:t xml:space="preserve"> конкурсного отбора </w:t>
      </w:r>
      <w:r w:rsidR="00D0696A" w:rsidRPr="00055850">
        <w:rPr>
          <w:rFonts w:ascii="Times New Roman" w:hAnsi="Times New Roman" w:cs="Times New Roman"/>
          <w:sz w:val="24"/>
          <w:szCs w:val="24"/>
        </w:rPr>
        <w:t xml:space="preserve">согласно </w:t>
      </w:r>
      <w:r w:rsidR="00D0696A" w:rsidRPr="00055850">
        <w:rPr>
          <w:rFonts w:ascii="Times New Roman" w:hAnsi="Times New Roman" w:cs="Times New Roman"/>
          <w:sz w:val="24"/>
          <w:szCs w:val="24"/>
          <w:u w:val="single"/>
        </w:rPr>
        <w:t xml:space="preserve">приложению № </w:t>
      </w:r>
      <w:r w:rsidR="00AF169E">
        <w:rPr>
          <w:rFonts w:ascii="Times New Roman" w:hAnsi="Times New Roman" w:cs="Times New Roman"/>
          <w:sz w:val="24"/>
          <w:szCs w:val="24"/>
          <w:u w:val="single"/>
        </w:rPr>
        <w:t>5</w:t>
      </w:r>
      <w:r w:rsidR="00D0696A" w:rsidRPr="00055850">
        <w:rPr>
          <w:rFonts w:ascii="Times New Roman" w:hAnsi="Times New Roman" w:cs="Times New Roman"/>
          <w:sz w:val="24"/>
          <w:szCs w:val="24"/>
        </w:rPr>
        <w:t xml:space="preserve"> к настоящему Порядку.</w:t>
      </w:r>
    </w:p>
    <w:p w:rsidR="00D0696A" w:rsidRPr="00825663" w:rsidRDefault="00D0696A" w:rsidP="00D0696A">
      <w:pPr>
        <w:pStyle w:val="ConsPlusNormal"/>
        <w:widowControl/>
        <w:ind w:firstLine="709"/>
        <w:jc w:val="both"/>
        <w:rPr>
          <w:rFonts w:ascii="Times New Roman" w:hAnsi="Times New Roman" w:cs="Times New Roman"/>
          <w:sz w:val="24"/>
          <w:szCs w:val="24"/>
        </w:rPr>
      </w:pPr>
      <w:r w:rsidRPr="00825663">
        <w:rPr>
          <w:rFonts w:ascii="Times New Roman" w:hAnsi="Times New Roman" w:cs="Times New Roman"/>
          <w:sz w:val="24"/>
          <w:szCs w:val="24"/>
        </w:rPr>
        <w:t>По результатам конкурсного отбора конкурсной комиссией формируется рейтинг проектов в порядке убывания присвоенных им суммарных баллов.</w:t>
      </w:r>
    </w:p>
    <w:p w:rsidR="00D0696A" w:rsidRPr="00825663" w:rsidRDefault="000D7E75" w:rsidP="00D0696A">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20</w:t>
      </w:r>
      <w:r w:rsidR="00D0696A" w:rsidRPr="00825663">
        <w:rPr>
          <w:rFonts w:ascii="Times New Roman" w:hAnsi="Times New Roman" w:cs="Times New Roman"/>
          <w:sz w:val="24"/>
          <w:szCs w:val="24"/>
        </w:rPr>
        <w:t>. Конкурсная комиссия отклоняет заявку в случаях, если:</w:t>
      </w:r>
    </w:p>
    <w:p w:rsidR="00D0696A" w:rsidRPr="00055850" w:rsidRDefault="00D0696A" w:rsidP="00D0696A">
      <w:pPr>
        <w:pStyle w:val="ConsPlusNormal"/>
        <w:widowControl/>
        <w:ind w:firstLine="709"/>
        <w:jc w:val="both"/>
        <w:rPr>
          <w:rFonts w:ascii="Times New Roman" w:hAnsi="Times New Roman" w:cs="Times New Roman"/>
          <w:sz w:val="24"/>
          <w:szCs w:val="24"/>
        </w:rPr>
      </w:pPr>
      <w:r w:rsidRPr="00825663">
        <w:rPr>
          <w:rFonts w:ascii="Times New Roman" w:hAnsi="Times New Roman" w:cs="Times New Roman"/>
          <w:sz w:val="24"/>
          <w:szCs w:val="24"/>
        </w:rPr>
        <w:t xml:space="preserve">а) проект не соответствует требованиям, </w:t>
      </w:r>
      <w:r w:rsidRPr="00055850">
        <w:rPr>
          <w:rFonts w:ascii="Times New Roman" w:hAnsi="Times New Roman" w:cs="Times New Roman"/>
          <w:sz w:val="24"/>
          <w:szCs w:val="24"/>
        </w:rPr>
        <w:t xml:space="preserve">указанным в </w:t>
      </w:r>
      <w:hyperlink w:anchor="P51" w:history="1">
        <w:r w:rsidRPr="00055850">
          <w:rPr>
            <w:rFonts w:ascii="Times New Roman" w:hAnsi="Times New Roman" w:cs="Times New Roman"/>
            <w:sz w:val="24"/>
            <w:szCs w:val="24"/>
          </w:rPr>
          <w:t>пунктах 6</w:t>
        </w:r>
      </w:hyperlink>
      <w:r w:rsidR="00055850" w:rsidRPr="00055850">
        <w:rPr>
          <w:rFonts w:ascii="Times New Roman" w:hAnsi="Times New Roman" w:cs="Times New Roman"/>
          <w:sz w:val="24"/>
          <w:szCs w:val="24"/>
        </w:rPr>
        <w:t>, 7</w:t>
      </w:r>
      <w:r w:rsidRPr="00055850">
        <w:rPr>
          <w:rFonts w:ascii="Times New Roman" w:hAnsi="Times New Roman" w:cs="Times New Roman"/>
          <w:sz w:val="24"/>
          <w:szCs w:val="24"/>
        </w:rPr>
        <w:t xml:space="preserve"> и </w:t>
      </w:r>
      <w:hyperlink w:anchor="P64" w:history="1">
        <w:r w:rsidR="00055850" w:rsidRPr="00055850">
          <w:rPr>
            <w:rFonts w:ascii="Times New Roman" w:hAnsi="Times New Roman" w:cs="Times New Roman"/>
            <w:sz w:val="24"/>
            <w:szCs w:val="24"/>
          </w:rPr>
          <w:t>11</w:t>
        </w:r>
      </w:hyperlink>
      <w:r w:rsidRPr="00055850">
        <w:rPr>
          <w:rFonts w:ascii="Times New Roman" w:hAnsi="Times New Roman" w:cs="Times New Roman"/>
          <w:sz w:val="24"/>
          <w:szCs w:val="24"/>
        </w:rPr>
        <w:t xml:space="preserve"> настоящего Порядка;</w:t>
      </w:r>
    </w:p>
    <w:p w:rsidR="00D0696A" w:rsidRPr="00055850" w:rsidRDefault="00D0696A" w:rsidP="00D0696A">
      <w:pPr>
        <w:pStyle w:val="ConsPlusNormal"/>
        <w:widowControl/>
        <w:ind w:firstLine="709"/>
        <w:jc w:val="both"/>
        <w:rPr>
          <w:rFonts w:ascii="Times New Roman" w:hAnsi="Times New Roman" w:cs="Times New Roman"/>
          <w:sz w:val="24"/>
          <w:szCs w:val="24"/>
        </w:rPr>
      </w:pPr>
      <w:r w:rsidRPr="00055850">
        <w:rPr>
          <w:rFonts w:ascii="Times New Roman" w:hAnsi="Times New Roman" w:cs="Times New Roman"/>
          <w:sz w:val="24"/>
          <w:szCs w:val="24"/>
        </w:rPr>
        <w:t xml:space="preserve">б) не представлены документы, предусмотренные </w:t>
      </w:r>
      <w:hyperlink w:anchor="P95" w:history="1">
        <w:r w:rsidRPr="00055850">
          <w:rPr>
            <w:rFonts w:ascii="Times New Roman" w:hAnsi="Times New Roman" w:cs="Times New Roman"/>
            <w:sz w:val="24"/>
            <w:szCs w:val="24"/>
          </w:rPr>
          <w:t xml:space="preserve">пунктом </w:t>
        </w:r>
      </w:hyperlink>
      <w:r w:rsidR="00D82BC0">
        <w:rPr>
          <w:rFonts w:ascii="Times New Roman" w:hAnsi="Times New Roman" w:cs="Times New Roman"/>
          <w:sz w:val="24"/>
          <w:szCs w:val="24"/>
        </w:rPr>
        <w:t>15</w:t>
      </w:r>
      <w:r w:rsidRPr="00055850">
        <w:rPr>
          <w:rFonts w:ascii="Times New Roman" w:hAnsi="Times New Roman" w:cs="Times New Roman"/>
          <w:sz w:val="24"/>
          <w:szCs w:val="24"/>
        </w:rPr>
        <w:t xml:space="preserve"> настоящего Порядка;</w:t>
      </w:r>
    </w:p>
    <w:p w:rsidR="00D0696A" w:rsidRPr="00825663" w:rsidRDefault="00D0696A" w:rsidP="00D0696A">
      <w:pPr>
        <w:pStyle w:val="ConsPlusNormal"/>
        <w:widowControl/>
        <w:ind w:firstLine="709"/>
        <w:jc w:val="both"/>
        <w:rPr>
          <w:rFonts w:ascii="Times New Roman" w:hAnsi="Times New Roman" w:cs="Times New Roman"/>
          <w:sz w:val="24"/>
          <w:szCs w:val="24"/>
        </w:rPr>
      </w:pPr>
      <w:r w:rsidRPr="00055850">
        <w:rPr>
          <w:rFonts w:ascii="Times New Roman" w:hAnsi="Times New Roman" w:cs="Times New Roman"/>
          <w:sz w:val="24"/>
          <w:szCs w:val="24"/>
        </w:rPr>
        <w:t xml:space="preserve">в) ненадлежащим образом оформлены документы, предусмотренные </w:t>
      </w:r>
      <w:hyperlink w:anchor="P95" w:history="1">
        <w:r w:rsidRPr="00055850">
          <w:rPr>
            <w:rFonts w:ascii="Times New Roman" w:hAnsi="Times New Roman" w:cs="Times New Roman"/>
            <w:sz w:val="24"/>
            <w:szCs w:val="24"/>
          </w:rPr>
          <w:t xml:space="preserve">пунктом </w:t>
        </w:r>
      </w:hyperlink>
      <w:r w:rsidR="00D82BC0">
        <w:rPr>
          <w:rFonts w:ascii="Times New Roman" w:hAnsi="Times New Roman" w:cs="Times New Roman"/>
          <w:sz w:val="24"/>
          <w:szCs w:val="24"/>
        </w:rPr>
        <w:t>15</w:t>
      </w:r>
      <w:r w:rsidRPr="00055850">
        <w:rPr>
          <w:rFonts w:ascii="Times New Roman" w:hAnsi="Times New Roman" w:cs="Times New Roman"/>
          <w:sz w:val="24"/>
          <w:szCs w:val="24"/>
        </w:rPr>
        <w:t xml:space="preserve"> настоящего Порядка (не соблюдена их типовая форма, заполнены не все графы и строки,</w:t>
      </w:r>
      <w:r w:rsidRPr="00825663">
        <w:rPr>
          <w:rFonts w:ascii="Times New Roman" w:hAnsi="Times New Roman" w:cs="Times New Roman"/>
          <w:sz w:val="24"/>
          <w:szCs w:val="24"/>
        </w:rPr>
        <w:t xml:space="preserve"> указаны не все реквизиты, предусмотренные формами документов, допущены технические ошибки, опечатки и исправления, отсутствуют подписи и оттиски печатей (при наличии печати), не заверены копии документов, документы подписаны лицом, не наделенным правом подписи);</w:t>
      </w:r>
    </w:p>
    <w:p w:rsidR="00D0696A" w:rsidRPr="00055850" w:rsidRDefault="00D0696A" w:rsidP="00D0696A">
      <w:pPr>
        <w:pStyle w:val="ConsPlusNormal"/>
        <w:widowControl/>
        <w:ind w:firstLine="709"/>
        <w:jc w:val="both"/>
        <w:rPr>
          <w:rFonts w:ascii="Times New Roman" w:hAnsi="Times New Roman" w:cs="Times New Roman"/>
          <w:sz w:val="24"/>
          <w:szCs w:val="24"/>
        </w:rPr>
      </w:pPr>
      <w:r w:rsidRPr="00825663">
        <w:rPr>
          <w:rFonts w:ascii="Times New Roman" w:hAnsi="Times New Roman" w:cs="Times New Roman"/>
          <w:sz w:val="24"/>
          <w:szCs w:val="24"/>
        </w:rPr>
        <w:t xml:space="preserve">г) не соблюдены требования, </w:t>
      </w:r>
      <w:r w:rsidRPr="00055850">
        <w:rPr>
          <w:rFonts w:ascii="Times New Roman" w:hAnsi="Times New Roman" w:cs="Times New Roman"/>
          <w:sz w:val="24"/>
          <w:szCs w:val="24"/>
        </w:rPr>
        <w:t xml:space="preserve">предусмотренные </w:t>
      </w:r>
      <w:r w:rsidR="00D82BC0">
        <w:rPr>
          <w:rFonts w:ascii="Times New Roman" w:hAnsi="Times New Roman" w:cs="Times New Roman"/>
          <w:sz w:val="24"/>
          <w:szCs w:val="24"/>
        </w:rPr>
        <w:t>17</w:t>
      </w:r>
      <w:r w:rsidR="00055850" w:rsidRPr="00055850">
        <w:rPr>
          <w:rFonts w:ascii="Times New Roman" w:hAnsi="Times New Roman" w:cs="Times New Roman"/>
          <w:sz w:val="24"/>
          <w:szCs w:val="24"/>
        </w:rPr>
        <w:t xml:space="preserve"> </w:t>
      </w:r>
      <w:r w:rsidRPr="00055850">
        <w:rPr>
          <w:rFonts w:ascii="Times New Roman" w:hAnsi="Times New Roman" w:cs="Times New Roman"/>
          <w:sz w:val="24"/>
          <w:szCs w:val="24"/>
        </w:rPr>
        <w:t>настоящего Порядка.</w:t>
      </w:r>
    </w:p>
    <w:p w:rsidR="00D0696A" w:rsidRPr="00055850" w:rsidRDefault="00D0696A" w:rsidP="00D0696A">
      <w:pPr>
        <w:pStyle w:val="ConsPlusNormal"/>
        <w:widowControl/>
        <w:ind w:firstLine="709"/>
        <w:jc w:val="both"/>
        <w:rPr>
          <w:rFonts w:ascii="Times New Roman" w:hAnsi="Times New Roman" w:cs="Times New Roman"/>
          <w:sz w:val="24"/>
          <w:szCs w:val="24"/>
        </w:rPr>
      </w:pPr>
      <w:r w:rsidRPr="00055850">
        <w:rPr>
          <w:rFonts w:ascii="Times New Roman" w:hAnsi="Times New Roman" w:cs="Times New Roman"/>
          <w:sz w:val="24"/>
          <w:szCs w:val="24"/>
        </w:rPr>
        <w:t>До даты окончания приема заявок участник конкурсного отбора имеет право устранить</w:t>
      </w:r>
      <w:r w:rsidRPr="00825663">
        <w:rPr>
          <w:rFonts w:ascii="Times New Roman" w:hAnsi="Times New Roman" w:cs="Times New Roman"/>
          <w:sz w:val="24"/>
          <w:szCs w:val="24"/>
        </w:rPr>
        <w:t xml:space="preserve"> выявленные при приеме и рассмотрении комплекта документов (заявки) недостатки в их оформлении, указанные в </w:t>
      </w:r>
      <w:r w:rsidRPr="00055850">
        <w:rPr>
          <w:rFonts w:ascii="Times New Roman" w:hAnsi="Times New Roman" w:cs="Times New Roman"/>
          <w:sz w:val="24"/>
          <w:szCs w:val="24"/>
        </w:rPr>
        <w:t>подпунктах «в» и «г» настоящего пункта.</w:t>
      </w:r>
    </w:p>
    <w:p w:rsidR="00D0696A" w:rsidRPr="00825663" w:rsidRDefault="000D7E75" w:rsidP="00D0696A">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21</w:t>
      </w:r>
      <w:r w:rsidR="00D0696A" w:rsidRPr="00825663">
        <w:rPr>
          <w:rFonts w:ascii="Times New Roman" w:hAnsi="Times New Roman" w:cs="Times New Roman"/>
          <w:sz w:val="24"/>
          <w:szCs w:val="24"/>
        </w:rPr>
        <w:t>. </w:t>
      </w:r>
      <w:r w:rsidR="00E21129">
        <w:rPr>
          <w:rFonts w:ascii="Times New Roman" w:hAnsi="Times New Roman" w:cs="Times New Roman"/>
          <w:sz w:val="24"/>
          <w:szCs w:val="24"/>
        </w:rPr>
        <w:t xml:space="preserve">Финансовая поддержка </w:t>
      </w:r>
      <w:r w:rsidR="00825663" w:rsidRPr="00825663">
        <w:rPr>
          <w:rFonts w:ascii="Times New Roman" w:hAnsi="Times New Roman" w:cs="Times New Roman"/>
          <w:sz w:val="24"/>
          <w:szCs w:val="24"/>
        </w:rPr>
        <w:t>из бюджета муниципального образования «</w:t>
      </w:r>
      <w:proofErr w:type="spellStart"/>
      <w:r w:rsidR="00825663" w:rsidRPr="00825663">
        <w:rPr>
          <w:rFonts w:ascii="Times New Roman" w:hAnsi="Times New Roman" w:cs="Times New Roman"/>
          <w:sz w:val="24"/>
          <w:szCs w:val="24"/>
        </w:rPr>
        <w:t>Можгинский</w:t>
      </w:r>
      <w:proofErr w:type="spellEnd"/>
      <w:r w:rsidR="00825663" w:rsidRPr="00825663">
        <w:rPr>
          <w:rFonts w:ascii="Times New Roman" w:hAnsi="Times New Roman" w:cs="Times New Roman"/>
          <w:sz w:val="24"/>
          <w:szCs w:val="24"/>
        </w:rPr>
        <w:t xml:space="preserve"> район» </w:t>
      </w:r>
      <w:r w:rsidR="00E21129">
        <w:rPr>
          <w:rFonts w:ascii="Times New Roman" w:hAnsi="Times New Roman" w:cs="Times New Roman"/>
          <w:sz w:val="24"/>
          <w:szCs w:val="24"/>
        </w:rPr>
        <w:t>(в том числе и</w:t>
      </w:r>
      <w:r w:rsidR="00E21129" w:rsidRPr="00825663">
        <w:rPr>
          <w:rFonts w:ascii="Times New Roman" w:hAnsi="Times New Roman" w:cs="Times New Roman"/>
          <w:sz w:val="24"/>
          <w:szCs w:val="24"/>
        </w:rPr>
        <w:t>ные межбюджетные трансферты</w:t>
      </w:r>
      <w:r w:rsidR="00E21129">
        <w:rPr>
          <w:rFonts w:ascii="Times New Roman" w:hAnsi="Times New Roman" w:cs="Times New Roman"/>
          <w:sz w:val="24"/>
          <w:szCs w:val="24"/>
        </w:rPr>
        <w:t>)</w:t>
      </w:r>
      <w:r w:rsidR="00D0696A" w:rsidRPr="00825663">
        <w:rPr>
          <w:rFonts w:ascii="Times New Roman" w:hAnsi="Times New Roman" w:cs="Times New Roman"/>
          <w:sz w:val="24"/>
          <w:szCs w:val="24"/>
        </w:rPr>
        <w:t xml:space="preserve"> предоставля</w:t>
      </w:r>
      <w:r w:rsidR="00E21129">
        <w:rPr>
          <w:rFonts w:ascii="Times New Roman" w:hAnsi="Times New Roman" w:cs="Times New Roman"/>
          <w:sz w:val="24"/>
          <w:szCs w:val="24"/>
        </w:rPr>
        <w:t xml:space="preserve">ется на </w:t>
      </w:r>
      <w:proofErr w:type="spellStart"/>
      <w:r w:rsidR="00E60EEB">
        <w:rPr>
          <w:rFonts w:ascii="Times New Roman" w:hAnsi="Times New Roman" w:cs="Times New Roman"/>
          <w:sz w:val="24"/>
          <w:szCs w:val="24"/>
        </w:rPr>
        <w:t>софинансирование</w:t>
      </w:r>
      <w:proofErr w:type="spellEnd"/>
      <w:r w:rsidR="00E60EEB">
        <w:rPr>
          <w:rFonts w:ascii="Times New Roman" w:hAnsi="Times New Roman" w:cs="Times New Roman"/>
          <w:sz w:val="24"/>
          <w:szCs w:val="24"/>
        </w:rPr>
        <w:t xml:space="preserve"> реализации </w:t>
      </w:r>
      <w:r w:rsidR="00E21129">
        <w:rPr>
          <w:rFonts w:ascii="Times New Roman" w:hAnsi="Times New Roman" w:cs="Times New Roman"/>
          <w:sz w:val="24"/>
          <w:szCs w:val="24"/>
        </w:rPr>
        <w:t>проектов</w:t>
      </w:r>
      <w:r w:rsidR="00825663" w:rsidRPr="00825663">
        <w:rPr>
          <w:rFonts w:ascii="Times New Roman" w:hAnsi="Times New Roman" w:cs="Times New Roman"/>
          <w:sz w:val="24"/>
          <w:szCs w:val="24"/>
        </w:rPr>
        <w:t xml:space="preserve"> </w:t>
      </w:r>
      <w:r w:rsidR="00D0696A" w:rsidRPr="00825663">
        <w:rPr>
          <w:rFonts w:ascii="Times New Roman" w:hAnsi="Times New Roman" w:cs="Times New Roman"/>
          <w:sz w:val="24"/>
          <w:szCs w:val="24"/>
        </w:rPr>
        <w:t>сельских поселений, получивших наибольший суммарный балл согласно сформированному рейтингу.</w:t>
      </w:r>
    </w:p>
    <w:p w:rsidR="00D0696A" w:rsidRPr="00B82FBE" w:rsidRDefault="000D7E75" w:rsidP="00D0696A">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22</w:t>
      </w:r>
      <w:r w:rsidR="00D0696A" w:rsidRPr="00825663">
        <w:rPr>
          <w:rFonts w:ascii="Times New Roman" w:hAnsi="Times New Roman" w:cs="Times New Roman"/>
          <w:sz w:val="24"/>
          <w:szCs w:val="24"/>
        </w:rPr>
        <w:t xml:space="preserve">. Распределение </w:t>
      </w:r>
      <w:r w:rsidR="00E60EEB">
        <w:rPr>
          <w:rFonts w:ascii="Times New Roman" w:hAnsi="Times New Roman" w:cs="Times New Roman"/>
          <w:sz w:val="24"/>
          <w:szCs w:val="24"/>
        </w:rPr>
        <w:t xml:space="preserve">объема финансовой поддержки (в том числе </w:t>
      </w:r>
      <w:r w:rsidR="00825663" w:rsidRPr="00825663">
        <w:rPr>
          <w:rFonts w:ascii="Times New Roman" w:hAnsi="Times New Roman" w:cs="Times New Roman"/>
          <w:sz w:val="24"/>
          <w:szCs w:val="24"/>
        </w:rPr>
        <w:t>иных межбюджетных трансфертов</w:t>
      </w:r>
      <w:r w:rsidR="00E60EEB">
        <w:rPr>
          <w:rFonts w:ascii="Times New Roman" w:hAnsi="Times New Roman" w:cs="Times New Roman"/>
          <w:sz w:val="24"/>
          <w:szCs w:val="24"/>
        </w:rPr>
        <w:t>)</w:t>
      </w:r>
      <w:r w:rsidR="00D0696A" w:rsidRPr="00825663">
        <w:rPr>
          <w:rFonts w:ascii="Times New Roman" w:hAnsi="Times New Roman" w:cs="Times New Roman"/>
          <w:sz w:val="24"/>
          <w:szCs w:val="24"/>
        </w:rPr>
        <w:t xml:space="preserve"> между бюджетами сельских поселений </w:t>
      </w:r>
      <w:proofErr w:type="spellStart"/>
      <w:r w:rsidR="00825663" w:rsidRPr="00825663">
        <w:rPr>
          <w:rFonts w:ascii="Times New Roman" w:hAnsi="Times New Roman" w:cs="Times New Roman"/>
          <w:sz w:val="24"/>
          <w:szCs w:val="24"/>
        </w:rPr>
        <w:t>Можгинского</w:t>
      </w:r>
      <w:proofErr w:type="spellEnd"/>
      <w:r w:rsidR="00825663" w:rsidRPr="00825663">
        <w:rPr>
          <w:rFonts w:ascii="Times New Roman" w:hAnsi="Times New Roman" w:cs="Times New Roman"/>
          <w:sz w:val="24"/>
          <w:szCs w:val="24"/>
        </w:rPr>
        <w:t xml:space="preserve"> района</w:t>
      </w:r>
      <w:r w:rsidR="00D0696A" w:rsidRPr="00825663">
        <w:rPr>
          <w:rFonts w:ascii="Times New Roman" w:hAnsi="Times New Roman" w:cs="Times New Roman"/>
          <w:sz w:val="24"/>
          <w:szCs w:val="24"/>
        </w:rPr>
        <w:t xml:space="preserve"> осуществляется в соответствии с </w:t>
      </w:r>
      <w:r w:rsidR="00825663" w:rsidRPr="00825663">
        <w:rPr>
          <w:rFonts w:ascii="Times New Roman" w:hAnsi="Times New Roman" w:cs="Times New Roman"/>
          <w:sz w:val="24"/>
          <w:szCs w:val="24"/>
        </w:rPr>
        <w:t>постановлением</w:t>
      </w:r>
      <w:r w:rsidR="00D0696A" w:rsidRPr="00825663">
        <w:rPr>
          <w:rFonts w:ascii="Times New Roman" w:hAnsi="Times New Roman" w:cs="Times New Roman"/>
          <w:sz w:val="24"/>
          <w:szCs w:val="24"/>
        </w:rPr>
        <w:t xml:space="preserve"> Администрации муниципального </w:t>
      </w:r>
      <w:r w:rsidR="00825663" w:rsidRPr="00825663">
        <w:rPr>
          <w:rFonts w:ascii="Times New Roman" w:hAnsi="Times New Roman" w:cs="Times New Roman"/>
          <w:sz w:val="24"/>
          <w:szCs w:val="24"/>
        </w:rPr>
        <w:t>образования «</w:t>
      </w:r>
      <w:proofErr w:type="spellStart"/>
      <w:r w:rsidR="00825663" w:rsidRPr="00825663">
        <w:rPr>
          <w:rFonts w:ascii="Times New Roman" w:hAnsi="Times New Roman" w:cs="Times New Roman"/>
          <w:sz w:val="24"/>
          <w:szCs w:val="24"/>
        </w:rPr>
        <w:t>Можгинский</w:t>
      </w:r>
      <w:proofErr w:type="spellEnd"/>
      <w:r w:rsidR="00825663" w:rsidRPr="00825663">
        <w:rPr>
          <w:rFonts w:ascii="Times New Roman" w:hAnsi="Times New Roman" w:cs="Times New Roman"/>
          <w:sz w:val="24"/>
          <w:szCs w:val="24"/>
        </w:rPr>
        <w:t xml:space="preserve"> район»</w:t>
      </w:r>
      <w:r w:rsidR="00E60EEB">
        <w:rPr>
          <w:rFonts w:ascii="Times New Roman" w:hAnsi="Times New Roman" w:cs="Times New Roman"/>
          <w:sz w:val="24"/>
          <w:szCs w:val="24"/>
        </w:rPr>
        <w:t>.</w:t>
      </w:r>
      <w:r w:rsidR="00D0696A" w:rsidRPr="00B82FBE">
        <w:rPr>
          <w:rFonts w:ascii="Times New Roman" w:hAnsi="Times New Roman" w:cs="Times New Roman"/>
          <w:sz w:val="24"/>
          <w:szCs w:val="24"/>
        </w:rPr>
        <w:t xml:space="preserve"> </w:t>
      </w:r>
    </w:p>
    <w:p w:rsidR="00505218" w:rsidRPr="00505218" w:rsidRDefault="00055850" w:rsidP="00505218">
      <w:pPr>
        <w:ind w:right="-142" w:firstLine="567"/>
        <w:jc w:val="both"/>
        <w:outlineLvl w:val="4"/>
        <w:rPr>
          <w:color w:val="2D2D2D"/>
          <w:spacing w:val="2"/>
          <w:sz w:val="24"/>
          <w:szCs w:val="24"/>
          <w:shd w:val="clear" w:color="auto" w:fill="FFFFFF"/>
        </w:rPr>
      </w:pPr>
      <w:r>
        <w:rPr>
          <w:color w:val="2D2D2D"/>
          <w:spacing w:val="2"/>
          <w:sz w:val="24"/>
          <w:szCs w:val="24"/>
          <w:shd w:val="clear" w:color="auto" w:fill="FFFFFF"/>
        </w:rPr>
        <w:t xml:space="preserve">  </w:t>
      </w:r>
      <w:r w:rsidR="000D7E75">
        <w:rPr>
          <w:color w:val="2D2D2D"/>
          <w:spacing w:val="2"/>
          <w:sz w:val="24"/>
          <w:szCs w:val="24"/>
          <w:shd w:val="clear" w:color="auto" w:fill="FFFFFF"/>
        </w:rPr>
        <w:t>23</w:t>
      </w:r>
      <w:r w:rsidR="00505218" w:rsidRPr="00505218">
        <w:rPr>
          <w:color w:val="2D2D2D"/>
          <w:spacing w:val="2"/>
          <w:sz w:val="24"/>
          <w:szCs w:val="24"/>
          <w:shd w:val="clear" w:color="auto" w:fill="FFFFFF"/>
        </w:rPr>
        <w:t xml:space="preserve">. При недостаточности в очередном финансовом году бюджетных ресурсов, выделяемых из бюджета района на реализацию мероприятий по поддержке  муниципальных проектов местных инициатив граждан,  прошедшие конкурсный отбор проекты, представленные на конкурс позже других (срок подачи определяется по </w:t>
      </w:r>
      <w:r w:rsidR="00505218" w:rsidRPr="00505218">
        <w:rPr>
          <w:color w:val="2D2D2D"/>
          <w:spacing w:val="2"/>
          <w:sz w:val="24"/>
          <w:szCs w:val="24"/>
          <w:shd w:val="clear" w:color="auto" w:fill="FFFFFF"/>
        </w:rPr>
        <w:lastRenderedPageBreak/>
        <w:t>календарной дате регистрации заявки) либо откорректированные в соответствии с замечаниями и повторно направленные на рассмотрение, будут включаться в приоритетном порядке в перечень проектов, финансирование которых планируется в году, следующем за отчетным.</w:t>
      </w:r>
    </w:p>
    <w:p w:rsidR="00505218" w:rsidRPr="00BD4851" w:rsidRDefault="000D7E75" w:rsidP="00505218">
      <w:pPr>
        <w:ind w:right="-142" w:firstLine="567"/>
        <w:jc w:val="both"/>
        <w:outlineLvl w:val="4"/>
        <w:rPr>
          <w:sz w:val="24"/>
          <w:szCs w:val="24"/>
        </w:rPr>
      </w:pPr>
      <w:r>
        <w:rPr>
          <w:color w:val="2D2D2D"/>
          <w:spacing w:val="2"/>
          <w:sz w:val="24"/>
          <w:szCs w:val="24"/>
          <w:shd w:val="clear" w:color="auto" w:fill="FFFFFF"/>
        </w:rPr>
        <w:t>24</w:t>
      </w:r>
      <w:r w:rsidR="00505218" w:rsidRPr="00505218">
        <w:rPr>
          <w:color w:val="2D2D2D"/>
          <w:spacing w:val="2"/>
          <w:sz w:val="24"/>
          <w:szCs w:val="24"/>
          <w:shd w:val="clear" w:color="auto" w:fill="FFFFFF"/>
        </w:rPr>
        <w:t xml:space="preserve">. Реализация проекта осуществляется с применением конкурсных процедур в соответствии с Федеральным законом от 5 апреля 2013 года № 44-ФЗ «О контрактной системе в </w:t>
      </w:r>
      <w:r w:rsidR="00505218" w:rsidRPr="00BD4851">
        <w:rPr>
          <w:spacing w:val="2"/>
          <w:sz w:val="24"/>
          <w:szCs w:val="24"/>
          <w:shd w:val="clear" w:color="auto" w:fill="FFFFFF"/>
        </w:rPr>
        <w:t>сфере закупок товаров, работ, услуг для обеспечения государственных и муниципальных нужд».</w:t>
      </w:r>
    </w:p>
    <w:p w:rsidR="00505218" w:rsidRPr="00BD4851" w:rsidRDefault="000D7E75" w:rsidP="00505218">
      <w:pPr>
        <w:pStyle w:val="ConsPlusNormal"/>
        <w:ind w:right="-142" w:firstLine="539"/>
        <w:jc w:val="both"/>
        <w:outlineLvl w:val="0"/>
        <w:rPr>
          <w:rFonts w:ascii="Times New Roman" w:hAnsi="Times New Roman" w:cs="Times New Roman"/>
          <w:spacing w:val="2"/>
          <w:sz w:val="24"/>
          <w:szCs w:val="24"/>
          <w:shd w:val="clear" w:color="auto" w:fill="FFFFFF"/>
        </w:rPr>
      </w:pPr>
      <w:r w:rsidRPr="00BD4851">
        <w:rPr>
          <w:rFonts w:ascii="Times New Roman" w:hAnsi="Times New Roman" w:cs="Times New Roman"/>
          <w:spacing w:val="2"/>
          <w:sz w:val="24"/>
          <w:szCs w:val="24"/>
          <w:shd w:val="clear" w:color="auto" w:fill="FFFFFF"/>
        </w:rPr>
        <w:t>25</w:t>
      </w:r>
      <w:r w:rsidR="00505218" w:rsidRPr="00BD4851">
        <w:rPr>
          <w:rFonts w:ascii="Times New Roman" w:hAnsi="Times New Roman" w:cs="Times New Roman"/>
          <w:spacing w:val="2"/>
          <w:sz w:val="24"/>
          <w:szCs w:val="24"/>
          <w:shd w:val="clear" w:color="auto" w:fill="FFFFFF"/>
        </w:rPr>
        <w:t>. В случае возможной экономии средств</w:t>
      </w:r>
      <w:r w:rsidR="00F035FF" w:rsidRPr="00BD4851">
        <w:rPr>
          <w:rFonts w:ascii="Times New Roman" w:hAnsi="Times New Roman" w:cs="Times New Roman"/>
          <w:spacing w:val="2"/>
          <w:sz w:val="24"/>
          <w:szCs w:val="24"/>
          <w:shd w:val="clear" w:color="auto" w:fill="FFFFFF"/>
        </w:rPr>
        <w:t xml:space="preserve"> бюджета</w:t>
      </w:r>
      <w:r w:rsidR="00505218" w:rsidRPr="00BD4851">
        <w:rPr>
          <w:rFonts w:ascii="Times New Roman" w:hAnsi="Times New Roman" w:cs="Times New Roman"/>
          <w:spacing w:val="2"/>
          <w:sz w:val="24"/>
          <w:szCs w:val="24"/>
          <w:shd w:val="clear" w:color="auto" w:fill="FFFFFF"/>
        </w:rPr>
        <w:t xml:space="preserve"> и удешевления стоимости работ, определенных по результатам конкурсных торгов, Комиссия вправе включить в перечень тех соискателей, чьи проекты в соответствии с настоящим Порядком прошли конкурсный отбор ранее, либо провести новый (дополнительный) отбор проектов в очередном финансовом году.</w:t>
      </w:r>
    </w:p>
    <w:p w:rsidR="00505218" w:rsidRPr="00BD4851" w:rsidRDefault="000D7E75" w:rsidP="00505218">
      <w:pPr>
        <w:pStyle w:val="ConsPlusNormal"/>
        <w:ind w:right="-142" w:firstLine="540"/>
        <w:jc w:val="both"/>
        <w:outlineLvl w:val="0"/>
        <w:rPr>
          <w:rFonts w:ascii="Times New Roman" w:hAnsi="Times New Roman" w:cs="Times New Roman"/>
          <w:spacing w:val="2"/>
          <w:sz w:val="24"/>
          <w:szCs w:val="24"/>
          <w:shd w:val="clear" w:color="auto" w:fill="FFFFFF"/>
        </w:rPr>
      </w:pPr>
      <w:r w:rsidRPr="00BD4851">
        <w:rPr>
          <w:rFonts w:ascii="Times New Roman" w:hAnsi="Times New Roman" w:cs="Times New Roman"/>
          <w:spacing w:val="2"/>
          <w:sz w:val="24"/>
          <w:szCs w:val="24"/>
          <w:shd w:val="clear" w:color="auto" w:fill="FFFFFF"/>
        </w:rPr>
        <w:t>26</w:t>
      </w:r>
      <w:r w:rsidR="00505218" w:rsidRPr="00BD4851">
        <w:rPr>
          <w:rFonts w:ascii="Times New Roman" w:hAnsi="Times New Roman" w:cs="Times New Roman"/>
          <w:spacing w:val="2"/>
          <w:sz w:val="24"/>
          <w:szCs w:val="24"/>
          <w:shd w:val="clear" w:color="auto" w:fill="FFFFFF"/>
        </w:rPr>
        <w:t>. Проект необходимо реализовать до 31 декабря текущего года.</w:t>
      </w:r>
    </w:p>
    <w:p w:rsidR="00505218" w:rsidRPr="00A44AEC" w:rsidRDefault="000D7E75" w:rsidP="00505218">
      <w:pPr>
        <w:ind w:right="-142" w:firstLine="567"/>
        <w:jc w:val="both"/>
        <w:rPr>
          <w:sz w:val="24"/>
          <w:szCs w:val="24"/>
        </w:rPr>
      </w:pPr>
      <w:r w:rsidRPr="00BD4851">
        <w:rPr>
          <w:sz w:val="24"/>
          <w:szCs w:val="24"/>
        </w:rPr>
        <w:t>27</w:t>
      </w:r>
      <w:r w:rsidR="00505218" w:rsidRPr="00BD4851">
        <w:rPr>
          <w:sz w:val="24"/>
          <w:szCs w:val="24"/>
        </w:rPr>
        <w:t xml:space="preserve">. Отчеты о реализации проектов и о расходовании средств </w:t>
      </w:r>
      <w:r w:rsidR="00505218" w:rsidRPr="00505218">
        <w:rPr>
          <w:sz w:val="24"/>
          <w:szCs w:val="24"/>
        </w:rPr>
        <w:t>ежеквартально размещаются Администрацией муниципального образования «</w:t>
      </w:r>
      <w:proofErr w:type="spellStart"/>
      <w:r w:rsidR="00505218" w:rsidRPr="00505218">
        <w:rPr>
          <w:sz w:val="24"/>
          <w:szCs w:val="24"/>
        </w:rPr>
        <w:t>Можгинский</w:t>
      </w:r>
      <w:proofErr w:type="spellEnd"/>
      <w:r w:rsidR="00505218" w:rsidRPr="00505218">
        <w:rPr>
          <w:sz w:val="24"/>
          <w:szCs w:val="24"/>
        </w:rPr>
        <w:t xml:space="preserve"> район» на официальном сайте муниципального образования «</w:t>
      </w:r>
      <w:proofErr w:type="spellStart"/>
      <w:r w:rsidR="00505218" w:rsidRPr="00505218">
        <w:rPr>
          <w:sz w:val="24"/>
          <w:szCs w:val="24"/>
        </w:rPr>
        <w:t>Можгинский</w:t>
      </w:r>
      <w:proofErr w:type="spellEnd"/>
      <w:r w:rsidR="00505218" w:rsidRPr="00505218">
        <w:rPr>
          <w:sz w:val="24"/>
          <w:szCs w:val="24"/>
        </w:rPr>
        <w:t xml:space="preserve"> район», а также администрацией муниципального образования сельского поселения на сайте соответствующего муниципального образования на чьей территории реализуется проект.</w:t>
      </w:r>
    </w:p>
    <w:p w:rsidR="00055850" w:rsidRPr="00A44AEC" w:rsidRDefault="000D7E75" w:rsidP="00055850">
      <w:pPr>
        <w:ind w:right="-142" w:firstLine="567"/>
        <w:jc w:val="both"/>
        <w:rPr>
          <w:sz w:val="24"/>
          <w:szCs w:val="24"/>
        </w:rPr>
      </w:pPr>
      <w:r>
        <w:rPr>
          <w:sz w:val="24"/>
          <w:szCs w:val="24"/>
        </w:rPr>
        <w:t>28</w:t>
      </w:r>
      <w:r w:rsidR="00055850" w:rsidRPr="00A44AEC">
        <w:rPr>
          <w:sz w:val="24"/>
          <w:szCs w:val="24"/>
        </w:rPr>
        <w:t>. Контроль за использованием средств на реализацию проектов осуществляется органами внешнего и внутреннего муниципального финансового контроля в соответствии с действующим законодательством, муниципальными правовыми актами в рамках их полномочий.</w:t>
      </w:r>
    </w:p>
    <w:p w:rsidR="00670038" w:rsidRDefault="000D7E75" w:rsidP="000D7E75">
      <w:pPr>
        <w:ind w:right="-142" w:firstLine="567"/>
        <w:jc w:val="both"/>
        <w:rPr>
          <w:sz w:val="24"/>
          <w:szCs w:val="24"/>
        </w:rPr>
      </w:pPr>
      <w:r>
        <w:rPr>
          <w:sz w:val="24"/>
          <w:szCs w:val="24"/>
        </w:rPr>
        <w:t>29</w:t>
      </w:r>
      <w:r w:rsidR="00055850" w:rsidRPr="00A44AEC">
        <w:rPr>
          <w:sz w:val="24"/>
          <w:szCs w:val="24"/>
        </w:rPr>
        <w:t>. Контроль за выполнением работ и реализацией проектов осуществляется структурными подразделениями Администрации, в чьей компетенции находится решение вопроса местного значения, предусмотренного проектом местных инициатив, инициативной группой, гражданами и иными заинтересованными лицами.</w:t>
      </w:r>
    </w:p>
    <w:p w:rsidR="00825663" w:rsidRDefault="00825663">
      <w:pPr>
        <w:pStyle w:val="ConsPlusNormal"/>
        <w:ind w:firstLine="540"/>
        <w:jc w:val="both"/>
        <w:rPr>
          <w:rFonts w:ascii="Times New Roman" w:hAnsi="Times New Roman" w:cs="Times New Roman"/>
          <w:sz w:val="24"/>
          <w:szCs w:val="24"/>
        </w:rPr>
      </w:pPr>
    </w:p>
    <w:p w:rsidR="00825663" w:rsidRDefault="00825663">
      <w:pPr>
        <w:pStyle w:val="ConsPlusNormal"/>
        <w:ind w:firstLine="540"/>
        <w:jc w:val="both"/>
        <w:rPr>
          <w:rFonts w:ascii="Times New Roman" w:hAnsi="Times New Roman" w:cs="Times New Roman"/>
          <w:sz w:val="24"/>
          <w:szCs w:val="24"/>
        </w:rPr>
      </w:pPr>
    </w:p>
    <w:p w:rsidR="00825663" w:rsidRDefault="00825663">
      <w:pPr>
        <w:pStyle w:val="ConsPlusNormal"/>
        <w:ind w:firstLine="540"/>
        <w:jc w:val="both"/>
        <w:rPr>
          <w:rFonts w:ascii="Times New Roman" w:hAnsi="Times New Roman" w:cs="Times New Roman"/>
          <w:sz w:val="24"/>
          <w:szCs w:val="24"/>
        </w:rPr>
      </w:pPr>
    </w:p>
    <w:p w:rsidR="00825663" w:rsidRDefault="00825663">
      <w:pPr>
        <w:pStyle w:val="ConsPlusNormal"/>
        <w:ind w:firstLine="540"/>
        <w:jc w:val="both"/>
        <w:rPr>
          <w:rFonts w:ascii="Times New Roman" w:hAnsi="Times New Roman" w:cs="Times New Roman"/>
          <w:sz w:val="24"/>
          <w:szCs w:val="24"/>
        </w:rPr>
      </w:pPr>
    </w:p>
    <w:p w:rsidR="00825663" w:rsidRPr="000B4BE5" w:rsidRDefault="00825663">
      <w:pPr>
        <w:pStyle w:val="ConsPlusNormal"/>
        <w:ind w:firstLine="540"/>
        <w:jc w:val="both"/>
        <w:rPr>
          <w:rFonts w:ascii="Times New Roman" w:hAnsi="Times New Roman" w:cs="Times New Roman"/>
          <w:sz w:val="24"/>
          <w:szCs w:val="24"/>
        </w:rPr>
      </w:pPr>
    </w:p>
    <w:p w:rsidR="009607D1" w:rsidRDefault="009607D1">
      <w:pPr>
        <w:pStyle w:val="ConsPlusNormal"/>
        <w:jc w:val="both"/>
        <w:rPr>
          <w:rFonts w:ascii="Times New Roman" w:hAnsi="Times New Roman" w:cs="Times New Roman"/>
          <w:sz w:val="24"/>
          <w:szCs w:val="24"/>
        </w:rPr>
      </w:pPr>
    </w:p>
    <w:p w:rsidR="00055850" w:rsidRDefault="00055850">
      <w:pPr>
        <w:pStyle w:val="ConsPlusNormal"/>
        <w:jc w:val="both"/>
        <w:rPr>
          <w:rFonts w:ascii="Times New Roman" w:hAnsi="Times New Roman" w:cs="Times New Roman"/>
          <w:sz w:val="24"/>
          <w:szCs w:val="24"/>
        </w:rPr>
      </w:pPr>
    </w:p>
    <w:p w:rsidR="00055850" w:rsidRPr="000B4BE5" w:rsidRDefault="00055850">
      <w:pPr>
        <w:pStyle w:val="ConsPlusNormal"/>
        <w:jc w:val="both"/>
        <w:rPr>
          <w:rFonts w:ascii="Times New Roman" w:hAnsi="Times New Roman" w:cs="Times New Roman"/>
          <w:sz w:val="24"/>
          <w:szCs w:val="24"/>
        </w:rPr>
      </w:pPr>
    </w:p>
    <w:sectPr w:rsidR="00055850" w:rsidRPr="000B4BE5" w:rsidSect="00ED4C09">
      <w:pgSz w:w="11906" w:h="16838"/>
      <w:pgMar w:top="1134" w:right="1077" w:bottom="96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0"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7D1"/>
    <w:rsid w:val="00004143"/>
    <w:rsid w:val="0001374F"/>
    <w:rsid w:val="00031908"/>
    <w:rsid w:val="00053232"/>
    <w:rsid w:val="00055850"/>
    <w:rsid w:val="000633B7"/>
    <w:rsid w:val="00066843"/>
    <w:rsid w:val="00084B77"/>
    <w:rsid w:val="000977BF"/>
    <w:rsid w:val="000B4BE5"/>
    <w:rsid w:val="000C2DC5"/>
    <w:rsid w:val="000C47C7"/>
    <w:rsid w:val="000D4A0A"/>
    <w:rsid w:val="000D7E75"/>
    <w:rsid w:val="000E3A30"/>
    <w:rsid w:val="000E77AF"/>
    <w:rsid w:val="00124A98"/>
    <w:rsid w:val="001315E2"/>
    <w:rsid w:val="00153FA5"/>
    <w:rsid w:val="00166572"/>
    <w:rsid w:val="00167916"/>
    <w:rsid w:val="00187947"/>
    <w:rsid w:val="001979B9"/>
    <w:rsid w:val="001B7F6D"/>
    <w:rsid w:val="001D7581"/>
    <w:rsid w:val="001E4EEC"/>
    <w:rsid w:val="001F16B9"/>
    <w:rsid w:val="001F69AD"/>
    <w:rsid w:val="00202AC7"/>
    <w:rsid w:val="00203191"/>
    <w:rsid w:val="00205A9D"/>
    <w:rsid w:val="0022035F"/>
    <w:rsid w:val="00221A63"/>
    <w:rsid w:val="002369B6"/>
    <w:rsid w:val="002713E1"/>
    <w:rsid w:val="00273481"/>
    <w:rsid w:val="002924A0"/>
    <w:rsid w:val="002C2BF6"/>
    <w:rsid w:val="002D2C2F"/>
    <w:rsid w:val="00300359"/>
    <w:rsid w:val="003036F6"/>
    <w:rsid w:val="00307FF7"/>
    <w:rsid w:val="0031732F"/>
    <w:rsid w:val="00327B7F"/>
    <w:rsid w:val="00332D1C"/>
    <w:rsid w:val="003733CB"/>
    <w:rsid w:val="00376BC3"/>
    <w:rsid w:val="00385617"/>
    <w:rsid w:val="003879DE"/>
    <w:rsid w:val="003A3094"/>
    <w:rsid w:val="003A3F0C"/>
    <w:rsid w:val="003A6A36"/>
    <w:rsid w:val="003C2402"/>
    <w:rsid w:val="003E05A6"/>
    <w:rsid w:val="0040791E"/>
    <w:rsid w:val="00413825"/>
    <w:rsid w:val="004166D4"/>
    <w:rsid w:val="00444F4E"/>
    <w:rsid w:val="00456594"/>
    <w:rsid w:val="00464CDF"/>
    <w:rsid w:val="00464D7D"/>
    <w:rsid w:val="004808DB"/>
    <w:rsid w:val="00490920"/>
    <w:rsid w:val="004A1A80"/>
    <w:rsid w:val="004A65C2"/>
    <w:rsid w:val="004A7967"/>
    <w:rsid w:val="004C5D5C"/>
    <w:rsid w:val="004C7DE7"/>
    <w:rsid w:val="004F2CF5"/>
    <w:rsid w:val="00505218"/>
    <w:rsid w:val="005067D1"/>
    <w:rsid w:val="0053288B"/>
    <w:rsid w:val="005403A8"/>
    <w:rsid w:val="00594141"/>
    <w:rsid w:val="005A0DD1"/>
    <w:rsid w:val="005A6918"/>
    <w:rsid w:val="005B3029"/>
    <w:rsid w:val="005B7232"/>
    <w:rsid w:val="005D668F"/>
    <w:rsid w:val="005D6953"/>
    <w:rsid w:val="005E145C"/>
    <w:rsid w:val="005E1F95"/>
    <w:rsid w:val="005E54A6"/>
    <w:rsid w:val="00611608"/>
    <w:rsid w:val="006119DB"/>
    <w:rsid w:val="006229A8"/>
    <w:rsid w:val="006430C6"/>
    <w:rsid w:val="006533D9"/>
    <w:rsid w:val="00653F73"/>
    <w:rsid w:val="00670038"/>
    <w:rsid w:val="00670E15"/>
    <w:rsid w:val="00671C89"/>
    <w:rsid w:val="0069364C"/>
    <w:rsid w:val="006B41F1"/>
    <w:rsid w:val="006B75E7"/>
    <w:rsid w:val="006C449F"/>
    <w:rsid w:val="006E1624"/>
    <w:rsid w:val="006E1DB2"/>
    <w:rsid w:val="006E6F78"/>
    <w:rsid w:val="007075DA"/>
    <w:rsid w:val="007164F9"/>
    <w:rsid w:val="00716E09"/>
    <w:rsid w:val="007262D0"/>
    <w:rsid w:val="00735392"/>
    <w:rsid w:val="00747F6D"/>
    <w:rsid w:val="00757FD2"/>
    <w:rsid w:val="007903C9"/>
    <w:rsid w:val="007A7F6E"/>
    <w:rsid w:val="007C0892"/>
    <w:rsid w:val="007D0C1F"/>
    <w:rsid w:val="007D13EB"/>
    <w:rsid w:val="007E5BC2"/>
    <w:rsid w:val="007F08B2"/>
    <w:rsid w:val="007F7325"/>
    <w:rsid w:val="0081003E"/>
    <w:rsid w:val="00825663"/>
    <w:rsid w:val="00825E99"/>
    <w:rsid w:val="00832B8B"/>
    <w:rsid w:val="008404BA"/>
    <w:rsid w:val="00873486"/>
    <w:rsid w:val="008763B1"/>
    <w:rsid w:val="00883D05"/>
    <w:rsid w:val="008A3C48"/>
    <w:rsid w:val="008E7744"/>
    <w:rsid w:val="008F0314"/>
    <w:rsid w:val="0092027F"/>
    <w:rsid w:val="00953E94"/>
    <w:rsid w:val="009607D1"/>
    <w:rsid w:val="00961F51"/>
    <w:rsid w:val="0096614F"/>
    <w:rsid w:val="00992D58"/>
    <w:rsid w:val="009A61EC"/>
    <w:rsid w:val="009B597E"/>
    <w:rsid w:val="009C1765"/>
    <w:rsid w:val="009E6B25"/>
    <w:rsid w:val="009F1B3B"/>
    <w:rsid w:val="00A4472F"/>
    <w:rsid w:val="00A44AEC"/>
    <w:rsid w:val="00A65830"/>
    <w:rsid w:val="00A82901"/>
    <w:rsid w:val="00AA285E"/>
    <w:rsid w:val="00AA3CF6"/>
    <w:rsid w:val="00AB6E93"/>
    <w:rsid w:val="00AE26A5"/>
    <w:rsid w:val="00AE799E"/>
    <w:rsid w:val="00AF169E"/>
    <w:rsid w:val="00AF3F37"/>
    <w:rsid w:val="00B47BA4"/>
    <w:rsid w:val="00B54F00"/>
    <w:rsid w:val="00B66FDE"/>
    <w:rsid w:val="00B70E04"/>
    <w:rsid w:val="00B71876"/>
    <w:rsid w:val="00B73517"/>
    <w:rsid w:val="00B8069C"/>
    <w:rsid w:val="00B855B8"/>
    <w:rsid w:val="00BB7BA6"/>
    <w:rsid w:val="00BD4851"/>
    <w:rsid w:val="00C12E81"/>
    <w:rsid w:val="00C20E1A"/>
    <w:rsid w:val="00C2597A"/>
    <w:rsid w:val="00C2644E"/>
    <w:rsid w:val="00C26D85"/>
    <w:rsid w:val="00C35F9A"/>
    <w:rsid w:val="00C54E2A"/>
    <w:rsid w:val="00C60D35"/>
    <w:rsid w:val="00C63B16"/>
    <w:rsid w:val="00C72AE2"/>
    <w:rsid w:val="00C97A38"/>
    <w:rsid w:val="00CB00DD"/>
    <w:rsid w:val="00CB0FED"/>
    <w:rsid w:val="00CF4765"/>
    <w:rsid w:val="00D00144"/>
    <w:rsid w:val="00D01A4E"/>
    <w:rsid w:val="00D04686"/>
    <w:rsid w:val="00D05BBB"/>
    <w:rsid w:val="00D0696A"/>
    <w:rsid w:val="00D22E79"/>
    <w:rsid w:val="00D26CE4"/>
    <w:rsid w:val="00D46E6D"/>
    <w:rsid w:val="00D5741D"/>
    <w:rsid w:val="00D82BC0"/>
    <w:rsid w:val="00D917A9"/>
    <w:rsid w:val="00DA796F"/>
    <w:rsid w:val="00DC4F5D"/>
    <w:rsid w:val="00DC7A4F"/>
    <w:rsid w:val="00DE2F04"/>
    <w:rsid w:val="00DF7A48"/>
    <w:rsid w:val="00E0397C"/>
    <w:rsid w:val="00E21129"/>
    <w:rsid w:val="00E25118"/>
    <w:rsid w:val="00E276A2"/>
    <w:rsid w:val="00E30640"/>
    <w:rsid w:val="00E35A2D"/>
    <w:rsid w:val="00E36026"/>
    <w:rsid w:val="00E42A1B"/>
    <w:rsid w:val="00E45CA8"/>
    <w:rsid w:val="00E51FEF"/>
    <w:rsid w:val="00E60EEB"/>
    <w:rsid w:val="00E907F1"/>
    <w:rsid w:val="00EB65F5"/>
    <w:rsid w:val="00ED20DC"/>
    <w:rsid w:val="00ED4C09"/>
    <w:rsid w:val="00ED703F"/>
    <w:rsid w:val="00EE39B5"/>
    <w:rsid w:val="00EE4CDF"/>
    <w:rsid w:val="00F035FF"/>
    <w:rsid w:val="00F12E0F"/>
    <w:rsid w:val="00F2220D"/>
    <w:rsid w:val="00F340EE"/>
    <w:rsid w:val="00F459C7"/>
    <w:rsid w:val="00F46643"/>
    <w:rsid w:val="00F47C61"/>
    <w:rsid w:val="00F60972"/>
    <w:rsid w:val="00F64FA2"/>
    <w:rsid w:val="00F745AA"/>
    <w:rsid w:val="00F80EF5"/>
    <w:rsid w:val="00F86796"/>
    <w:rsid w:val="00F86A53"/>
    <w:rsid w:val="00FB54E9"/>
    <w:rsid w:val="00FB6A87"/>
    <w:rsid w:val="00FC6504"/>
    <w:rsid w:val="00FD5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F498FF-411E-491F-BEA0-AA1026D0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BE5"/>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6614F"/>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qFormat/>
    <w:rsid w:val="00F64FA2"/>
    <w:pPr>
      <w:keepNext/>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614F"/>
    <w:rPr>
      <w:rFonts w:asciiTheme="majorHAnsi" w:eastAsiaTheme="majorEastAsia" w:hAnsiTheme="majorHAnsi" w:cstheme="majorBidi"/>
      <w:b/>
      <w:bCs/>
      <w:color w:val="365F91" w:themeColor="accent1" w:themeShade="BF"/>
      <w:sz w:val="28"/>
      <w:szCs w:val="28"/>
    </w:rPr>
  </w:style>
  <w:style w:type="paragraph" w:styleId="a3">
    <w:name w:val="No Spacing"/>
    <w:uiPriority w:val="1"/>
    <w:qFormat/>
    <w:rsid w:val="0096614F"/>
    <w:pPr>
      <w:spacing w:after="0" w:line="240" w:lineRule="auto"/>
    </w:pPr>
  </w:style>
  <w:style w:type="paragraph" w:customStyle="1" w:styleId="ConsPlusNormal">
    <w:name w:val="ConsPlusNormal"/>
    <w:uiPriority w:val="99"/>
    <w:rsid w:val="009607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607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607D1"/>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Balloon Text"/>
    <w:basedOn w:val="a"/>
    <w:link w:val="a5"/>
    <w:uiPriority w:val="99"/>
    <w:semiHidden/>
    <w:unhideWhenUsed/>
    <w:rsid w:val="00187947"/>
    <w:rPr>
      <w:rFonts w:ascii="Tahoma" w:hAnsi="Tahoma" w:cs="Tahoma"/>
      <w:sz w:val="16"/>
      <w:szCs w:val="16"/>
    </w:rPr>
  </w:style>
  <w:style w:type="character" w:customStyle="1" w:styleId="a5">
    <w:name w:val="Текст выноски Знак"/>
    <w:basedOn w:val="a0"/>
    <w:link w:val="a4"/>
    <w:uiPriority w:val="99"/>
    <w:semiHidden/>
    <w:rsid w:val="00187947"/>
    <w:rPr>
      <w:rFonts w:ascii="Tahoma" w:eastAsia="Times New Roman" w:hAnsi="Tahoma" w:cs="Tahoma"/>
      <w:sz w:val="16"/>
      <w:szCs w:val="16"/>
      <w:lang w:eastAsia="ru-RU"/>
    </w:rPr>
  </w:style>
  <w:style w:type="character" w:customStyle="1" w:styleId="20">
    <w:name w:val="Заголовок 2 Знак"/>
    <w:basedOn w:val="a0"/>
    <w:link w:val="2"/>
    <w:rsid w:val="00F64FA2"/>
    <w:rPr>
      <w:rFonts w:ascii="Times New Roman" w:eastAsia="Times New Roman" w:hAnsi="Times New Roman" w:cs="Times New Roman"/>
      <w:b/>
      <w:bCs/>
      <w:sz w:val="24"/>
      <w:szCs w:val="24"/>
      <w:lang w:eastAsia="ru-RU"/>
    </w:rPr>
  </w:style>
  <w:style w:type="paragraph" w:styleId="a6">
    <w:name w:val="Body Text"/>
    <w:basedOn w:val="a"/>
    <w:link w:val="a7"/>
    <w:rsid w:val="00F64FA2"/>
    <w:pPr>
      <w:jc w:val="both"/>
    </w:pPr>
    <w:rPr>
      <w:sz w:val="24"/>
      <w:szCs w:val="24"/>
    </w:rPr>
  </w:style>
  <w:style w:type="character" w:customStyle="1" w:styleId="a7">
    <w:name w:val="Основной текст Знак"/>
    <w:basedOn w:val="a0"/>
    <w:link w:val="a6"/>
    <w:rsid w:val="00F64FA2"/>
    <w:rPr>
      <w:rFonts w:ascii="Times New Roman" w:eastAsia="Times New Roman" w:hAnsi="Times New Roman" w:cs="Times New Roman"/>
      <w:sz w:val="24"/>
      <w:szCs w:val="24"/>
      <w:lang w:eastAsia="ru-RU"/>
    </w:rPr>
  </w:style>
  <w:style w:type="paragraph" w:customStyle="1" w:styleId="formattext">
    <w:name w:val="formattext"/>
    <w:basedOn w:val="a"/>
    <w:rsid w:val="00D46E6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689810">
      <w:bodyDiv w:val="1"/>
      <w:marLeft w:val="0"/>
      <w:marRight w:val="0"/>
      <w:marTop w:val="0"/>
      <w:marBottom w:val="0"/>
      <w:divBdr>
        <w:top w:val="none" w:sz="0" w:space="0" w:color="auto"/>
        <w:left w:val="none" w:sz="0" w:space="0" w:color="auto"/>
        <w:bottom w:val="none" w:sz="0" w:space="0" w:color="auto"/>
        <w:right w:val="none" w:sz="0" w:space="0" w:color="auto"/>
      </w:divBdr>
    </w:div>
    <w:div w:id="1334993517">
      <w:bodyDiv w:val="1"/>
      <w:marLeft w:val="0"/>
      <w:marRight w:val="0"/>
      <w:marTop w:val="0"/>
      <w:marBottom w:val="0"/>
      <w:divBdr>
        <w:top w:val="none" w:sz="0" w:space="0" w:color="auto"/>
        <w:left w:val="none" w:sz="0" w:space="0" w:color="auto"/>
        <w:bottom w:val="none" w:sz="0" w:space="0" w:color="auto"/>
        <w:right w:val="none" w:sz="0" w:space="0" w:color="auto"/>
      </w:divBdr>
    </w:div>
    <w:div w:id="139442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29D172E1B8A371692BA3B7A3087F48B50B33020F8369794817E216C672CFEE56858C8431BC0F1DBg200M" TargetMode="External"/><Relationship Id="rId5" Type="http://schemas.openxmlformats.org/officeDocument/2006/relationships/hyperlink" Target="consultantplus://offline/ref=429D172E1B8A371692BA3B7A3087F48B50B33020F8369794817E216C672CFEE56858C84619gC05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DC660-FBFE-4020-B15D-ECC02F41D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5</Pages>
  <Words>2295</Words>
  <Characters>13086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Company>
  <LinksUpToDate>false</LinksUpToDate>
  <CharactersWithSpaces>15351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Жвакина</cp:lastModifiedBy>
  <cp:revision>63</cp:revision>
  <cp:lastPrinted>2019-02-08T06:13:00Z</cp:lastPrinted>
  <dcterms:created xsi:type="dcterms:W3CDTF">2017-08-21T11:37:00Z</dcterms:created>
  <dcterms:modified xsi:type="dcterms:W3CDTF">2019-02-11T09:42:00Z</dcterms:modified>
</cp:coreProperties>
</file>