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E2" w:rsidRPr="00FC3FE2" w:rsidRDefault="00FC3FE2" w:rsidP="00FC3FE2">
      <w:pPr>
        <w:shd w:val="clear" w:color="auto" w:fill="FFFFFF"/>
        <w:jc w:val="right"/>
        <w:rPr>
          <w:bCs/>
          <w:color w:val="414141"/>
          <w:sz w:val="16"/>
          <w:szCs w:val="16"/>
        </w:rPr>
      </w:pPr>
      <w:r w:rsidRPr="00FC3FE2">
        <w:rPr>
          <w:bCs/>
          <w:color w:val="414141"/>
          <w:sz w:val="16"/>
          <w:szCs w:val="16"/>
        </w:rPr>
        <w:t>Приложение</w:t>
      </w:r>
    </w:p>
    <w:p w:rsidR="00FC3FE2" w:rsidRPr="00FC3FE2" w:rsidRDefault="00FC3FE2" w:rsidP="00FC3FE2">
      <w:pPr>
        <w:shd w:val="clear" w:color="auto" w:fill="FFFFFF"/>
        <w:jc w:val="right"/>
        <w:rPr>
          <w:bCs/>
          <w:color w:val="414141"/>
          <w:sz w:val="16"/>
          <w:szCs w:val="16"/>
        </w:rPr>
      </w:pPr>
      <w:r w:rsidRPr="00FC3FE2">
        <w:rPr>
          <w:bCs/>
          <w:color w:val="414141"/>
          <w:sz w:val="16"/>
          <w:szCs w:val="16"/>
        </w:rPr>
        <w:t>к решению Совета депутатов</w:t>
      </w:r>
    </w:p>
    <w:p w:rsidR="00FC3FE2" w:rsidRPr="00FC3FE2" w:rsidRDefault="00FC3FE2" w:rsidP="00FC3FE2">
      <w:pPr>
        <w:shd w:val="clear" w:color="auto" w:fill="FFFFFF"/>
        <w:jc w:val="right"/>
        <w:rPr>
          <w:bCs/>
          <w:color w:val="414141"/>
          <w:sz w:val="16"/>
          <w:szCs w:val="16"/>
        </w:rPr>
      </w:pPr>
      <w:r w:rsidRPr="00FC3FE2">
        <w:rPr>
          <w:bCs/>
          <w:color w:val="414141"/>
          <w:sz w:val="16"/>
          <w:szCs w:val="16"/>
        </w:rPr>
        <w:t>МО «Можгинский район»</w:t>
      </w:r>
    </w:p>
    <w:p w:rsidR="00FC3FE2" w:rsidRPr="00FC3FE2" w:rsidRDefault="00FC3FE2" w:rsidP="00FC3FE2">
      <w:pPr>
        <w:shd w:val="clear" w:color="auto" w:fill="FFFFFF"/>
        <w:jc w:val="right"/>
        <w:rPr>
          <w:bCs/>
          <w:color w:val="414141"/>
          <w:sz w:val="16"/>
          <w:szCs w:val="16"/>
        </w:rPr>
      </w:pPr>
      <w:r w:rsidRPr="00FC3FE2">
        <w:rPr>
          <w:bCs/>
          <w:color w:val="414141"/>
          <w:sz w:val="16"/>
          <w:szCs w:val="16"/>
        </w:rPr>
        <w:t>от 15 марта 2017 года № 7.1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b/>
          <w:bCs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Отчет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об исполнении Прогноза социально-экономического развития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муниципального образования «Можгинский район»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на 2016 год и плановый период 2017-2018 годы»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b/>
          <w:bCs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за 2016 год</w:t>
      </w:r>
    </w:p>
    <w:p w:rsidR="00A26D6A" w:rsidRDefault="00A26D6A" w:rsidP="00A26D6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18"/>
          <w:szCs w:val="18"/>
        </w:rPr>
      </w:pPr>
    </w:p>
    <w:p w:rsidR="00E74DD8" w:rsidRDefault="00E74DD8" w:rsidP="00A26D6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18"/>
          <w:szCs w:val="18"/>
        </w:rPr>
      </w:pPr>
    </w:p>
    <w:p w:rsidR="00863A04" w:rsidRPr="00863A04" w:rsidRDefault="00EC4B70" w:rsidP="00863A04">
      <w:pPr>
        <w:shd w:val="clear" w:color="auto" w:fill="FFFFFF"/>
        <w:ind w:firstLine="708"/>
        <w:jc w:val="both"/>
        <w:rPr>
          <w:rFonts w:asciiTheme="minorHAnsi" w:hAnsiTheme="minorHAnsi"/>
          <w:color w:val="333333"/>
          <w:sz w:val="16"/>
          <w:szCs w:val="16"/>
        </w:rPr>
      </w:pPr>
      <w:r w:rsidRPr="00863A04">
        <w:rPr>
          <w:rFonts w:asciiTheme="minorHAnsi" w:hAnsiTheme="minorHAnsi"/>
          <w:sz w:val="16"/>
          <w:szCs w:val="16"/>
        </w:rPr>
        <w:t xml:space="preserve">Можгинский район занимает площадь </w:t>
      </w:r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199 697 га </w:t>
      </w:r>
      <w:r w:rsidR="00863A04" w:rsidRPr="00863A04">
        <w:rPr>
          <w:rFonts w:asciiTheme="minorHAnsi" w:hAnsiTheme="minorHAnsi"/>
          <w:sz w:val="16"/>
          <w:szCs w:val="16"/>
        </w:rPr>
        <w:t>(8 показатель из 25 районов)</w:t>
      </w:r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. </w:t>
      </w:r>
      <w:proofErr w:type="gramStart"/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Общая площадь сельскохозяйственных угодий составляет – 98306 га, в том числе: пашня – 82486 га, многолетние насаждения – 881 га, сенокосы – 5588 га, пастбища – 9351 га.</w:t>
      </w:r>
      <w:proofErr w:type="gramEnd"/>
    </w:p>
    <w:p w:rsidR="00863A04" w:rsidRPr="00863A04" w:rsidRDefault="00863A04" w:rsidP="00863A04">
      <w:pPr>
        <w:shd w:val="clear" w:color="auto" w:fill="FFFFFF"/>
        <w:jc w:val="both"/>
        <w:rPr>
          <w:rFonts w:asciiTheme="minorHAnsi" w:hAnsiTheme="minorHAnsi"/>
          <w:color w:val="333333"/>
          <w:sz w:val="16"/>
          <w:szCs w:val="16"/>
        </w:rPr>
      </w:pP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        Численность населения 27 тысяч человек: 64% </w:t>
      </w:r>
      <w:r w:rsidR="00C7454D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- 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составляет удмуртское население, 30% – русское, 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2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% - татарское и 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4%</w:t>
      </w:r>
      <w:r w:rsidR="00C7454D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-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прочие национальности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.</w:t>
      </w:r>
      <w:r w:rsidRPr="00863A04">
        <w:rPr>
          <w:rFonts w:asciiTheme="minorHAnsi" w:hAnsiTheme="minorHAnsi"/>
          <w:color w:val="333333"/>
          <w:sz w:val="16"/>
          <w:szCs w:val="16"/>
        </w:rPr>
        <w:t>   </w:t>
      </w:r>
    </w:p>
    <w:p w:rsidR="00EC4B70" w:rsidRPr="00EF0BCD" w:rsidRDefault="00EC4B70" w:rsidP="002F643D">
      <w:pPr>
        <w:ind w:firstLine="357"/>
        <w:jc w:val="both"/>
        <w:rPr>
          <w:rFonts w:asciiTheme="minorHAnsi" w:hAnsiTheme="minorHAnsi"/>
          <w:sz w:val="16"/>
          <w:szCs w:val="16"/>
        </w:rPr>
      </w:pPr>
    </w:p>
    <w:p w:rsidR="00EC4B70" w:rsidRPr="00EF0BCD" w:rsidRDefault="00EC4B70" w:rsidP="002F643D">
      <w:pPr>
        <w:jc w:val="both"/>
        <w:rPr>
          <w:rFonts w:asciiTheme="minorHAnsi" w:hAnsiTheme="minorHAnsi"/>
          <w:sz w:val="16"/>
          <w:szCs w:val="16"/>
        </w:rPr>
      </w:pPr>
      <w:r w:rsidRPr="00EF0BCD">
        <w:rPr>
          <w:rFonts w:asciiTheme="minorHAnsi" w:hAnsiTheme="minorHAnsi"/>
          <w:sz w:val="16"/>
          <w:szCs w:val="16"/>
        </w:rPr>
        <w:t>Основные итоги представлены в таблице:</w:t>
      </w:r>
    </w:p>
    <w:tbl>
      <w:tblPr>
        <w:tblW w:w="9923" w:type="dxa"/>
        <w:tblInd w:w="-176" w:type="dxa"/>
        <w:tblLayout w:type="fixed"/>
        <w:tblLook w:val="0000"/>
      </w:tblPr>
      <w:tblGrid>
        <w:gridCol w:w="524"/>
        <w:gridCol w:w="5146"/>
        <w:gridCol w:w="1418"/>
        <w:gridCol w:w="931"/>
        <w:gridCol w:w="912"/>
        <w:gridCol w:w="992"/>
      </w:tblGrid>
      <w:tr w:rsidR="004B7D68" w:rsidRPr="00EF0BCD" w:rsidTr="009B6490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D68" w:rsidRPr="00EF0BCD" w:rsidRDefault="00EF0BCD" w:rsidP="00757E4F">
            <w:pPr>
              <w:ind w:firstLine="284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П</w:t>
            </w:r>
            <w:r w:rsidR="004B7D68" w:rsidRPr="00EF0BCD">
              <w:rPr>
                <w:rFonts w:asciiTheme="minorHAnsi" w:hAnsiTheme="minorHAnsi"/>
                <w:b/>
                <w:sz w:val="16"/>
                <w:szCs w:val="16"/>
              </w:rPr>
              <w:t>ОКАЗАТЕЛИ ИСПОЛНЕНИЯ ПРОГНОЗА СОЦИАЛЬНО-ЭКОНОМИЧЕСКОГО РАЗВИТИЯ  МО " МОЖГИНСКИЙ РАЙОН " ЗА 201</w:t>
            </w:r>
            <w:r w:rsidR="00757E4F" w:rsidRPr="00EF0BCD">
              <w:rPr>
                <w:rFonts w:asciiTheme="minorHAnsi" w:hAnsiTheme="minorHAnsi"/>
                <w:b/>
                <w:sz w:val="16"/>
                <w:szCs w:val="16"/>
              </w:rPr>
              <w:t>6</w:t>
            </w:r>
            <w:r w:rsidR="004B7D68" w:rsidRPr="00EF0BCD">
              <w:rPr>
                <w:rFonts w:asciiTheme="minorHAnsi" w:hAnsiTheme="minorHAnsi"/>
                <w:b/>
                <w:sz w:val="16"/>
                <w:szCs w:val="16"/>
              </w:rPr>
              <w:t xml:space="preserve"> ГОД</w:t>
            </w:r>
          </w:p>
        </w:tc>
      </w:tr>
      <w:tr w:rsidR="004B7D68" w:rsidRPr="00EF0BCD" w:rsidTr="009B6490">
        <w:trPr>
          <w:cantSplit/>
          <w:trHeight w:val="26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Ед. </w:t>
            </w:r>
            <w:proofErr w:type="spellStart"/>
            <w:r w:rsidRPr="00EF0BCD">
              <w:rPr>
                <w:rFonts w:asciiTheme="minorHAnsi" w:hAnsiTheme="minorHAnsi"/>
                <w:sz w:val="16"/>
                <w:szCs w:val="16"/>
              </w:rPr>
              <w:t>изм</w:t>
            </w:r>
            <w:proofErr w:type="spellEnd"/>
            <w:r w:rsidRPr="00EF0BC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201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5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год</w:t>
            </w:r>
          </w:p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факт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757E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201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6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год</w:t>
            </w:r>
          </w:p>
        </w:tc>
      </w:tr>
      <w:tr w:rsidR="004B7D68" w:rsidRPr="00EF0BCD" w:rsidTr="009B6490">
        <w:trPr>
          <w:cantSplit/>
          <w:trHeight w:val="41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факт</w:t>
            </w:r>
          </w:p>
        </w:tc>
      </w:tr>
      <w:tr w:rsidR="004B7D68" w:rsidRPr="00EF0BCD" w:rsidTr="00CB260F">
        <w:trPr>
          <w:trHeight w:val="116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С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497,0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DA643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517,9</w:t>
            </w:r>
          </w:p>
        </w:tc>
      </w:tr>
      <w:tr w:rsidR="004B7D68" w:rsidRPr="00EF0BCD" w:rsidTr="00CB260F">
        <w:trPr>
          <w:trHeight w:val="6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104,2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Объем валовой продукции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4628,0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4715,9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DA643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4822,4</w:t>
            </w:r>
          </w:p>
        </w:tc>
      </w:tr>
      <w:tr w:rsidR="004B7D68" w:rsidRPr="00EF0BCD" w:rsidTr="00CB260F">
        <w:trPr>
          <w:trHeight w:val="2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104,2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Розничный  товарооборот  </w:t>
            </w:r>
            <w:r w:rsidR="009B6490" w:rsidRPr="00EF0BCD">
              <w:rPr>
                <w:rFonts w:asciiTheme="minorHAnsi" w:hAnsiTheme="minorHAnsi"/>
                <w:sz w:val="16"/>
                <w:szCs w:val="16"/>
              </w:rPr>
              <w:t>в т. ч. общественное питание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(во всех каналах реализации)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руб. в ценах 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1719,0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715,6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1679,1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темп роста   в </w:t>
            </w:r>
            <w:r w:rsidR="00EC4B70" w:rsidRPr="00EF0BCD">
              <w:rPr>
                <w:rFonts w:asciiTheme="minorHAnsi" w:hAnsiTheme="minorHAnsi"/>
                <w:sz w:val="16"/>
                <w:szCs w:val="16"/>
              </w:rPr>
              <w:t xml:space="preserve">действующих 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ценах</w:t>
            </w:r>
            <w:r w:rsidR="00EC4B70" w:rsidRPr="00EF0BCD">
              <w:rPr>
                <w:rFonts w:asciiTheme="minorHAnsi" w:hAnsiTheme="minorHAnsi"/>
                <w:sz w:val="16"/>
                <w:szCs w:val="16"/>
              </w:rPr>
              <w:t xml:space="preserve">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97,7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Объем платных  услуг населению (по полному кругу с </w:t>
            </w:r>
            <w:proofErr w:type="spellStart"/>
            <w:r w:rsidRPr="00EF0BCD">
              <w:rPr>
                <w:rFonts w:asciiTheme="minorHAnsi" w:hAnsiTheme="minorHAnsi"/>
                <w:sz w:val="16"/>
                <w:szCs w:val="16"/>
              </w:rPr>
              <w:t>досчетом</w:t>
            </w:r>
            <w:proofErr w:type="spellEnd"/>
            <w:r w:rsidRPr="00EF0BC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руб. в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29,8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28,6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9B64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96,0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319,0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12,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C2602C" w:rsidRDefault="00C2602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2602C">
              <w:rPr>
                <w:rFonts w:asciiTheme="minorHAnsi" w:hAnsiTheme="minorHAnsi"/>
                <w:sz w:val="16"/>
                <w:szCs w:val="16"/>
              </w:rPr>
              <w:t>318,</w:t>
            </w:r>
            <w:r w:rsidR="00EC4B70" w:rsidRPr="00C2602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4B7D68" w:rsidRPr="00EF0BCD" w:rsidTr="00CB260F">
        <w:trPr>
          <w:trHeight w:val="37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В том числе: ж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</w:t>
            </w:r>
            <w:proofErr w:type="gramStart"/>
            <w:r w:rsidR="004B7D68" w:rsidRPr="00EF0BCD">
              <w:rPr>
                <w:rFonts w:asciiTheme="minorHAnsi" w:hAnsiTheme="minorHAnsi"/>
                <w:sz w:val="16"/>
                <w:szCs w:val="16"/>
              </w:rPr>
              <w:t>.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р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>уб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.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в</w:t>
            </w:r>
          </w:p>
          <w:p w:rsidR="00D07C9C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86,2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AD48F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61,9</w:t>
            </w:r>
          </w:p>
        </w:tc>
      </w:tr>
      <w:tr w:rsidR="004B7D68" w:rsidRPr="00EF0BCD" w:rsidTr="00CB260F">
        <w:trPr>
          <w:trHeight w:val="36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B51C32" w:rsidP="00B51C3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Среднемесячная 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начисленная средняя заработная плата одного работника (в среднем   за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21</w:t>
            </w:r>
            <w:r w:rsidR="00247F8D" w:rsidRPr="00EF0BCD">
              <w:rPr>
                <w:rFonts w:asciiTheme="minorHAnsi" w:hAnsiTheme="minorHAnsi"/>
                <w:sz w:val="16"/>
                <w:szCs w:val="16"/>
              </w:rPr>
              <w:t>041,3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22336,6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836BD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23125,4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Среднегодовая численность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27,0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6377C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Средне</w:t>
            </w:r>
            <w:r w:rsidR="006377CF" w:rsidRPr="00EF0BCD">
              <w:rPr>
                <w:rFonts w:asciiTheme="minorHAnsi" w:hAnsiTheme="minorHAnsi"/>
                <w:sz w:val="16"/>
                <w:szCs w:val="16"/>
              </w:rPr>
              <w:t xml:space="preserve">годовая 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численность работников  предприятий</w:t>
            </w:r>
            <w:r w:rsidR="00B51C32" w:rsidRPr="00EF0BCD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6377CF" w:rsidRPr="00EF0BCD">
              <w:rPr>
                <w:rFonts w:asciiTheme="minorHAnsi" w:hAnsiTheme="minorHAnsi"/>
                <w:sz w:val="16"/>
                <w:szCs w:val="16"/>
              </w:rPr>
              <w:t>без субъектов малого предпринимательства</w:t>
            </w:r>
            <w:r w:rsidR="00B51C32" w:rsidRPr="00EF0BC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6377C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6377C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5,0</w:t>
            </w:r>
          </w:p>
        </w:tc>
      </w:tr>
      <w:tr w:rsidR="004B7D68" w:rsidRPr="00EF0BCD" w:rsidTr="00CB260F">
        <w:trPr>
          <w:trHeight w:val="50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Численность зарегистрированных безработных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139</w:t>
            </w:r>
          </w:p>
        </w:tc>
      </w:tr>
      <w:tr w:rsidR="004B7D68" w:rsidRPr="00EF0BCD" w:rsidTr="00CB260F">
        <w:trPr>
          <w:trHeight w:val="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563EC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0,85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2B1AA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Количество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Количество средних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603261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261" w:rsidRPr="00603261" w:rsidRDefault="00603261" w:rsidP="00C231A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603261">
              <w:rPr>
                <w:rFonts w:asciiTheme="minorHAnsi" w:hAnsiTheme="minorHAnsi"/>
                <w:b/>
                <w:sz w:val="16"/>
                <w:szCs w:val="16"/>
              </w:rPr>
              <w:t>Показатели в сельхозпредприятиях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261" w:rsidRPr="00EF0BCD" w:rsidRDefault="00603261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Средний надой молока на 1 корову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без учета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К(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Ф)Х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кг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5581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5808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Средний надой молока на 1 корову (с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кг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5480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5654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Численность КРС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гол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20290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21186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20563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 xml:space="preserve"> в т.ч. численность коров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гол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8480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9144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8648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Заготовлено грубых и сочных кормов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. корм</w:t>
            </w:r>
            <w:proofErr w:type="gramStart"/>
            <w:r w:rsidRPr="00A26D6A">
              <w:rPr>
                <w:rFonts w:asciiTheme="minorHAnsi" w:hAnsiTheme="minorHAnsi"/>
                <w:sz w:val="16"/>
                <w:szCs w:val="16"/>
              </w:rPr>
              <w:t>.</w:t>
            </w:r>
            <w:proofErr w:type="gramEnd"/>
            <w:r w:rsidRPr="00A26D6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26D6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gramEnd"/>
            <w:r w:rsidRPr="00A26D6A">
              <w:rPr>
                <w:rFonts w:asciiTheme="minorHAnsi" w:hAnsiTheme="minorHAnsi"/>
                <w:sz w:val="16"/>
                <w:szCs w:val="16"/>
              </w:rPr>
              <w:t xml:space="preserve">д. на 1 </w:t>
            </w: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усл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. голову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34,4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Валовой сбор зерна (в весе после доработки)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52509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58600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65155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Урожайность зерновых культур (по СХО</w:t>
            </w:r>
            <w:r>
              <w:rPr>
                <w:rFonts w:asciiTheme="minorHAnsi" w:hAnsiTheme="minorHAnsi"/>
                <w:sz w:val="16"/>
                <w:szCs w:val="16"/>
              </w:rPr>
              <w:t>*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 xml:space="preserve"> в весе после доработки)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/га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18,8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Вся посевная площадь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76318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76318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76317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Валовой надой молока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46511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48135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48628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Производство мяса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3384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6023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6086</w:t>
            </w:r>
          </w:p>
        </w:tc>
      </w:tr>
    </w:tbl>
    <w:p w:rsidR="00F85DFF" w:rsidRPr="00C501CC" w:rsidRDefault="00C501CC" w:rsidP="00EC76FD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*</w:t>
      </w:r>
      <w:r w:rsidRPr="00C501CC">
        <w:rPr>
          <w:rFonts w:asciiTheme="minorHAnsi" w:hAnsiTheme="minorHAnsi"/>
          <w:sz w:val="16"/>
          <w:szCs w:val="16"/>
        </w:rPr>
        <w:t xml:space="preserve">СХО </w:t>
      </w:r>
      <w:r>
        <w:rPr>
          <w:rFonts w:asciiTheme="minorHAnsi" w:hAnsiTheme="minorHAnsi"/>
          <w:sz w:val="16"/>
          <w:szCs w:val="16"/>
        </w:rPr>
        <w:t>–</w:t>
      </w:r>
      <w:r w:rsidRPr="00C501CC">
        <w:rPr>
          <w:rFonts w:asciiTheme="minorHAnsi" w:hAnsiTheme="minorHAnsi"/>
          <w:sz w:val="16"/>
          <w:szCs w:val="16"/>
        </w:rPr>
        <w:t xml:space="preserve"> сель</w:t>
      </w:r>
      <w:r>
        <w:rPr>
          <w:rFonts w:asciiTheme="minorHAnsi" w:hAnsiTheme="minorHAnsi"/>
          <w:sz w:val="16"/>
          <w:szCs w:val="16"/>
        </w:rPr>
        <w:t>ско</w:t>
      </w:r>
      <w:r w:rsidRPr="00C501CC">
        <w:rPr>
          <w:rFonts w:asciiTheme="minorHAnsi" w:hAnsiTheme="minorHAnsi"/>
          <w:sz w:val="16"/>
          <w:szCs w:val="16"/>
        </w:rPr>
        <w:t>хоз</w:t>
      </w:r>
      <w:r>
        <w:rPr>
          <w:rFonts w:asciiTheme="minorHAnsi" w:hAnsiTheme="minorHAnsi"/>
          <w:sz w:val="16"/>
          <w:szCs w:val="16"/>
        </w:rPr>
        <w:t xml:space="preserve">яйственные </w:t>
      </w:r>
      <w:r w:rsidRPr="00C501CC">
        <w:rPr>
          <w:rFonts w:asciiTheme="minorHAnsi" w:hAnsiTheme="minorHAnsi"/>
          <w:sz w:val="16"/>
          <w:szCs w:val="16"/>
        </w:rPr>
        <w:t>организации</w:t>
      </w:r>
    </w:p>
    <w:p w:rsidR="00F85DFF" w:rsidRPr="00BB49F1" w:rsidRDefault="00C501CC" w:rsidP="00F85DFF">
      <w:pPr>
        <w:shd w:val="clear" w:color="auto" w:fill="FFFFFF"/>
        <w:spacing w:before="330" w:after="180"/>
        <w:outlineLvl w:val="1"/>
        <w:rPr>
          <w:rFonts w:asciiTheme="minorHAnsi" w:hAnsiTheme="minorHAnsi" w:cs="Tahoma"/>
          <w:b/>
          <w:sz w:val="24"/>
          <w:szCs w:val="24"/>
        </w:rPr>
      </w:pPr>
      <w:bookmarkStart w:id="0" w:name="_Toc238009813"/>
      <w:r w:rsidRPr="00BB49F1">
        <w:rPr>
          <w:rFonts w:asciiTheme="minorHAnsi" w:hAnsiTheme="minorHAnsi" w:cs="Tahoma"/>
          <w:b/>
          <w:sz w:val="24"/>
          <w:szCs w:val="24"/>
        </w:rPr>
        <w:t>П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роизводственн</w:t>
      </w:r>
      <w:r w:rsidRPr="00BB49F1">
        <w:rPr>
          <w:rFonts w:asciiTheme="minorHAnsi" w:hAnsiTheme="minorHAnsi" w:cs="Tahoma"/>
          <w:b/>
          <w:sz w:val="24"/>
          <w:szCs w:val="24"/>
        </w:rPr>
        <w:t xml:space="preserve">ая 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сфер</w:t>
      </w:r>
      <w:r w:rsidRPr="00BB49F1">
        <w:rPr>
          <w:rFonts w:asciiTheme="minorHAnsi" w:hAnsiTheme="minorHAnsi" w:cs="Tahoma"/>
          <w:b/>
          <w:sz w:val="24"/>
          <w:szCs w:val="24"/>
        </w:rPr>
        <w:t>а</w:t>
      </w:r>
      <w:bookmarkEnd w:id="0"/>
    </w:p>
    <w:p w:rsidR="00EC76FD" w:rsidRPr="00277C8A" w:rsidRDefault="00836BD8" w:rsidP="00EC76FD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>Отгружено товаров собственного производства, выполнено работ, услуг собственными силами по разделам</w:t>
      </w:r>
      <w:proofErr w:type="gramStart"/>
      <w:r w:rsidRPr="00277C8A">
        <w:rPr>
          <w:rFonts w:asciiTheme="minorHAnsi" w:hAnsiTheme="minorHAnsi"/>
          <w:sz w:val="16"/>
          <w:szCs w:val="16"/>
        </w:rPr>
        <w:t xml:space="preserve"> С</w:t>
      </w:r>
      <w:proofErr w:type="gramEnd"/>
      <w:r w:rsidRPr="00277C8A">
        <w:rPr>
          <w:rFonts w:asciiTheme="minorHAnsi" w:hAnsiTheme="minorHAnsi"/>
          <w:sz w:val="16"/>
          <w:szCs w:val="16"/>
        </w:rPr>
        <w:t>, Д, Е (чистым видам экономической деятельности) по полному кругу организаций производителей</w:t>
      </w:r>
      <w:r w:rsidRPr="00277C8A">
        <w:rPr>
          <w:rFonts w:asciiTheme="minorHAnsi" w:hAnsiTheme="minorHAnsi"/>
          <w:i/>
          <w:iCs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b/>
          <w:i/>
          <w:iCs/>
          <w:sz w:val="16"/>
          <w:szCs w:val="16"/>
        </w:rPr>
        <w:t>за январь - декабрь 2016 года</w:t>
      </w:r>
      <w:r w:rsidR="00D07C9C" w:rsidRPr="00277C8A">
        <w:rPr>
          <w:rFonts w:asciiTheme="minorHAnsi" w:hAnsiTheme="minorHAnsi"/>
          <w:i/>
          <w:iCs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sz w:val="16"/>
          <w:szCs w:val="16"/>
        </w:rPr>
        <w:t xml:space="preserve"> на сумму    </w:t>
      </w:r>
      <w:r w:rsidR="002B1AA4" w:rsidRPr="00277C8A">
        <w:rPr>
          <w:rFonts w:asciiTheme="minorHAnsi" w:hAnsiTheme="minorHAnsi"/>
          <w:b/>
          <w:sz w:val="16"/>
          <w:szCs w:val="16"/>
        </w:rPr>
        <w:t>517,9</w:t>
      </w:r>
      <w:r w:rsidR="002B1AA4" w:rsidRPr="00277C8A">
        <w:rPr>
          <w:rFonts w:asciiTheme="minorHAnsi" w:hAnsiTheme="minorHAnsi"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b/>
          <w:sz w:val="16"/>
          <w:szCs w:val="16"/>
        </w:rPr>
        <w:t> </w:t>
      </w:r>
      <w:r w:rsidR="00D07C9C" w:rsidRPr="00277C8A">
        <w:rPr>
          <w:rFonts w:asciiTheme="minorHAnsi" w:hAnsiTheme="minorHAnsi"/>
          <w:b/>
          <w:bCs/>
          <w:sz w:val="16"/>
          <w:szCs w:val="16"/>
        </w:rPr>
        <w:t xml:space="preserve">млн. рублей </w:t>
      </w:r>
      <w:r w:rsidRPr="00277C8A">
        <w:rPr>
          <w:rFonts w:asciiTheme="minorHAnsi" w:hAnsiTheme="minorHAnsi"/>
          <w:sz w:val="16"/>
          <w:szCs w:val="16"/>
        </w:rPr>
        <w:t>(за соответствующий период 2015</w:t>
      </w:r>
      <w:r w:rsidR="00D07C9C" w:rsidRPr="00277C8A">
        <w:rPr>
          <w:rFonts w:asciiTheme="minorHAnsi" w:hAnsiTheme="minorHAnsi"/>
          <w:sz w:val="16"/>
          <w:szCs w:val="16"/>
        </w:rPr>
        <w:t xml:space="preserve"> года – </w:t>
      </w:r>
      <w:r w:rsidRPr="00277C8A">
        <w:rPr>
          <w:rFonts w:asciiTheme="minorHAnsi" w:hAnsiTheme="minorHAnsi"/>
          <w:sz w:val="16"/>
          <w:szCs w:val="16"/>
        </w:rPr>
        <w:t xml:space="preserve">497 </w:t>
      </w:r>
      <w:r w:rsidR="00D07C9C" w:rsidRPr="00277C8A">
        <w:rPr>
          <w:rFonts w:asciiTheme="minorHAnsi" w:hAnsiTheme="minorHAnsi"/>
          <w:sz w:val="16"/>
          <w:szCs w:val="16"/>
        </w:rPr>
        <w:t>млн. руб.). Таким образом, темп роста к соответствующему периоду 201</w:t>
      </w:r>
      <w:r w:rsidRPr="00277C8A">
        <w:rPr>
          <w:rFonts w:asciiTheme="minorHAnsi" w:hAnsiTheme="minorHAnsi"/>
          <w:sz w:val="16"/>
          <w:szCs w:val="16"/>
        </w:rPr>
        <w:t>5</w:t>
      </w:r>
      <w:r w:rsidR="00D07C9C" w:rsidRPr="00277C8A">
        <w:rPr>
          <w:rFonts w:asciiTheme="minorHAnsi" w:hAnsiTheme="minorHAnsi"/>
          <w:sz w:val="16"/>
          <w:szCs w:val="16"/>
        </w:rPr>
        <w:t xml:space="preserve"> года составил </w:t>
      </w:r>
      <w:r w:rsidR="002B1AA4" w:rsidRPr="00277C8A">
        <w:rPr>
          <w:rFonts w:asciiTheme="minorHAnsi" w:hAnsiTheme="minorHAnsi"/>
          <w:sz w:val="16"/>
          <w:szCs w:val="16"/>
        </w:rPr>
        <w:t>104,2%</w:t>
      </w:r>
      <w:r w:rsidR="00EC76FD" w:rsidRPr="00277C8A">
        <w:rPr>
          <w:rFonts w:asciiTheme="minorHAnsi" w:hAnsiTheme="minorHAnsi"/>
          <w:sz w:val="16"/>
          <w:szCs w:val="16"/>
        </w:rPr>
        <w:t xml:space="preserve"> </w:t>
      </w:r>
      <w:r w:rsidR="00DA4E30" w:rsidRPr="00277C8A">
        <w:rPr>
          <w:rFonts w:asciiTheme="minorHAnsi" w:hAnsiTheme="minorHAnsi"/>
          <w:sz w:val="16"/>
          <w:szCs w:val="16"/>
        </w:rPr>
        <w:t xml:space="preserve"> (</w:t>
      </w:r>
      <w:r w:rsidR="00EC76FD" w:rsidRPr="00277C8A">
        <w:rPr>
          <w:rFonts w:asciiTheme="minorHAnsi" w:hAnsiTheme="minorHAnsi"/>
          <w:sz w:val="16"/>
          <w:szCs w:val="16"/>
        </w:rPr>
        <w:t xml:space="preserve">при </w:t>
      </w:r>
      <w:proofErr w:type="gramStart"/>
      <w:r w:rsidR="00EC76FD" w:rsidRPr="00277C8A">
        <w:rPr>
          <w:rFonts w:asciiTheme="minorHAnsi" w:hAnsiTheme="minorHAnsi"/>
          <w:sz w:val="16"/>
          <w:szCs w:val="16"/>
        </w:rPr>
        <w:t>запланированном</w:t>
      </w:r>
      <w:proofErr w:type="gramEnd"/>
      <w:r w:rsidR="00EC76FD" w:rsidRPr="00277C8A">
        <w:rPr>
          <w:rFonts w:asciiTheme="minorHAnsi" w:hAnsiTheme="minorHAnsi"/>
          <w:sz w:val="16"/>
          <w:szCs w:val="16"/>
        </w:rPr>
        <w:t xml:space="preserve"> 100,8 %</w:t>
      </w:r>
      <w:r w:rsidR="00DA4E30" w:rsidRPr="00277C8A">
        <w:rPr>
          <w:rFonts w:asciiTheme="minorHAnsi" w:hAnsiTheme="minorHAnsi"/>
          <w:sz w:val="16"/>
          <w:szCs w:val="16"/>
        </w:rPr>
        <w:t>)</w:t>
      </w:r>
      <w:r w:rsidR="00EC76FD" w:rsidRPr="00277C8A">
        <w:rPr>
          <w:rFonts w:asciiTheme="minorHAnsi" w:hAnsiTheme="minorHAnsi"/>
          <w:sz w:val="16"/>
          <w:szCs w:val="16"/>
        </w:rPr>
        <w:t xml:space="preserve">. </w:t>
      </w:r>
    </w:p>
    <w:p w:rsidR="00D07C9C" w:rsidRPr="002F643D" w:rsidRDefault="006B5549" w:rsidP="00EC76FD">
      <w:pPr>
        <w:pStyle w:val="a3"/>
        <w:ind w:firstLine="573"/>
        <w:rPr>
          <w:rFonts w:asciiTheme="minorHAnsi" w:hAnsiTheme="minorHAnsi"/>
          <w:b/>
          <w:sz w:val="16"/>
          <w:szCs w:val="16"/>
        </w:rPr>
      </w:pPr>
      <w:r w:rsidRPr="002F643D">
        <w:rPr>
          <w:rFonts w:asciiTheme="minorHAnsi" w:hAnsiTheme="minorHAnsi"/>
          <w:b/>
          <w:sz w:val="16"/>
          <w:szCs w:val="16"/>
        </w:rPr>
        <w:t>Произведено продукции:</w:t>
      </w:r>
    </w:p>
    <w:tbl>
      <w:tblPr>
        <w:tblW w:w="10632" w:type="dxa"/>
        <w:tblInd w:w="-459" w:type="dxa"/>
        <w:tblLayout w:type="fixed"/>
        <w:tblLook w:val="04A0"/>
      </w:tblPr>
      <w:tblGrid>
        <w:gridCol w:w="1276"/>
        <w:gridCol w:w="709"/>
        <w:gridCol w:w="850"/>
        <w:gridCol w:w="167"/>
        <w:gridCol w:w="542"/>
        <w:gridCol w:w="98"/>
        <w:gridCol w:w="611"/>
        <w:gridCol w:w="709"/>
        <w:gridCol w:w="220"/>
        <w:gridCol w:w="488"/>
        <w:gridCol w:w="132"/>
        <w:gridCol w:w="578"/>
        <w:gridCol w:w="708"/>
        <w:gridCol w:w="174"/>
        <w:gridCol w:w="535"/>
        <w:gridCol w:w="125"/>
        <w:gridCol w:w="583"/>
        <w:gridCol w:w="710"/>
        <w:gridCol w:w="167"/>
        <w:gridCol w:w="514"/>
        <w:gridCol w:w="736"/>
      </w:tblGrid>
      <w:tr w:rsidR="00DF48BD" w:rsidRPr="00277C8A" w:rsidTr="00BB49F1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тонн</w:t>
            </w:r>
          </w:p>
        </w:tc>
      </w:tr>
      <w:tr w:rsidR="00DF48BD" w:rsidRPr="00277C8A" w:rsidTr="00BB49F1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Предприятие изготовитель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Кондитерские изделия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Хлебобулочные изделия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Цельномолочная продукция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Колбасные изделия</w:t>
            </w:r>
          </w:p>
        </w:tc>
      </w:tr>
      <w:tr w:rsidR="00DF48BD" w:rsidRPr="00277C8A" w:rsidTr="00BB49F1">
        <w:trPr>
          <w:trHeight w:val="45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</w:tr>
      <w:tr w:rsidR="00DF48BD" w:rsidRPr="00277C8A" w:rsidTr="00BB49F1">
        <w:trPr>
          <w:trHeight w:val="33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F48BD" w:rsidRPr="00277C8A" w:rsidTr="00BB49F1">
        <w:trPr>
          <w:trHeight w:val="289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"Россия"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327,6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338,0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338,0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93,0</w:t>
            </w:r>
          </w:p>
        </w:tc>
      </w:tr>
      <w:tr w:rsidR="00DF48BD" w:rsidRPr="00277C8A" w:rsidTr="00BB49F1">
        <w:trPr>
          <w:trHeight w:val="69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666,0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666,0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388,0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32,0</w:t>
            </w:r>
          </w:p>
        </w:tc>
      </w:tr>
      <w:tr w:rsidR="00DF48BD" w:rsidRPr="00277C8A" w:rsidTr="00BB49F1">
        <w:trPr>
          <w:trHeight w:val="289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Межрайбаза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"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403,4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403,4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ПО "Оптовик"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"Миг"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40,5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40,5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</w:tr>
      <w:tr w:rsidR="00DF48BD" w:rsidRPr="00277C8A" w:rsidTr="00BB49F1">
        <w:trPr>
          <w:trHeight w:val="34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74,8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74,8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tabs>
                <w:tab w:val="left" w:pos="1177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6E2B5F" w:rsidRDefault="00DF48BD" w:rsidP="006E2B5F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 </w:t>
            </w:r>
            <w:r w:rsidR="006B5549" w:rsidRPr="006E2B5F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 w:rsidR="006E2B5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398,6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398,6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666,0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666,0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462,8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462,8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32,0</w:t>
            </w:r>
          </w:p>
        </w:tc>
      </w:tr>
    </w:tbl>
    <w:p w:rsidR="00F6694C" w:rsidRPr="00277C8A" w:rsidRDefault="00F6694C" w:rsidP="004B7D68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 xml:space="preserve">Примечание: на основании данных предприятий </w:t>
      </w:r>
    </w:p>
    <w:p w:rsidR="00DF48BD" w:rsidRPr="00277C8A" w:rsidRDefault="00420569" w:rsidP="004B7D68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>За период 2016 года произведено продукции</w:t>
      </w:r>
      <w:r w:rsidR="00F6694C" w:rsidRPr="00277C8A">
        <w:rPr>
          <w:rFonts w:asciiTheme="minorHAnsi" w:hAnsiTheme="minorHAnsi"/>
          <w:sz w:val="16"/>
          <w:szCs w:val="16"/>
        </w:rPr>
        <w:t xml:space="preserve"> (кондитерские изделия, хлебобулочные изделия, цельномолочная продукция, колбасные изделия) </w:t>
      </w:r>
      <w:r w:rsidRPr="00277C8A">
        <w:rPr>
          <w:rFonts w:asciiTheme="minorHAnsi" w:hAnsiTheme="minorHAnsi"/>
          <w:sz w:val="16"/>
          <w:szCs w:val="16"/>
        </w:rPr>
        <w:t xml:space="preserve"> 1533,4 </w:t>
      </w:r>
      <w:proofErr w:type="spellStart"/>
      <w:r w:rsidRPr="00277C8A">
        <w:rPr>
          <w:rFonts w:asciiTheme="minorHAnsi" w:hAnsiTheme="minorHAnsi"/>
          <w:sz w:val="16"/>
          <w:szCs w:val="16"/>
        </w:rPr>
        <w:t>тн</w:t>
      </w:r>
      <w:proofErr w:type="spellEnd"/>
      <w:r w:rsidRPr="00277C8A">
        <w:rPr>
          <w:rFonts w:asciiTheme="minorHAnsi" w:hAnsiTheme="minorHAnsi"/>
          <w:sz w:val="16"/>
          <w:szCs w:val="16"/>
        </w:rPr>
        <w:t xml:space="preserve">., в соответствии с 2015 годом </w:t>
      </w:r>
      <w:r w:rsidR="00F6694C" w:rsidRPr="00277C8A">
        <w:rPr>
          <w:rFonts w:asciiTheme="minorHAnsi" w:hAnsiTheme="minorHAnsi"/>
          <w:sz w:val="16"/>
          <w:szCs w:val="16"/>
        </w:rPr>
        <w:t>рост составил  31,1%.</w:t>
      </w:r>
    </w:p>
    <w:p w:rsidR="002F643D" w:rsidRDefault="002F643D" w:rsidP="006E2B5F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  <w:bookmarkStart w:id="1" w:name="_Toc428781025"/>
      <w:r w:rsidRPr="002F643D">
        <w:rPr>
          <w:rFonts w:asciiTheme="minorHAnsi" w:hAnsiTheme="minorHAnsi"/>
          <w:sz w:val="16"/>
          <w:szCs w:val="16"/>
        </w:rPr>
        <w:t>За отчетный период хорошие темпы роста производства показали</w:t>
      </w:r>
      <w:r w:rsidR="006E2B5F">
        <w:rPr>
          <w:rFonts w:asciiTheme="minorHAnsi" w:hAnsiTheme="minorHAnsi"/>
          <w:sz w:val="16"/>
          <w:szCs w:val="16"/>
        </w:rPr>
        <w:t xml:space="preserve">: ООО «Россия», </w:t>
      </w:r>
      <w:r w:rsidRPr="002F643D">
        <w:rPr>
          <w:rFonts w:asciiTheme="minorHAnsi" w:hAnsiTheme="minorHAnsi"/>
          <w:sz w:val="16"/>
          <w:szCs w:val="16"/>
        </w:rPr>
        <w:t>ООО «</w:t>
      </w:r>
      <w:proofErr w:type="spellStart"/>
      <w:r>
        <w:rPr>
          <w:rFonts w:asciiTheme="minorHAnsi" w:hAnsiTheme="minorHAnsi"/>
          <w:sz w:val="16"/>
          <w:szCs w:val="16"/>
        </w:rPr>
        <w:t>Дабров</w:t>
      </w:r>
      <w:proofErr w:type="spellEnd"/>
      <w:r>
        <w:rPr>
          <w:rFonts w:asciiTheme="minorHAnsi" w:hAnsiTheme="minorHAnsi"/>
          <w:sz w:val="16"/>
          <w:szCs w:val="16"/>
        </w:rPr>
        <w:t xml:space="preserve"> и</w:t>
      </w:r>
      <w:proofErr w:type="gramStart"/>
      <w:r>
        <w:rPr>
          <w:rFonts w:asciiTheme="minorHAnsi" w:hAnsiTheme="minorHAnsi"/>
          <w:sz w:val="16"/>
          <w:szCs w:val="16"/>
        </w:rPr>
        <w:t xml:space="preserve"> К</w:t>
      </w:r>
      <w:proofErr w:type="gramEnd"/>
      <w:r>
        <w:rPr>
          <w:rFonts w:asciiTheme="minorHAnsi" w:hAnsiTheme="minorHAnsi"/>
          <w:sz w:val="16"/>
          <w:szCs w:val="16"/>
        </w:rPr>
        <w:t xml:space="preserve">», </w:t>
      </w:r>
      <w:proofErr w:type="spellStart"/>
      <w:r>
        <w:rPr>
          <w:rFonts w:asciiTheme="minorHAnsi" w:hAnsiTheme="minorHAnsi"/>
          <w:sz w:val="16"/>
          <w:szCs w:val="16"/>
        </w:rPr>
        <w:t>Трофопредприятие</w:t>
      </w:r>
      <w:proofErr w:type="spellEnd"/>
      <w:r>
        <w:rPr>
          <w:rFonts w:asciiTheme="minorHAnsi" w:hAnsiTheme="minorHAnsi"/>
          <w:sz w:val="16"/>
          <w:szCs w:val="16"/>
        </w:rPr>
        <w:t xml:space="preserve"> «</w:t>
      </w:r>
      <w:proofErr w:type="spellStart"/>
      <w:r>
        <w:rPr>
          <w:rFonts w:asciiTheme="minorHAnsi" w:hAnsiTheme="minorHAnsi"/>
          <w:sz w:val="16"/>
          <w:szCs w:val="16"/>
        </w:rPr>
        <w:t>Можгинское</w:t>
      </w:r>
      <w:proofErr w:type="spellEnd"/>
      <w:r>
        <w:rPr>
          <w:rFonts w:asciiTheme="minorHAnsi" w:hAnsiTheme="minorHAnsi"/>
          <w:sz w:val="16"/>
          <w:szCs w:val="16"/>
        </w:rPr>
        <w:t>» ОАО «</w:t>
      </w:r>
      <w:proofErr w:type="spellStart"/>
      <w:r>
        <w:rPr>
          <w:rFonts w:asciiTheme="minorHAnsi" w:hAnsiTheme="minorHAnsi"/>
          <w:sz w:val="16"/>
          <w:szCs w:val="16"/>
        </w:rPr>
        <w:t>Удмуртторф</w:t>
      </w:r>
      <w:proofErr w:type="spellEnd"/>
      <w:r>
        <w:rPr>
          <w:rFonts w:asciiTheme="minorHAnsi" w:hAnsiTheme="minorHAnsi"/>
          <w:sz w:val="16"/>
          <w:szCs w:val="16"/>
        </w:rPr>
        <w:t>»</w:t>
      </w:r>
      <w:r w:rsidR="006E2B5F">
        <w:rPr>
          <w:rFonts w:asciiTheme="minorHAnsi" w:hAnsiTheme="minorHAnsi"/>
          <w:sz w:val="16"/>
          <w:szCs w:val="16"/>
        </w:rPr>
        <w:t>, ООО «</w:t>
      </w:r>
      <w:proofErr w:type="spellStart"/>
      <w:r w:rsidR="006E2B5F">
        <w:rPr>
          <w:rFonts w:asciiTheme="minorHAnsi" w:hAnsiTheme="minorHAnsi"/>
          <w:sz w:val="16"/>
          <w:szCs w:val="16"/>
        </w:rPr>
        <w:t>Аскор</w:t>
      </w:r>
      <w:proofErr w:type="spellEnd"/>
      <w:r w:rsidR="006E2B5F">
        <w:rPr>
          <w:rFonts w:asciiTheme="minorHAnsi" w:hAnsiTheme="minorHAnsi"/>
          <w:sz w:val="16"/>
          <w:szCs w:val="16"/>
        </w:rPr>
        <w:t xml:space="preserve">». </w:t>
      </w:r>
    </w:p>
    <w:p w:rsidR="00FC4E5B" w:rsidRDefault="00FC4E5B" w:rsidP="002F643D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</w:p>
    <w:p w:rsidR="002F643D" w:rsidRDefault="002F643D" w:rsidP="00FC4E5B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Среднесписочная численность</w:t>
      </w:r>
      <w:r>
        <w:rPr>
          <w:rFonts w:asciiTheme="minorHAnsi" w:hAnsiTheme="minorHAnsi"/>
          <w:sz w:val="16"/>
          <w:szCs w:val="16"/>
        </w:rPr>
        <w:t xml:space="preserve"> занятых в экономике </w:t>
      </w:r>
      <w:r w:rsidRPr="00311D5B">
        <w:rPr>
          <w:rFonts w:asciiTheme="minorHAnsi" w:hAnsiTheme="minorHAnsi"/>
          <w:sz w:val="16"/>
          <w:szCs w:val="16"/>
        </w:rPr>
        <w:t xml:space="preserve"> (человек) представлена в таблице.</w:t>
      </w:r>
    </w:p>
    <w:p w:rsidR="00FC4E5B" w:rsidRPr="00311D5B" w:rsidRDefault="00FC4E5B" w:rsidP="00FC4E5B">
      <w:pPr>
        <w:shd w:val="clear" w:color="auto" w:fill="FFFFFF"/>
        <w:outlineLvl w:val="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 xml:space="preserve">        </w:t>
      </w:r>
      <w:r w:rsidRPr="00FC4E5B">
        <w:rPr>
          <w:rFonts w:asciiTheme="minorHAnsi" w:hAnsiTheme="minorHAnsi" w:cs="Tahoma"/>
          <w:sz w:val="16"/>
          <w:szCs w:val="16"/>
        </w:rPr>
        <w:t xml:space="preserve">Таблица составлена на основании данных </w:t>
      </w:r>
      <w:proofErr w:type="spellStart"/>
      <w:r w:rsidRPr="00FC4E5B">
        <w:rPr>
          <w:rFonts w:asciiTheme="minorHAnsi" w:hAnsiTheme="minorHAnsi" w:cs="Tahoma"/>
          <w:sz w:val="16"/>
          <w:szCs w:val="16"/>
        </w:rPr>
        <w:t>Удмуртстата</w:t>
      </w:r>
      <w:proofErr w:type="spellEnd"/>
      <w:r>
        <w:rPr>
          <w:rFonts w:asciiTheme="minorHAnsi" w:hAnsiTheme="minorHAnsi" w:cs="Tahoma"/>
          <w:sz w:val="16"/>
          <w:szCs w:val="16"/>
        </w:rPr>
        <w:t>.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403"/>
        <w:gridCol w:w="1276"/>
        <w:gridCol w:w="1574"/>
      </w:tblGrid>
      <w:tr w:rsidR="002F643D" w:rsidRPr="00311D5B" w:rsidTr="00DC06F5">
        <w:trPr>
          <w:trHeight w:val="20"/>
        </w:trPr>
        <w:tc>
          <w:tcPr>
            <w:tcW w:w="4977" w:type="dxa"/>
            <w:vMerge w:val="restart"/>
            <w:shd w:val="clear" w:color="auto" w:fill="auto"/>
            <w:noWrap/>
            <w:vAlign w:val="bottom"/>
            <w:hideMark/>
          </w:tcPr>
          <w:p w:rsidR="002F643D" w:rsidRPr="00311D5B" w:rsidRDefault="002F643D" w:rsidP="00DC06F5">
            <w:pPr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Среднесписочная численность (человек)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vMerge/>
            <w:shd w:val="clear" w:color="auto" w:fill="auto"/>
            <w:noWrap/>
            <w:vAlign w:val="bottom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</w:tc>
        <w:tc>
          <w:tcPr>
            <w:tcW w:w="1403" w:type="dxa"/>
            <w:shd w:val="clear" w:color="auto" w:fill="auto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 2015 года</w:t>
            </w:r>
          </w:p>
        </w:tc>
        <w:tc>
          <w:tcPr>
            <w:tcW w:w="1276" w:type="dxa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2016 года</w:t>
            </w:r>
          </w:p>
        </w:tc>
        <w:tc>
          <w:tcPr>
            <w:tcW w:w="1574" w:type="dxa"/>
          </w:tcPr>
          <w:p w:rsidR="002F643D" w:rsidRPr="00311D5B" w:rsidRDefault="00656F4D" w:rsidP="00656F4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Темп роста</w:t>
            </w:r>
            <w:r w:rsidR="002F643D"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, %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4700,3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4611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98,1</w:t>
            </w:r>
          </w:p>
        </w:tc>
      </w:tr>
      <w:tr w:rsidR="002F643D" w:rsidRPr="00311D5B" w:rsidTr="00DC06F5">
        <w:trPr>
          <w:trHeight w:val="369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А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1364,3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1307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95,8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D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Обрабатывающие производства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323,2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307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95,0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G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27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34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125,9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Н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Гостиницы и рестораны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450,0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Транспорт и связь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789,1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778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98,6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L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184,1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182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98,9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M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Образование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1203,8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1193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99,1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N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Здравоохранение и предоставление социальных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542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536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98,9</w:t>
            </w:r>
          </w:p>
        </w:tc>
      </w:tr>
      <w:tr w:rsidR="002F643D" w:rsidRPr="00311D5B" w:rsidTr="00FC4E5B">
        <w:trPr>
          <w:trHeight w:val="20"/>
        </w:trPr>
        <w:tc>
          <w:tcPr>
            <w:tcW w:w="497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247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100,0</w:t>
            </w:r>
          </w:p>
        </w:tc>
      </w:tr>
    </w:tbl>
    <w:p w:rsidR="00F85DFF" w:rsidRPr="00BB49F1" w:rsidRDefault="00C501CC" w:rsidP="00F85DFF">
      <w:pPr>
        <w:shd w:val="clear" w:color="auto" w:fill="FFFFFF"/>
        <w:spacing w:before="330" w:after="180"/>
        <w:outlineLvl w:val="1"/>
        <w:rPr>
          <w:rFonts w:asciiTheme="minorHAnsi" w:hAnsiTheme="minorHAnsi" w:cs="Tahoma"/>
          <w:b/>
          <w:sz w:val="24"/>
          <w:szCs w:val="24"/>
        </w:rPr>
      </w:pPr>
      <w:r w:rsidRPr="00BB49F1">
        <w:rPr>
          <w:rFonts w:asciiTheme="minorHAnsi" w:hAnsiTheme="minorHAnsi" w:cs="Tahoma"/>
          <w:b/>
          <w:sz w:val="24"/>
          <w:szCs w:val="24"/>
        </w:rPr>
        <w:lastRenderedPageBreak/>
        <w:t>Аг</w:t>
      </w:r>
      <w:r w:rsidR="00311D5B" w:rsidRPr="00BB49F1">
        <w:rPr>
          <w:rFonts w:asciiTheme="minorHAnsi" w:hAnsiTheme="minorHAnsi" w:cs="Tahoma"/>
          <w:b/>
          <w:sz w:val="24"/>
          <w:szCs w:val="24"/>
        </w:rPr>
        <w:t>ро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промышленн</w:t>
      </w:r>
      <w:r w:rsidRPr="00BB49F1">
        <w:rPr>
          <w:rFonts w:asciiTheme="minorHAnsi" w:hAnsiTheme="minorHAnsi" w:cs="Tahoma"/>
          <w:b/>
          <w:sz w:val="24"/>
          <w:szCs w:val="24"/>
        </w:rPr>
        <w:t xml:space="preserve">ый 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комплекс</w:t>
      </w:r>
      <w:bookmarkEnd w:id="1"/>
    </w:p>
    <w:p w:rsidR="002D78ED" w:rsidRPr="00570D30" w:rsidRDefault="00570D30" w:rsidP="009A4523">
      <w:pPr>
        <w:ind w:left="-567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="00C501CC">
        <w:rPr>
          <w:rFonts w:asciiTheme="minorHAnsi" w:hAnsiTheme="minorHAnsi"/>
          <w:sz w:val="16"/>
          <w:szCs w:val="16"/>
        </w:rPr>
        <w:t xml:space="preserve">                </w:t>
      </w:r>
      <w:r w:rsidR="002D78ED" w:rsidRPr="00570D30">
        <w:rPr>
          <w:rFonts w:asciiTheme="minorHAnsi" w:hAnsiTheme="minorHAnsi"/>
          <w:sz w:val="16"/>
          <w:szCs w:val="16"/>
        </w:rPr>
        <w:t xml:space="preserve">Сельское хозяйство в районе всегда было и остается важнейшей отраслью  экономики. </w:t>
      </w:r>
      <w:r w:rsidR="00FC4E5B">
        <w:rPr>
          <w:rFonts w:asciiTheme="minorHAnsi" w:hAnsiTheme="minorHAnsi"/>
          <w:sz w:val="16"/>
          <w:szCs w:val="16"/>
        </w:rPr>
        <w:t>П</w:t>
      </w:r>
      <w:r w:rsidR="002D78ED" w:rsidRPr="00570D30">
        <w:rPr>
          <w:rFonts w:asciiTheme="minorHAnsi" w:hAnsiTheme="minorHAnsi"/>
          <w:sz w:val="16"/>
          <w:szCs w:val="16"/>
        </w:rPr>
        <w:t xml:space="preserve">осевная площадь района составляет </w:t>
      </w:r>
      <w:r w:rsidR="00C2602C" w:rsidRPr="00C2602C">
        <w:rPr>
          <w:rFonts w:ascii="Calibri" w:hAnsi="Calibri"/>
          <w:sz w:val="16"/>
          <w:szCs w:val="16"/>
        </w:rPr>
        <w:t>76318 га.</w:t>
      </w:r>
      <w:r w:rsidR="00C2602C" w:rsidRPr="00570D30">
        <w:rPr>
          <w:rFonts w:ascii="Calibri" w:hAnsi="Calibri"/>
          <w:sz w:val="16"/>
          <w:szCs w:val="16"/>
        </w:rPr>
        <w:t xml:space="preserve"> </w:t>
      </w:r>
      <w:r w:rsidR="002D78ED" w:rsidRPr="00570D30">
        <w:rPr>
          <w:rFonts w:asciiTheme="minorHAnsi" w:hAnsiTheme="minorHAnsi"/>
          <w:sz w:val="16"/>
          <w:szCs w:val="16"/>
        </w:rPr>
        <w:t xml:space="preserve"> </w:t>
      </w:r>
    </w:p>
    <w:p w:rsidR="002D78ED" w:rsidRPr="00570D30" w:rsidRDefault="004B7D68" w:rsidP="002D78ED">
      <w:pPr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Объем валовой продукции сельского хозяйства оценивается на уровне </w:t>
      </w:r>
      <w:r w:rsidR="00EC76FD" w:rsidRPr="00570D30">
        <w:rPr>
          <w:rFonts w:asciiTheme="minorHAnsi" w:hAnsiTheme="minorHAnsi"/>
          <w:sz w:val="16"/>
          <w:szCs w:val="16"/>
        </w:rPr>
        <w:t>4</w:t>
      </w:r>
      <w:r w:rsidRPr="00570D30">
        <w:rPr>
          <w:rFonts w:asciiTheme="minorHAnsi" w:hAnsiTheme="minorHAnsi"/>
          <w:sz w:val="16"/>
          <w:szCs w:val="16"/>
        </w:rPr>
        <w:t xml:space="preserve"> млрд. </w:t>
      </w:r>
      <w:r w:rsidR="00EC76FD" w:rsidRPr="00570D30">
        <w:rPr>
          <w:rFonts w:asciiTheme="minorHAnsi" w:hAnsiTheme="minorHAnsi"/>
          <w:sz w:val="16"/>
          <w:szCs w:val="16"/>
        </w:rPr>
        <w:t xml:space="preserve">822 </w:t>
      </w:r>
      <w:r w:rsidRPr="00570D30">
        <w:rPr>
          <w:rFonts w:asciiTheme="minorHAnsi" w:hAnsiTheme="minorHAnsi"/>
          <w:sz w:val="16"/>
          <w:szCs w:val="16"/>
        </w:rPr>
        <w:t xml:space="preserve">млн. рублей, </w:t>
      </w:r>
      <w:r w:rsidR="00FC4E5B">
        <w:rPr>
          <w:rFonts w:asciiTheme="minorHAnsi" w:hAnsiTheme="minorHAnsi"/>
          <w:sz w:val="16"/>
          <w:szCs w:val="16"/>
        </w:rPr>
        <w:t xml:space="preserve">что составляет </w:t>
      </w:r>
      <w:r w:rsidR="00EC76FD" w:rsidRPr="00570D30">
        <w:rPr>
          <w:rFonts w:asciiTheme="minorHAnsi" w:hAnsiTheme="minorHAnsi"/>
          <w:sz w:val="16"/>
          <w:szCs w:val="16"/>
        </w:rPr>
        <w:t>104,2</w:t>
      </w:r>
      <w:r w:rsidRPr="00570D30">
        <w:rPr>
          <w:rFonts w:asciiTheme="minorHAnsi" w:hAnsiTheme="minorHAnsi"/>
          <w:sz w:val="16"/>
          <w:szCs w:val="16"/>
        </w:rPr>
        <w:t xml:space="preserve"> % к уровню 20</w:t>
      </w:r>
      <w:r w:rsidR="00EC76FD" w:rsidRPr="00570D30">
        <w:rPr>
          <w:rFonts w:asciiTheme="minorHAnsi" w:hAnsiTheme="minorHAnsi"/>
          <w:sz w:val="16"/>
          <w:szCs w:val="16"/>
        </w:rPr>
        <w:t>15 года</w:t>
      </w:r>
      <w:r w:rsidRPr="00570D30">
        <w:rPr>
          <w:rFonts w:asciiTheme="minorHAnsi" w:hAnsiTheme="minorHAnsi"/>
          <w:sz w:val="16"/>
          <w:szCs w:val="16"/>
        </w:rPr>
        <w:t xml:space="preserve">. </w:t>
      </w:r>
      <w:r w:rsidR="002D78ED" w:rsidRPr="00570D30">
        <w:rPr>
          <w:rFonts w:asciiTheme="minorHAnsi" w:hAnsiTheme="minorHAnsi"/>
          <w:sz w:val="16"/>
          <w:szCs w:val="16"/>
        </w:rPr>
        <w:t xml:space="preserve">Производственную деятельность осуществляют 23 коллективных и 91 крестьянских (фермерских) хозяйств, в которых трудится 2500 чел.  По результатам работы в 2016 году район произвел </w:t>
      </w:r>
      <w:r w:rsidR="007F411A">
        <w:rPr>
          <w:rFonts w:asciiTheme="minorHAnsi" w:hAnsiTheme="minorHAnsi"/>
          <w:sz w:val="16"/>
          <w:szCs w:val="16"/>
        </w:rPr>
        <w:t xml:space="preserve">в бункерном весе </w:t>
      </w:r>
      <w:r w:rsidR="002D78ED" w:rsidRPr="007F411A">
        <w:rPr>
          <w:rFonts w:asciiTheme="minorHAnsi" w:hAnsiTheme="minorHAnsi"/>
          <w:sz w:val="16"/>
          <w:szCs w:val="16"/>
        </w:rPr>
        <w:t>73,8 тыс. тонн зерна и 48,6 тыс. тонн молока.</w:t>
      </w:r>
      <w:r w:rsidR="002D78ED" w:rsidRPr="00570D30">
        <w:rPr>
          <w:rFonts w:asciiTheme="minorHAnsi" w:hAnsiTheme="minorHAnsi"/>
          <w:sz w:val="16"/>
          <w:szCs w:val="16"/>
        </w:rPr>
        <w:t xml:space="preserve"> В </w:t>
      </w:r>
      <w:r w:rsidR="00F57583">
        <w:rPr>
          <w:rFonts w:asciiTheme="minorHAnsi" w:hAnsiTheme="minorHAnsi"/>
          <w:sz w:val="16"/>
          <w:szCs w:val="16"/>
        </w:rPr>
        <w:t xml:space="preserve">Удмуртской </w:t>
      </w:r>
      <w:r w:rsidR="002D78ED" w:rsidRPr="00570D30">
        <w:rPr>
          <w:rFonts w:asciiTheme="minorHAnsi" w:hAnsiTheme="minorHAnsi"/>
          <w:sz w:val="16"/>
          <w:szCs w:val="16"/>
        </w:rPr>
        <w:t xml:space="preserve">республике </w:t>
      </w:r>
      <w:r w:rsidR="00F57583">
        <w:rPr>
          <w:rFonts w:asciiTheme="minorHAnsi" w:hAnsiTheme="minorHAnsi"/>
          <w:sz w:val="16"/>
          <w:szCs w:val="16"/>
        </w:rPr>
        <w:t xml:space="preserve">Можгинский </w:t>
      </w:r>
      <w:r w:rsidR="002D78ED" w:rsidRPr="00570D30">
        <w:rPr>
          <w:rFonts w:asciiTheme="minorHAnsi" w:hAnsiTheme="minorHAnsi"/>
          <w:sz w:val="16"/>
          <w:szCs w:val="16"/>
        </w:rPr>
        <w:t xml:space="preserve">район занял первое место по валовому сбору зерна и второе место по производству молока.  </w:t>
      </w:r>
    </w:p>
    <w:p w:rsidR="00A26D6A" w:rsidRDefault="002D78ED" w:rsidP="00570D3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</w:t>
      </w:r>
    </w:p>
    <w:p w:rsidR="00570D30" w:rsidRPr="00570D30" w:rsidRDefault="002D78ED" w:rsidP="00570D3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</w:t>
      </w:r>
      <w:r w:rsidR="00570D30" w:rsidRPr="00570D30">
        <w:rPr>
          <w:rFonts w:asciiTheme="minorHAnsi" w:hAnsiTheme="minorHAnsi"/>
          <w:sz w:val="16"/>
          <w:szCs w:val="16"/>
        </w:rPr>
        <w:t xml:space="preserve">Основные показатели </w:t>
      </w:r>
      <w:r w:rsidR="00F57583">
        <w:rPr>
          <w:rFonts w:asciiTheme="minorHAnsi" w:hAnsiTheme="minorHAnsi"/>
          <w:sz w:val="16"/>
          <w:szCs w:val="16"/>
        </w:rPr>
        <w:t xml:space="preserve">развития сельского хозяйства </w:t>
      </w:r>
      <w:r w:rsidR="00570D30" w:rsidRPr="00570D30">
        <w:rPr>
          <w:rFonts w:asciiTheme="minorHAnsi" w:hAnsiTheme="minorHAnsi"/>
          <w:sz w:val="16"/>
          <w:szCs w:val="16"/>
        </w:rPr>
        <w:t>представлены в таблице:</w:t>
      </w:r>
    </w:p>
    <w:tbl>
      <w:tblPr>
        <w:tblW w:w="9889" w:type="dxa"/>
        <w:tblLayout w:type="fixed"/>
        <w:tblLook w:val="0000"/>
      </w:tblPr>
      <w:tblGrid>
        <w:gridCol w:w="3513"/>
        <w:gridCol w:w="1557"/>
        <w:gridCol w:w="1842"/>
        <w:gridCol w:w="1701"/>
        <w:gridCol w:w="1276"/>
      </w:tblGrid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Ед. </w:t>
            </w:r>
            <w:proofErr w:type="spellStart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измер</w:t>
            </w:r>
            <w:proofErr w:type="spellEnd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</w:p>
          <w:p w:rsidR="00FC4E5B" w:rsidRPr="00570D30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  <w:lang w:val="en-US"/>
              </w:rPr>
              <w:t>2015</w:t>
            </w: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 2016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Темп роста 2016 г/2015 г</w:t>
            </w:r>
            <w:proofErr w:type="gramStart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. (%)</w:t>
            </w:r>
            <w:proofErr w:type="gramEnd"/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9068F3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9068F3">
              <w:rPr>
                <w:rFonts w:asciiTheme="minorHAnsi" w:hAnsiTheme="minorHAnsi" w:cs="Cambria"/>
                <w:sz w:val="16"/>
                <w:szCs w:val="16"/>
              </w:rPr>
              <w:t xml:space="preserve">Среднегодовая численность работников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человек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</w:t>
            </w:r>
            <w:r w:rsidR="009068F3">
              <w:rPr>
                <w:rFonts w:asciiTheme="minorHAnsi" w:hAnsiTheme="minorHAnsi" w:cs="Cambria"/>
                <w:sz w:val="16"/>
                <w:szCs w:val="16"/>
              </w:rPr>
              <w:t>335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="009068F3">
              <w:rPr>
                <w:rFonts w:asciiTheme="minorHAnsi" w:hAnsiTheme="minorHAnsi" w:cs="Cambria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9068F3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107,0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Среднемесячная заработная плата (по </w:t>
            </w:r>
            <w:r>
              <w:rPr>
                <w:rFonts w:asciiTheme="minorHAnsi" w:hAnsiTheme="minorHAnsi" w:cs="Cambria"/>
                <w:sz w:val="16"/>
                <w:szCs w:val="16"/>
              </w:rPr>
              <w:t>СХО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13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915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959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114,6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Общая земельная площадь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199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199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218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Площадь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98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98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9A4523">
            <w:pPr>
              <w:tabs>
                <w:tab w:val="left" w:pos="424"/>
              </w:tabs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Посевная площадь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зерновые культуры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31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271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93,2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Пашня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  <w:proofErr w:type="gramEnd"/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З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аготовка кормов на условную голову скота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9068F3" w:rsidRDefault="009068F3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spellStart"/>
            <w:r w:rsidRPr="009068F3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9068F3">
              <w:rPr>
                <w:rFonts w:asciiTheme="minorHAnsi" w:hAnsiTheme="minorHAnsi"/>
                <w:sz w:val="16"/>
                <w:szCs w:val="16"/>
              </w:rPr>
              <w:t>. кормовых ед.</w:t>
            </w:r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всего/груб</w:t>
            </w:r>
            <w:proofErr w:type="gramStart"/>
            <w:r w:rsidR="00FC4E5B" w:rsidRPr="009068F3">
              <w:rPr>
                <w:rFonts w:asciiTheme="minorHAnsi" w:hAnsiTheme="minorHAnsi"/>
                <w:sz w:val="16"/>
                <w:szCs w:val="16"/>
              </w:rPr>
              <w:t>.</w:t>
            </w:r>
            <w:proofErr w:type="gramEnd"/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="00FC4E5B" w:rsidRPr="009068F3">
              <w:rPr>
                <w:rFonts w:asciiTheme="minorHAnsi" w:hAnsiTheme="minorHAnsi"/>
                <w:sz w:val="16"/>
                <w:szCs w:val="16"/>
              </w:rPr>
              <w:t>и</w:t>
            </w:r>
            <w:proofErr w:type="gramEnd"/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сочных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62,3/ 33,7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63,0/ 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101,1/102,0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Валовой сбо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р зерна в весе после доработки (с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52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124,0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У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рожайность з</w:t>
            </w:r>
            <w:r w:rsidR="002D3F6F">
              <w:rPr>
                <w:rFonts w:asciiTheme="minorHAnsi" w:hAnsiTheme="minorHAnsi" w:cs="Cambria"/>
                <w:sz w:val="16"/>
                <w:szCs w:val="16"/>
              </w:rPr>
              <w:t xml:space="preserve">ерновых в весе после доработки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(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>по СХО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spellStart"/>
            <w:r w:rsidRPr="00570D30">
              <w:rPr>
                <w:rFonts w:asciiTheme="minorHAnsi" w:hAnsiTheme="minorHAnsi" w:cs="Cambria"/>
                <w:sz w:val="16"/>
                <w:szCs w:val="16"/>
              </w:rPr>
              <w:t>ц</w:t>
            </w:r>
            <w:proofErr w:type="spellEnd"/>
            <w:r w:rsidRPr="00570D30">
              <w:rPr>
                <w:rFonts w:asciiTheme="minorHAnsi" w:hAnsiTheme="minorHAnsi" w:cs="Cambria"/>
                <w:sz w:val="16"/>
                <w:szCs w:val="16"/>
              </w:rPr>
              <w:t>/га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129,7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Поголовье КРС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(с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  <w:r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BF0481" w:rsidRDefault="00FC4E5B" w:rsidP="00BF0481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20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290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20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101,3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 xml:space="preserve">в том числе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коров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(с учетом К (Ф</w:t>
            </w:r>
            <w:proofErr w:type="gramStart"/>
            <w:r>
              <w:rPr>
                <w:rFonts w:asciiTheme="minorHAnsi" w:hAnsiTheme="minorHAnsi" w:cs="Cambria"/>
                <w:sz w:val="16"/>
                <w:szCs w:val="16"/>
              </w:rPr>
              <w:t>)Х</w:t>
            </w:r>
            <w:proofErr w:type="gramEnd"/>
            <w:r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101,9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Поголовье свиней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79,3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Н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адой молока от одной фуражной коровы,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кг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808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П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роизводство молока, 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46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48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104,5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П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роизводство мяса (в ж.м.)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с 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3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179,8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Средняя цена реализации 1 кг молока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18,71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21,76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116,3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Себестоимость 1 кг молока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Рентабельность молока/мяса %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F5758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22,0/</w:t>
            </w:r>
            <w:r w:rsidR="008B08A0" w:rsidRPr="00570D30">
              <w:rPr>
                <w:rFonts w:asciiTheme="minorHAnsi" w:hAnsiTheme="minorHAnsi" w:cs="Cambria"/>
                <w:sz w:val="16"/>
                <w:szCs w:val="16"/>
              </w:rPr>
              <w:t>-12,0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25,8/-7,78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Балансовая прибыль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178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229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128,3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от реализации продукции по СХ</w:t>
            </w:r>
            <w:r>
              <w:rPr>
                <w:rFonts w:asciiTheme="minorHAnsi" w:hAnsiTheme="minorHAnsi" w:cs="Cambria"/>
                <w:sz w:val="16"/>
                <w:szCs w:val="16"/>
              </w:rPr>
              <w:t>О</w:t>
            </w:r>
          </w:p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8B08A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538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460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671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707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sz w:val="16"/>
                <w:szCs w:val="16"/>
              </w:rPr>
              <w:t>108,6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в от</w:t>
            </w:r>
            <w:r>
              <w:rPr>
                <w:rFonts w:asciiTheme="minorHAnsi" w:hAnsiTheme="minorHAnsi" w:cs="Cambria"/>
                <w:sz w:val="16"/>
                <w:szCs w:val="16"/>
              </w:rPr>
              <w:t>расли растениеводства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158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102,2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в отрасли животноводства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253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057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420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113,3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Итого по СХ</w:t>
            </w:r>
            <w:r>
              <w:rPr>
                <w:rFonts w:asciiTheme="minorHAnsi" w:hAnsiTheme="minorHAnsi" w:cs="Cambria"/>
                <w:sz w:val="16"/>
                <w:szCs w:val="16"/>
              </w:rPr>
              <w:t>О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501CC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152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102,1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на 1 работника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721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111,2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на 100 га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108,6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Объём государственной поддержки на 100 га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081A16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F57583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101,9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/>
                <w:sz w:val="16"/>
                <w:szCs w:val="16"/>
              </w:rPr>
              <w:t>Объем выручки  продукции сельского хозяйства на 1 руб. государственной поддержки из бюджетов двух уровней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C866EF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  <w:highlight w:val="yellow"/>
              </w:rPr>
            </w:pPr>
            <w:r w:rsidRPr="008B08A0">
              <w:rPr>
                <w:rFonts w:ascii="Calibri" w:hAnsi="Calibr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10,09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081A16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10,74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F57583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106,4</w:t>
            </w:r>
          </w:p>
        </w:tc>
      </w:tr>
    </w:tbl>
    <w:p w:rsidR="00570D30" w:rsidRPr="00570D30" w:rsidRDefault="00570D30" w:rsidP="00570D30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</w:t>
      </w:r>
      <w:r w:rsidR="00C501CC">
        <w:rPr>
          <w:rFonts w:asciiTheme="minorHAnsi" w:hAnsiTheme="minorHAnsi"/>
          <w:sz w:val="16"/>
          <w:szCs w:val="16"/>
        </w:rPr>
        <w:t xml:space="preserve">      </w:t>
      </w:r>
      <w:r w:rsidRPr="00570D30">
        <w:rPr>
          <w:rFonts w:asciiTheme="minorHAnsi" w:hAnsiTheme="minorHAnsi"/>
          <w:sz w:val="16"/>
          <w:szCs w:val="16"/>
        </w:rPr>
        <w:t xml:space="preserve">За отчетный период достигнуты </w:t>
      </w:r>
      <w:r>
        <w:rPr>
          <w:rFonts w:asciiTheme="minorHAnsi" w:hAnsiTheme="minorHAnsi"/>
          <w:sz w:val="16"/>
          <w:szCs w:val="16"/>
        </w:rPr>
        <w:t xml:space="preserve">высокие </w:t>
      </w:r>
      <w:r w:rsidRPr="00570D30">
        <w:rPr>
          <w:rFonts w:asciiTheme="minorHAnsi" w:hAnsiTheme="minorHAnsi"/>
          <w:sz w:val="16"/>
          <w:szCs w:val="16"/>
        </w:rPr>
        <w:t>показатели в растениеводстве</w:t>
      </w:r>
      <w:r>
        <w:rPr>
          <w:rFonts w:asciiTheme="minorHAnsi" w:hAnsiTheme="minorHAnsi"/>
          <w:sz w:val="16"/>
          <w:szCs w:val="16"/>
        </w:rPr>
        <w:t xml:space="preserve"> и </w:t>
      </w:r>
      <w:r w:rsidRPr="00570D30">
        <w:rPr>
          <w:rFonts w:asciiTheme="minorHAnsi" w:hAnsiTheme="minorHAnsi"/>
          <w:sz w:val="16"/>
          <w:szCs w:val="16"/>
        </w:rPr>
        <w:t xml:space="preserve">в животноводстве. Валовой сбор зерна </w:t>
      </w:r>
      <w:r w:rsidRPr="007F411A">
        <w:rPr>
          <w:rFonts w:asciiTheme="minorHAnsi" w:hAnsiTheme="minorHAnsi"/>
          <w:sz w:val="16"/>
          <w:szCs w:val="16"/>
        </w:rPr>
        <w:t>составил 65,2 тыс. тонн</w:t>
      </w:r>
      <w:r w:rsidRPr="00570D30">
        <w:rPr>
          <w:rFonts w:asciiTheme="minorHAnsi" w:hAnsiTheme="minorHAnsi"/>
          <w:sz w:val="16"/>
          <w:szCs w:val="16"/>
        </w:rPr>
        <w:t xml:space="preserve">  в весе после доработки при урожайности 24,4 </w:t>
      </w:r>
      <w:proofErr w:type="spellStart"/>
      <w:r w:rsidRPr="00570D30">
        <w:rPr>
          <w:rFonts w:asciiTheme="minorHAnsi" w:hAnsiTheme="minorHAnsi"/>
          <w:sz w:val="16"/>
          <w:szCs w:val="16"/>
        </w:rPr>
        <w:t>ц</w:t>
      </w:r>
      <w:proofErr w:type="spellEnd"/>
      <w:r w:rsidRPr="00570D30">
        <w:rPr>
          <w:rFonts w:asciiTheme="minorHAnsi" w:hAnsiTheme="minorHAnsi"/>
          <w:sz w:val="16"/>
          <w:szCs w:val="16"/>
        </w:rPr>
        <w:t>. с гектара</w:t>
      </w:r>
      <w:r w:rsidRPr="00BF0481">
        <w:rPr>
          <w:rFonts w:asciiTheme="minorHAnsi" w:hAnsiTheme="minorHAnsi"/>
          <w:sz w:val="16"/>
          <w:szCs w:val="16"/>
        </w:rPr>
        <w:t xml:space="preserve">, </w:t>
      </w:r>
      <w:r w:rsidR="00BF0481" w:rsidRPr="00BF0481">
        <w:rPr>
          <w:rFonts w:ascii="Calibri" w:hAnsi="Calibri"/>
          <w:sz w:val="16"/>
          <w:szCs w:val="16"/>
        </w:rPr>
        <w:t xml:space="preserve">заготовлено грубых и сочных кормов  34,4 </w:t>
      </w:r>
      <w:proofErr w:type="spellStart"/>
      <w:r w:rsidR="00BF0481" w:rsidRPr="00BF0481">
        <w:rPr>
          <w:rFonts w:ascii="Calibri" w:hAnsi="Calibri"/>
          <w:sz w:val="16"/>
          <w:szCs w:val="16"/>
        </w:rPr>
        <w:t>ц</w:t>
      </w:r>
      <w:proofErr w:type="spellEnd"/>
      <w:r w:rsidR="00BF0481" w:rsidRPr="00BF0481">
        <w:rPr>
          <w:rFonts w:ascii="Calibri" w:hAnsi="Calibri"/>
          <w:sz w:val="16"/>
          <w:szCs w:val="16"/>
        </w:rPr>
        <w:t>. кормовых единиц на 1 условную голову.</w:t>
      </w:r>
    </w:p>
    <w:p w:rsidR="00570D30" w:rsidRPr="00570D30" w:rsidRDefault="00C501CC" w:rsidP="00F57583">
      <w:pPr>
        <w:pStyle w:val="a3"/>
        <w:ind w:left="0" w:firstLine="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В четырех сельскохозяйственных организациях и пяти фермерских хозяйствах удои превысили </w:t>
      </w:r>
      <w:smartTag w:uri="urn:schemas-microsoft-com:office:smarttags" w:element="metricconverter">
        <w:smartTagPr>
          <w:attr w:name="ProductID" w:val="6000 кг"/>
        </w:smartTagPr>
        <w:r w:rsidR="00570D30" w:rsidRPr="00570D30">
          <w:rPr>
            <w:rFonts w:asciiTheme="minorHAnsi" w:hAnsiTheme="minorHAnsi"/>
            <w:sz w:val="16"/>
            <w:szCs w:val="16"/>
          </w:rPr>
          <w:t>6000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 молока на корову. Впервые 6000 рубеж одолели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«Заря»,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Какси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» и СПК «Луч». Два хозяйства: СПК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Югдон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 ООО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- надоили свыше </w:t>
      </w:r>
      <w:smartTag w:uri="urn:schemas-microsoft-com:office:smarttags" w:element="metricconverter">
        <w:smartTagPr>
          <w:attr w:name="ProductID" w:val="7000 кг"/>
        </w:smartTagPr>
        <w:r w:rsidR="00570D30" w:rsidRPr="00570D30">
          <w:rPr>
            <w:rFonts w:asciiTheme="minorHAnsi" w:hAnsiTheme="minorHAnsi"/>
            <w:sz w:val="16"/>
            <w:szCs w:val="16"/>
          </w:rPr>
          <w:t>7000 кг</w:t>
        </w:r>
      </w:smartTag>
      <w:r w:rsidR="00570D30" w:rsidRPr="00570D30">
        <w:rPr>
          <w:rFonts w:asciiTheme="minorHAnsi" w:hAnsiTheme="minorHAnsi"/>
          <w:sz w:val="16"/>
          <w:szCs w:val="16"/>
        </w:rPr>
        <w:t>.</w:t>
      </w:r>
      <w:r>
        <w:rPr>
          <w:rFonts w:asciiTheme="minorHAnsi" w:hAnsiTheme="minorHAns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>Наивысший удой на 1 ф</w:t>
      </w:r>
      <w:r w:rsidR="00570D30">
        <w:rPr>
          <w:rFonts w:asciiTheme="minorHAnsi" w:hAnsiTheme="minorHAnsi"/>
          <w:sz w:val="16"/>
          <w:szCs w:val="16"/>
        </w:rPr>
        <w:t xml:space="preserve">уражную </w:t>
      </w:r>
      <w:r w:rsidR="00570D30" w:rsidRPr="00570D30">
        <w:rPr>
          <w:rFonts w:asciiTheme="minorHAnsi" w:hAnsiTheme="minorHAnsi"/>
          <w:sz w:val="16"/>
          <w:szCs w:val="16"/>
        </w:rPr>
        <w:t>корову среди сельхозпредприятий  получен в СПК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Югдон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– </w:t>
      </w:r>
      <w:smartTag w:uri="urn:schemas-microsoft-com:office:smarttags" w:element="metricconverter">
        <w:smartTagPr>
          <w:attr w:name="ProductID" w:val="7354 кг"/>
        </w:smartTagPr>
        <w:r w:rsidR="00570D30" w:rsidRPr="00570D30">
          <w:rPr>
            <w:rFonts w:asciiTheme="minorHAnsi" w:hAnsiTheme="minorHAnsi"/>
            <w:sz w:val="16"/>
            <w:szCs w:val="16"/>
          </w:rPr>
          <w:t>7354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, среди фермерских хозяйств в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К(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Ф)Х Белозеровой Г.В. – </w:t>
      </w:r>
      <w:smartTag w:uri="urn:schemas-microsoft-com:office:smarttags" w:element="metricconverter">
        <w:smartTagPr>
          <w:attr w:name="ProductID" w:val="6483 кг"/>
        </w:smartTagPr>
        <w:r w:rsidR="00570D30" w:rsidRPr="00570D30">
          <w:rPr>
            <w:rFonts w:asciiTheme="minorHAnsi" w:hAnsiTheme="minorHAnsi"/>
            <w:sz w:val="16"/>
            <w:szCs w:val="16"/>
          </w:rPr>
          <w:t>6483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. В районе 72 коровы имеют продуктивность от 8 до 9 тыс. кг молока, 8 коров имеют продуктивность свыше 9 тыс. Рекордисткой  района стала корова по кличке </w:t>
      </w:r>
      <w:r w:rsidR="009068F3">
        <w:rPr>
          <w:rFonts w:asciiTheme="minorHAnsi" w:hAnsiTheme="minorHAnsi"/>
          <w:sz w:val="16"/>
          <w:szCs w:val="16"/>
        </w:rPr>
        <w:t>«</w:t>
      </w:r>
      <w:r w:rsidR="00570D30" w:rsidRPr="00570D30">
        <w:rPr>
          <w:rFonts w:asciiTheme="minorHAnsi" w:hAnsiTheme="minorHAnsi"/>
          <w:sz w:val="16"/>
          <w:szCs w:val="16"/>
        </w:rPr>
        <w:t>Гильза</w:t>
      </w:r>
      <w:r w:rsidR="009068F3">
        <w:rPr>
          <w:rFonts w:asciiTheme="minorHAnsi" w:hAnsiTheme="minorHAnsi"/>
          <w:sz w:val="16"/>
          <w:szCs w:val="16"/>
        </w:rPr>
        <w:t>»</w:t>
      </w:r>
      <w:r w:rsidR="00570D30" w:rsidRPr="00570D30">
        <w:rPr>
          <w:rFonts w:asciiTheme="minorHAnsi" w:hAnsiTheme="minorHAnsi"/>
          <w:sz w:val="16"/>
          <w:szCs w:val="16"/>
        </w:rPr>
        <w:t xml:space="preserve">, принадлежащей СПК «Трактор». Её продуктивность  по четвёртой лактации составила </w:t>
      </w:r>
      <w:smartTag w:uri="urn:schemas-microsoft-com:office:smarttags" w:element="metricconverter">
        <w:smartTagPr>
          <w:attr w:name="ProductID" w:val="1 кг"/>
        </w:smartTagPr>
        <w:r w:rsidR="00570D30" w:rsidRPr="00570D30">
          <w:rPr>
            <w:rFonts w:asciiTheme="minorHAnsi" w:hAnsiTheme="minorHAnsi"/>
            <w:sz w:val="16"/>
            <w:szCs w:val="16"/>
          </w:rPr>
          <w:t>10362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 с массовой долей жира 3,37 %. В целях улучшения потенциала дойного стада хозяйствами района </w:t>
      </w:r>
      <w:r w:rsidR="00570D30">
        <w:rPr>
          <w:rFonts w:asciiTheme="minorHAnsi" w:hAnsiTheme="minorHAnsi"/>
          <w:sz w:val="16"/>
          <w:szCs w:val="16"/>
        </w:rPr>
        <w:t>в</w:t>
      </w:r>
      <w:r w:rsidR="00570D30" w:rsidRPr="00570D30">
        <w:rPr>
          <w:rFonts w:asciiTheme="minorHAnsi" w:hAnsiTheme="minorHAnsi"/>
          <w:sz w:val="16"/>
          <w:szCs w:val="16"/>
        </w:rPr>
        <w:t xml:space="preserve"> 2016 год</w:t>
      </w:r>
      <w:r w:rsidR="00570D30">
        <w:rPr>
          <w:rFonts w:asciiTheme="minorHAnsi" w:hAnsiTheme="minorHAnsi"/>
          <w:sz w:val="16"/>
          <w:szCs w:val="16"/>
        </w:rPr>
        <w:t>у</w:t>
      </w:r>
      <w:r w:rsidR="00570D30" w:rsidRPr="00570D30">
        <w:rPr>
          <w:rFonts w:asciiTheme="minorHAnsi" w:hAnsiTheme="minorHAnsi"/>
          <w:sz w:val="16"/>
          <w:szCs w:val="16"/>
        </w:rPr>
        <w:t xml:space="preserve"> приобретена 221 голова племенного скота, в том числе из-за пределов района 71 и 150 голов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у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своих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племрепродукторов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. Продано всего 360 голов племенного скота, в том числе за пределы района 230 голов.</w:t>
      </w:r>
    </w:p>
    <w:p w:rsidR="00570D30" w:rsidRPr="00570D30" w:rsidRDefault="00570D30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>Большим успехом для Можгинского района является ликвидация лейкозного поголовья крупного рогатого скота в трёх хозяйствах.  Очистились от лейкоз</w:t>
      </w:r>
      <w:proofErr w:type="gramStart"/>
      <w:r w:rsidRPr="00570D30">
        <w:rPr>
          <w:rFonts w:asciiTheme="minorHAnsi" w:hAnsiTheme="minorHAnsi"/>
          <w:sz w:val="16"/>
          <w:szCs w:val="16"/>
        </w:rPr>
        <w:t>а ООО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Pr="00570D30">
        <w:rPr>
          <w:rFonts w:asciiTheme="minorHAnsi" w:hAnsiTheme="minorHAnsi"/>
          <w:sz w:val="16"/>
          <w:szCs w:val="16"/>
        </w:rPr>
        <w:t>ТерраНова</w:t>
      </w:r>
      <w:proofErr w:type="spellEnd"/>
      <w:r w:rsidRPr="00570D30">
        <w:rPr>
          <w:rFonts w:asciiTheme="minorHAnsi" w:hAnsiTheme="minorHAnsi"/>
          <w:sz w:val="16"/>
          <w:szCs w:val="16"/>
        </w:rPr>
        <w:t>», ООО «Петухово» и ООО «</w:t>
      </w:r>
      <w:proofErr w:type="spellStart"/>
      <w:r w:rsidRPr="00570D30">
        <w:rPr>
          <w:rFonts w:asciiTheme="minorHAnsi" w:hAnsiTheme="minorHAnsi"/>
          <w:sz w:val="16"/>
          <w:szCs w:val="16"/>
        </w:rPr>
        <w:t>Новобиинское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». Экономический ущерб по борьбе с лейкозом составили 36 млн. руб. </w:t>
      </w:r>
      <w:r w:rsidR="009068F3">
        <w:rPr>
          <w:rFonts w:asciiTheme="minorHAnsi" w:hAnsiTheme="minorHAnsi"/>
          <w:sz w:val="16"/>
          <w:szCs w:val="16"/>
        </w:rPr>
        <w:t>(с учетом материально упущенной выгоды и замены основного поголовья КРС).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     С ростом производства молока  увеличились и объёмы его реализации.  По двум категориям  хозяй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ств пр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одано 44 тыс. тонн молока  на сумму </w:t>
      </w:r>
      <w:r w:rsidRPr="00570D30">
        <w:rPr>
          <w:rFonts w:asciiTheme="minorHAnsi" w:hAnsiTheme="minorHAnsi"/>
          <w:b/>
          <w:bCs/>
          <w:sz w:val="16"/>
          <w:szCs w:val="16"/>
        </w:rPr>
        <w:t>959  миллионов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/>
          <w:bCs/>
          <w:sz w:val="16"/>
          <w:szCs w:val="16"/>
        </w:rPr>
        <w:t>рублей,</w:t>
      </w:r>
      <w:r w:rsidRPr="00570D30">
        <w:rPr>
          <w:rFonts w:asciiTheme="minorHAnsi" w:hAnsiTheme="minorHAnsi"/>
          <w:bCs/>
          <w:sz w:val="16"/>
          <w:szCs w:val="16"/>
        </w:rPr>
        <w:t xml:space="preserve"> что на </w:t>
      </w:r>
      <w:r w:rsidRPr="00F57583">
        <w:rPr>
          <w:rFonts w:asciiTheme="minorHAnsi" w:hAnsiTheme="minorHAnsi"/>
          <w:b/>
          <w:bCs/>
          <w:sz w:val="16"/>
          <w:szCs w:val="16"/>
        </w:rPr>
        <w:t>154</w:t>
      </w:r>
      <w:r w:rsidRPr="00570D30">
        <w:rPr>
          <w:rFonts w:asciiTheme="minorHAnsi" w:hAnsiTheme="minorHAnsi"/>
          <w:bCs/>
          <w:sz w:val="16"/>
          <w:szCs w:val="16"/>
        </w:rPr>
        <w:t xml:space="preserve"> миллиона</w:t>
      </w:r>
      <w:r w:rsidR="00C501CC">
        <w:rPr>
          <w:rFonts w:asciiTheme="minorHAnsi" w:hAnsiTheme="minorHAnsi"/>
          <w:bCs/>
          <w:sz w:val="16"/>
          <w:szCs w:val="16"/>
        </w:rPr>
        <w:t xml:space="preserve"> рублей </w:t>
      </w:r>
      <w:r>
        <w:rPr>
          <w:rFonts w:asciiTheme="minorHAnsi" w:hAnsiTheme="minorHAnsi"/>
          <w:bCs/>
          <w:sz w:val="16"/>
          <w:szCs w:val="16"/>
        </w:rPr>
        <w:t>выше</w:t>
      </w:r>
      <w:r w:rsidRPr="00570D30">
        <w:rPr>
          <w:rFonts w:asciiTheme="minorHAnsi" w:hAnsiTheme="minorHAnsi"/>
          <w:bCs/>
          <w:sz w:val="16"/>
          <w:szCs w:val="16"/>
        </w:rPr>
        <w:t xml:space="preserve"> уровня 2015 года. Товарность молока составила 91 % при  среднем содержании жира 3,61 % и белка 3,05 %.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>
        <w:rPr>
          <w:rFonts w:asciiTheme="minorHAnsi" w:hAnsiTheme="minorHAnsi"/>
          <w:bCs/>
          <w:sz w:val="16"/>
          <w:szCs w:val="16"/>
        </w:rPr>
        <w:t xml:space="preserve">  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="00BF0481">
        <w:rPr>
          <w:rFonts w:asciiTheme="minorHAnsi" w:hAnsiTheme="minorHAnsi"/>
          <w:bCs/>
          <w:sz w:val="16"/>
          <w:szCs w:val="16"/>
        </w:rPr>
        <w:t xml:space="preserve">  </w:t>
      </w:r>
      <w:r w:rsidRPr="00570D30">
        <w:rPr>
          <w:rFonts w:asciiTheme="minorHAnsi" w:hAnsiTheme="minorHAnsi"/>
          <w:bCs/>
          <w:sz w:val="16"/>
          <w:szCs w:val="16"/>
        </w:rPr>
        <w:t xml:space="preserve">Средняя цена реализации молока в 2016 году в хозяйствах района составила </w:t>
      </w:r>
      <w:r w:rsidRPr="00570D30">
        <w:rPr>
          <w:rFonts w:asciiTheme="minorHAnsi" w:hAnsiTheme="minorHAnsi"/>
          <w:b/>
          <w:bCs/>
          <w:sz w:val="16"/>
          <w:szCs w:val="16"/>
        </w:rPr>
        <w:t xml:space="preserve">21,76 </w:t>
      </w:r>
      <w:proofErr w:type="spellStart"/>
      <w:r w:rsidRPr="00570D30">
        <w:rPr>
          <w:rFonts w:asciiTheme="minorHAnsi" w:hAnsiTheme="minorHAnsi"/>
          <w:b/>
          <w:bCs/>
          <w:sz w:val="16"/>
          <w:szCs w:val="16"/>
        </w:rPr>
        <w:t>руб</w:t>
      </w:r>
      <w:proofErr w:type="spellEnd"/>
      <w:r w:rsidRPr="00570D30">
        <w:rPr>
          <w:rFonts w:asciiTheme="minorHAnsi" w:hAnsiTheme="minorHAnsi"/>
          <w:b/>
          <w:bCs/>
          <w:sz w:val="16"/>
          <w:szCs w:val="16"/>
        </w:rPr>
        <w:t>/</w:t>
      </w:r>
      <w:proofErr w:type="gramStart"/>
      <w:r w:rsidRPr="00570D30">
        <w:rPr>
          <w:rFonts w:asciiTheme="minorHAnsi" w:hAnsiTheme="minorHAnsi"/>
          <w:b/>
          <w:bCs/>
          <w:sz w:val="16"/>
          <w:szCs w:val="16"/>
        </w:rPr>
        <w:t>кг</w:t>
      </w:r>
      <w:proofErr w:type="gramEnd"/>
      <w:r w:rsidRPr="00570D30">
        <w:rPr>
          <w:rFonts w:asciiTheme="minorHAnsi" w:hAnsiTheme="minorHAnsi"/>
          <w:b/>
          <w:bCs/>
          <w:sz w:val="16"/>
          <w:szCs w:val="16"/>
        </w:rPr>
        <w:t>,</w:t>
      </w:r>
      <w:r w:rsidRPr="00570D30">
        <w:rPr>
          <w:rFonts w:asciiTheme="minorHAnsi" w:hAnsiTheme="minorHAnsi"/>
          <w:bCs/>
          <w:sz w:val="16"/>
          <w:szCs w:val="16"/>
        </w:rPr>
        <w:t xml:space="preserve"> что на 3,05 рубля </w:t>
      </w:r>
      <w:r>
        <w:rPr>
          <w:rFonts w:asciiTheme="minorHAnsi" w:hAnsiTheme="minorHAnsi"/>
          <w:bCs/>
          <w:sz w:val="16"/>
          <w:szCs w:val="16"/>
        </w:rPr>
        <w:t>выше</w:t>
      </w:r>
      <w:r w:rsidRPr="00570D30">
        <w:rPr>
          <w:rFonts w:asciiTheme="minorHAnsi" w:hAnsiTheme="minorHAnsi"/>
          <w:bCs/>
          <w:sz w:val="16"/>
          <w:szCs w:val="16"/>
        </w:rPr>
        <w:t xml:space="preserve"> уровня 2015 года.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     </w:t>
      </w:r>
      <w:r>
        <w:rPr>
          <w:rFonts w:asciiTheme="minorHAnsi" w:hAnsiTheme="minorHAnsi"/>
          <w:bCs/>
          <w:sz w:val="16"/>
          <w:szCs w:val="16"/>
        </w:rPr>
        <w:t>Ф</w:t>
      </w:r>
      <w:r w:rsidRPr="00570D30">
        <w:rPr>
          <w:rFonts w:asciiTheme="minorHAnsi" w:hAnsiTheme="minorHAnsi"/>
          <w:bCs/>
          <w:sz w:val="16"/>
          <w:szCs w:val="16"/>
        </w:rPr>
        <w:t>ермерскими хозяйствами почти во всех населённых пунктах осуществляется закуп молока от частного подворья.  Закуплено 5402 тонны. Тем самым, обеспечивается сбыт излишнего молока с личных подворий, а так же получение дополнительного дохода владельцами ЛПХ. На 1 февраля 2017 года закупочные цены достиг</w:t>
      </w:r>
      <w:r>
        <w:rPr>
          <w:rFonts w:asciiTheme="minorHAnsi" w:hAnsiTheme="minorHAnsi"/>
          <w:bCs/>
          <w:sz w:val="16"/>
          <w:szCs w:val="16"/>
        </w:rPr>
        <w:t>ли</w:t>
      </w:r>
      <w:r w:rsidRPr="00570D30">
        <w:rPr>
          <w:rFonts w:asciiTheme="minorHAnsi" w:hAnsiTheme="minorHAnsi"/>
          <w:bCs/>
          <w:sz w:val="16"/>
          <w:szCs w:val="16"/>
        </w:rPr>
        <w:t xml:space="preserve"> 30 рублей за 1 кг молока, что на 6 рублей дороже аналогичного периода прошлого года</w:t>
      </w:r>
      <w:r w:rsidR="00B86720">
        <w:rPr>
          <w:rFonts w:asciiTheme="minorHAnsi" w:hAnsiTheme="minorHAnsi"/>
          <w:bCs/>
          <w:sz w:val="16"/>
          <w:szCs w:val="16"/>
        </w:rPr>
        <w:t xml:space="preserve">. Данная ситуация </w:t>
      </w:r>
      <w:r w:rsidRPr="00570D30">
        <w:rPr>
          <w:rFonts w:asciiTheme="minorHAnsi" w:hAnsiTheme="minorHAnsi"/>
          <w:bCs/>
          <w:sz w:val="16"/>
          <w:szCs w:val="16"/>
        </w:rPr>
        <w:t>положительно сказывается на экономике хозяйств.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С начала года получено 7467 голов телят, что на уровне 2015 года. Выход телят за предыдущий год составил 81 голова на 100 коров. В планах получать 85 телят. Проблема воспроизводства остаётся. Хороших результатов по получению молодняка крупного рогатого скота на 100 коров в </w:t>
      </w:r>
      <w:r w:rsidR="00603261">
        <w:rPr>
          <w:rFonts w:asciiTheme="minorHAnsi" w:hAnsiTheme="minorHAnsi"/>
          <w:sz w:val="16"/>
          <w:szCs w:val="16"/>
        </w:rPr>
        <w:t>2016</w:t>
      </w:r>
      <w:r w:rsidR="00B86720">
        <w:rPr>
          <w:rFonts w:asciiTheme="minorHAnsi" w:hAnsiTheme="minorHAns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>году добились</w:t>
      </w:r>
      <w:r w:rsidR="00603261">
        <w:rPr>
          <w:rFonts w:asciiTheme="minorHAnsi" w:hAnsiTheme="minorHAnsi"/>
          <w:sz w:val="16"/>
          <w:szCs w:val="16"/>
        </w:rPr>
        <w:t>:</w:t>
      </w:r>
      <w:r w:rsidR="00570D30" w:rsidRPr="00570D30">
        <w:rPr>
          <w:rFonts w:asciiTheme="minorHAnsi" w:hAnsiTheme="minorHAnsi"/>
          <w:sz w:val="16"/>
          <w:szCs w:val="16"/>
        </w:rPr>
        <w:t xml:space="preserve">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»,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«Кр</w:t>
      </w:r>
      <w:r>
        <w:rPr>
          <w:rFonts w:asciiTheme="minorHAnsi" w:hAnsiTheme="minorHAnsi"/>
          <w:sz w:val="16"/>
          <w:szCs w:val="16"/>
        </w:rPr>
        <w:t xml:space="preserve">асный </w:t>
      </w:r>
      <w:r w:rsidR="00570D30" w:rsidRPr="00570D30">
        <w:rPr>
          <w:rFonts w:asciiTheme="minorHAnsi" w:hAnsiTheme="minorHAnsi"/>
          <w:sz w:val="16"/>
          <w:szCs w:val="16"/>
        </w:rPr>
        <w:t>Октябрь», СПК к</w:t>
      </w:r>
      <w:r w:rsidR="009068F3">
        <w:rPr>
          <w:rFonts w:asciiTheme="minorHAnsi" w:hAnsiTheme="minorHAnsi"/>
          <w:sz w:val="16"/>
          <w:szCs w:val="16"/>
        </w:rPr>
        <w:t xml:space="preserve">олхоз </w:t>
      </w:r>
      <w:r w:rsidR="00570D30" w:rsidRPr="00570D30">
        <w:rPr>
          <w:rFonts w:asciiTheme="minorHAnsi" w:hAnsiTheme="minorHAnsi"/>
          <w:sz w:val="16"/>
          <w:szCs w:val="16"/>
        </w:rPr>
        <w:t xml:space="preserve">«Заря» и СПК «Луч». 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lastRenderedPageBreak/>
        <w:t xml:space="preserve"> 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Произведено мяса КРС, свиней и </w:t>
      </w:r>
      <w:r w:rsidR="00BF0481" w:rsidRPr="00BF0481">
        <w:rPr>
          <w:rFonts w:ascii="Calibri" w:hAnsi="Calibri"/>
          <w:sz w:val="16"/>
          <w:szCs w:val="16"/>
        </w:rPr>
        <w:t>птицы  6086 тонн или 180</w:t>
      </w:r>
      <w:r w:rsidR="00BF0481" w:rsidRPr="00570D30">
        <w:rPr>
          <w:rFonts w:ascii="Calibri" w:hAnsi="Calibr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 xml:space="preserve">% к уровню 2015 года. Увеличение произошло за счет производства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индюшатины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в ООО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Аскор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– 2679 тонн, это составляет 46 % от производства мяса в сельхозпредприятиях района. Среднесуточные привесы на выращивании мяса индейки достигают до 200 гр</w:t>
      </w:r>
      <w:r w:rsidR="00603261">
        <w:rPr>
          <w:rFonts w:asciiTheme="minorHAnsi" w:hAnsiTheme="minorHAnsi"/>
          <w:sz w:val="16"/>
          <w:szCs w:val="16"/>
        </w:rPr>
        <w:t>ам</w:t>
      </w:r>
      <w:r w:rsidR="00570D30" w:rsidRPr="00570D30">
        <w:rPr>
          <w:rFonts w:asciiTheme="minorHAnsi" w:hAnsiTheme="minorHAnsi"/>
          <w:sz w:val="16"/>
          <w:szCs w:val="16"/>
        </w:rPr>
        <w:t>.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2D3F6F">
        <w:rPr>
          <w:rFonts w:asciiTheme="minorHAnsi" w:hAnsiTheme="minorHAnsi"/>
          <w:sz w:val="16"/>
          <w:szCs w:val="16"/>
        </w:rPr>
        <w:t>С</w:t>
      </w:r>
      <w:r w:rsidR="00570D30" w:rsidRPr="00570D30">
        <w:rPr>
          <w:rFonts w:asciiTheme="minorHAnsi" w:hAnsiTheme="minorHAnsi"/>
          <w:sz w:val="16"/>
          <w:szCs w:val="16"/>
        </w:rPr>
        <w:t xml:space="preserve">реднесуточные привесы </w:t>
      </w:r>
      <w:r w:rsidR="002D3F6F">
        <w:rPr>
          <w:rFonts w:asciiTheme="minorHAnsi" w:hAnsiTheme="minorHAnsi"/>
          <w:sz w:val="16"/>
          <w:szCs w:val="16"/>
        </w:rPr>
        <w:t xml:space="preserve">молодняка КРС </w:t>
      </w:r>
      <w:r w:rsidR="00570D30" w:rsidRPr="00570D30">
        <w:rPr>
          <w:rFonts w:asciiTheme="minorHAnsi" w:hAnsiTheme="minorHAnsi"/>
          <w:sz w:val="16"/>
          <w:szCs w:val="16"/>
        </w:rPr>
        <w:t>за 2016 год   составили</w:t>
      </w:r>
      <w:r w:rsidR="002D3F6F">
        <w:rPr>
          <w:rFonts w:asciiTheme="minorHAnsi" w:hAnsiTheme="minorHAnsi"/>
          <w:sz w:val="16"/>
          <w:szCs w:val="16"/>
        </w:rPr>
        <w:t>: на выращивании</w:t>
      </w:r>
      <w:r w:rsidR="00570D30" w:rsidRPr="00570D30">
        <w:rPr>
          <w:rFonts w:asciiTheme="minorHAnsi" w:hAnsiTheme="minorHAnsi"/>
          <w:sz w:val="16"/>
          <w:szCs w:val="16"/>
        </w:rPr>
        <w:t xml:space="preserve"> 613 гр</w:t>
      </w:r>
      <w:proofErr w:type="gramStart"/>
      <w:r w:rsidR="002D3F6F">
        <w:rPr>
          <w:rFonts w:asciiTheme="minorHAnsi" w:hAnsiTheme="minorHAnsi"/>
          <w:sz w:val="16"/>
          <w:szCs w:val="16"/>
        </w:rPr>
        <w:t>.(</w:t>
      </w:r>
      <w:proofErr w:type="gramEnd"/>
      <w:r w:rsidR="002D3F6F">
        <w:rPr>
          <w:rFonts w:asciiTheme="minorHAnsi" w:hAnsiTheme="minorHAnsi"/>
          <w:sz w:val="16"/>
          <w:szCs w:val="16"/>
        </w:rPr>
        <w:t>норматив от 600 -800 гр.) и</w:t>
      </w:r>
      <w:r w:rsidR="00570D30" w:rsidRPr="00570D30">
        <w:rPr>
          <w:rFonts w:asciiTheme="minorHAnsi" w:hAnsiTheme="minorHAnsi"/>
          <w:sz w:val="16"/>
          <w:szCs w:val="16"/>
        </w:rPr>
        <w:t xml:space="preserve"> на откорме 803 гр.</w:t>
      </w:r>
      <w:r w:rsidR="002D3F6F">
        <w:rPr>
          <w:rFonts w:asciiTheme="minorHAnsi" w:hAnsiTheme="minorHAnsi"/>
          <w:sz w:val="16"/>
          <w:szCs w:val="16"/>
        </w:rPr>
        <w:t>(норматив от 800-1000 гр.).</w:t>
      </w:r>
      <w:r w:rsidR="00570D30" w:rsidRPr="00570D30">
        <w:rPr>
          <w:rFonts w:asciiTheme="minorHAnsi" w:hAnsiTheme="minorHAnsi"/>
          <w:sz w:val="16"/>
          <w:szCs w:val="16"/>
        </w:rPr>
        <w:t xml:space="preserve"> Самые высокие привесы на выращивании  </w:t>
      </w:r>
      <w:r w:rsidR="002D3F6F">
        <w:rPr>
          <w:rFonts w:asciiTheme="minorHAnsi" w:hAnsiTheme="minorHAnsi"/>
          <w:sz w:val="16"/>
          <w:szCs w:val="16"/>
        </w:rPr>
        <w:t xml:space="preserve">молодняка КРС </w:t>
      </w:r>
      <w:r w:rsidR="00570D30" w:rsidRPr="00570D30">
        <w:rPr>
          <w:rFonts w:asciiTheme="minorHAnsi" w:hAnsiTheme="minorHAnsi"/>
          <w:sz w:val="16"/>
          <w:szCs w:val="16"/>
        </w:rPr>
        <w:t>получены в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«Кр</w:t>
      </w:r>
      <w:r>
        <w:rPr>
          <w:rFonts w:asciiTheme="minorHAnsi" w:hAnsiTheme="minorHAnsi"/>
          <w:sz w:val="16"/>
          <w:szCs w:val="16"/>
        </w:rPr>
        <w:t xml:space="preserve">асный </w:t>
      </w:r>
      <w:r w:rsidR="00570D30" w:rsidRPr="00570D30">
        <w:rPr>
          <w:rFonts w:asciiTheme="minorHAnsi" w:hAnsiTheme="minorHAnsi"/>
          <w:sz w:val="16"/>
          <w:szCs w:val="16"/>
        </w:rPr>
        <w:t xml:space="preserve">Октябрь»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 ООО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». </w:t>
      </w:r>
      <w:r w:rsidR="002D3F6F">
        <w:rPr>
          <w:rFonts w:asciiTheme="minorHAnsi" w:hAnsiTheme="minorHAnsi"/>
          <w:sz w:val="16"/>
          <w:szCs w:val="16"/>
        </w:rPr>
        <w:t>О</w:t>
      </w:r>
      <w:r w:rsidR="00570D30" w:rsidRPr="00570D30">
        <w:rPr>
          <w:rFonts w:asciiTheme="minorHAnsi" w:hAnsiTheme="minorHAnsi"/>
          <w:sz w:val="16"/>
          <w:szCs w:val="16"/>
        </w:rPr>
        <w:t xml:space="preserve">ОО «Россия» на откорме </w:t>
      </w:r>
      <w:r w:rsidR="002D3F6F">
        <w:rPr>
          <w:rFonts w:asciiTheme="minorHAnsi" w:hAnsiTheme="minorHAnsi"/>
          <w:sz w:val="16"/>
          <w:szCs w:val="16"/>
        </w:rPr>
        <w:t xml:space="preserve">свиней </w:t>
      </w:r>
      <w:r w:rsidR="00570D30" w:rsidRPr="00570D30">
        <w:rPr>
          <w:rFonts w:asciiTheme="minorHAnsi" w:hAnsiTheme="minorHAnsi"/>
          <w:sz w:val="16"/>
          <w:szCs w:val="16"/>
        </w:rPr>
        <w:t xml:space="preserve">получили </w:t>
      </w:r>
      <w:r w:rsidR="00F57583">
        <w:rPr>
          <w:rFonts w:asciiTheme="minorHAnsi" w:hAnsiTheme="minorHAnsi"/>
          <w:sz w:val="16"/>
          <w:szCs w:val="16"/>
        </w:rPr>
        <w:t xml:space="preserve">среднесуточный привес </w:t>
      </w:r>
      <w:r w:rsidR="00570D30" w:rsidRPr="00570D30">
        <w:rPr>
          <w:rFonts w:asciiTheme="minorHAnsi" w:hAnsiTheme="minorHAnsi"/>
          <w:sz w:val="16"/>
          <w:szCs w:val="16"/>
        </w:rPr>
        <w:t>более 700 гр.</w:t>
      </w:r>
    </w:p>
    <w:p w:rsidR="00570D30" w:rsidRPr="00570D30" w:rsidRDefault="00570D30" w:rsidP="00C501CC">
      <w:pPr>
        <w:pStyle w:val="Body1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        </w:t>
      </w:r>
      <w:r w:rsidR="00C501CC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      </w:t>
      </w: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>Перед агропромышленным комплексом Удмурт</w:t>
      </w:r>
      <w:r w:rsidR="002D3F6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ской Республики</w:t>
      </w: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поставлена задача по увеличению объема валового производства молока к 2020 году до 1 млн. тонн. В связи с этим району необходимо создание экономических и технологических условий для развития молочного скотоводства и увеличения объемов производства молока  до 63,2 тыс. тонн в 2020 году. 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 xml:space="preserve">Для достижения плана ежегодный рост производства молока в районе должен составлять не менее 3300 тонн в год или 6,5%.  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Согласно</w:t>
      </w:r>
      <w:r w:rsidR="00B86720">
        <w:rPr>
          <w:rFonts w:asciiTheme="minorHAnsi" w:hAnsiTheme="minorHAnsi"/>
          <w:bCs/>
          <w:sz w:val="16"/>
          <w:szCs w:val="16"/>
        </w:rPr>
        <w:t xml:space="preserve">, </w:t>
      </w:r>
      <w:r w:rsidRPr="00570D30">
        <w:rPr>
          <w:rFonts w:asciiTheme="minorHAnsi" w:hAnsiTheme="minorHAnsi"/>
          <w:bCs/>
          <w:sz w:val="16"/>
          <w:szCs w:val="16"/>
        </w:rPr>
        <w:t>П</w:t>
      </w:r>
      <w:r w:rsidRPr="00570D30">
        <w:rPr>
          <w:rFonts w:asciiTheme="minorHAnsi" w:hAnsiTheme="minorHAnsi"/>
          <w:sz w:val="16"/>
          <w:szCs w:val="16"/>
        </w:rPr>
        <w:t>остановления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Правительства</w:t>
      </w:r>
      <w:r w:rsidR="00C501CC">
        <w:rPr>
          <w:rFonts w:asciiTheme="minorHAnsi" w:hAnsiTheme="minorHAnsi"/>
          <w:sz w:val="16"/>
          <w:szCs w:val="16"/>
        </w:rPr>
        <w:t xml:space="preserve"> УР, </w:t>
      </w:r>
      <w:r w:rsidRPr="00570D30">
        <w:rPr>
          <w:rFonts w:asciiTheme="minorHAnsi" w:hAnsiTheme="minorHAnsi"/>
          <w:sz w:val="16"/>
          <w:szCs w:val="16"/>
        </w:rPr>
        <w:t xml:space="preserve"> господдержка выделяется на реконструкции и на новое строительство ферм по 25 и 50 тыс. рублей за скотоместо соответственно. В помощь хозяйствам, проводящим </w:t>
      </w:r>
      <w:proofErr w:type="spellStart"/>
      <w:r w:rsidRPr="00570D30">
        <w:rPr>
          <w:rFonts w:asciiTheme="minorHAnsi" w:hAnsiTheme="minorHAnsi"/>
          <w:sz w:val="16"/>
          <w:szCs w:val="16"/>
        </w:rPr>
        <w:t>ремонтн</w:t>
      </w:r>
      <w:proofErr w:type="gramStart"/>
      <w:r w:rsidRPr="00570D30">
        <w:rPr>
          <w:rFonts w:asciiTheme="minorHAnsi" w:hAnsiTheme="minorHAnsi"/>
          <w:sz w:val="16"/>
          <w:szCs w:val="16"/>
        </w:rPr>
        <w:t>о</w:t>
      </w:r>
      <w:proofErr w:type="spellEnd"/>
      <w:r w:rsidRPr="00570D30">
        <w:rPr>
          <w:rFonts w:asciiTheme="minorHAnsi" w:hAnsiTheme="minorHAnsi"/>
          <w:sz w:val="16"/>
          <w:szCs w:val="16"/>
        </w:rPr>
        <w:t>-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строительные работы, в районе создана рабочая комиссия для рассмотрения проблемных вопросов связанных с реализацией программы строительства животноводческих помещений.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</w:t>
      </w:r>
      <w:r w:rsidRPr="00570D30">
        <w:rPr>
          <w:rFonts w:asciiTheme="minorHAnsi" w:hAnsiTheme="minorHAnsi"/>
          <w:bCs/>
          <w:sz w:val="16"/>
          <w:szCs w:val="16"/>
        </w:rPr>
        <w:t xml:space="preserve">        Самым знаменательным событием года было завершение строительства первой большой  фермы на 404 головы в СПК</w:t>
      </w:r>
      <w:r w:rsidR="00C501CC">
        <w:rPr>
          <w:rFonts w:asciiTheme="minorHAnsi" w:hAnsiTheme="minorHAnsi"/>
          <w:bCs/>
          <w:sz w:val="16"/>
          <w:szCs w:val="16"/>
        </w:rPr>
        <w:t xml:space="preserve"> «</w:t>
      </w:r>
      <w:r w:rsidRPr="00570D30">
        <w:rPr>
          <w:rFonts w:asciiTheme="minorHAnsi" w:hAnsiTheme="minorHAnsi"/>
          <w:bCs/>
          <w:sz w:val="16"/>
          <w:szCs w:val="16"/>
        </w:rPr>
        <w:t>Держава</w:t>
      </w:r>
      <w:r w:rsidR="00C501CC">
        <w:rPr>
          <w:rFonts w:asciiTheme="minorHAnsi" w:hAnsiTheme="minorHAnsi"/>
          <w:bCs/>
          <w:sz w:val="16"/>
          <w:szCs w:val="16"/>
        </w:rPr>
        <w:t>»</w:t>
      </w:r>
      <w:r w:rsidRPr="00570D30">
        <w:rPr>
          <w:rFonts w:asciiTheme="minorHAnsi" w:hAnsiTheme="minorHAnsi"/>
          <w:bCs/>
          <w:sz w:val="16"/>
          <w:szCs w:val="16"/>
        </w:rPr>
        <w:t xml:space="preserve">.            </w:t>
      </w:r>
      <w:r w:rsidR="00C501CC">
        <w:rPr>
          <w:rFonts w:asciiTheme="minorHAnsi" w:hAnsiTheme="minorHAnsi"/>
          <w:bCs/>
          <w:sz w:val="16"/>
          <w:szCs w:val="16"/>
        </w:rPr>
        <w:t xml:space="preserve">            </w:t>
      </w:r>
      <w:r w:rsidRPr="00570D30">
        <w:rPr>
          <w:rFonts w:asciiTheme="minorHAnsi" w:hAnsiTheme="minorHAnsi"/>
          <w:bCs/>
          <w:sz w:val="16"/>
          <w:szCs w:val="16"/>
        </w:rPr>
        <w:t xml:space="preserve">Субсидий на возмещение части затрат на реконструкцию или строительство в 2016 году выдано на сумму 12,1 млн. рублей.  Получили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Гилязиевой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Н.В., КФХ Григорьева Ю.В., СПК колхоз «Кр</w:t>
      </w:r>
      <w:r w:rsidR="00C501CC">
        <w:rPr>
          <w:rFonts w:asciiTheme="minorHAnsi" w:hAnsiTheme="minorHAnsi"/>
          <w:bCs/>
          <w:sz w:val="16"/>
          <w:szCs w:val="16"/>
        </w:rPr>
        <w:t>асный</w:t>
      </w:r>
      <w:r w:rsidRPr="00570D30">
        <w:rPr>
          <w:rFonts w:asciiTheme="minorHAnsi" w:hAnsiTheme="minorHAnsi"/>
          <w:bCs/>
          <w:sz w:val="16"/>
          <w:szCs w:val="16"/>
        </w:rPr>
        <w:t xml:space="preserve"> Октябрь» и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Пчельникова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В.П. Согласно</w:t>
      </w:r>
      <w:r w:rsidR="00B86720">
        <w:rPr>
          <w:rFonts w:asciiTheme="minorHAnsi" w:hAnsiTheme="minorHAnsi"/>
          <w:bCs/>
          <w:sz w:val="16"/>
          <w:szCs w:val="16"/>
        </w:rPr>
        <w:t>,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плана строительства и реконструкций </w:t>
      </w:r>
      <w:r w:rsidR="00B86720">
        <w:rPr>
          <w:rFonts w:asciiTheme="minorHAnsi" w:hAnsiTheme="minorHAnsi"/>
          <w:bCs/>
          <w:sz w:val="16"/>
          <w:szCs w:val="16"/>
        </w:rPr>
        <w:t xml:space="preserve">ферм </w:t>
      </w:r>
      <w:r w:rsidRPr="00570D30">
        <w:rPr>
          <w:rFonts w:asciiTheme="minorHAnsi" w:hAnsiTheme="minorHAnsi"/>
          <w:bCs/>
          <w:sz w:val="16"/>
          <w:szCs w:val="16"/>
        </w:rPr>
        <w:t xml:space="preserve">в 2017-2019 годах, в районе ожидается   поступление субсидий на сумму более 100 млн. рублей </w:t>
      </w:r>
      <w:proofErr w:type="gramStart"/>
      <w:r w:rsidR="00B86720">
        <w:rPr>
          <w:rFonts w:asciiTheme="minorHAnsi" w:hAnsiTheme="minorHAnsi"/>
          <w:bCs/>
          <w:sz w:val="16"/>
          <w:szCs w:val="16"/>
        </w:rPr>
        <w:t>(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>11</w:t>
      </w:r>
      <w:r w:rsidR="00B86720">
        <w:rPr>
          <w:rFonts w:asciiTheme="minorHAnsi" w:hAnsiTheme="minorHAnsi"/>
          <w:bCs/>
          <w:sz w:val="16"/>
          <w:szCs w:val="16"/>
        </w:rPr>
        <w:t xml:space="preserve"> ферм)</w:t>
      </w:r>
      <w:r w:rsidRPr="00570D30">
        <w:rPr>
          <w:rFonts w:asciiTheme="minorHAnsi" w:hAnsiTheme="minorHAnsi"/>
          <w:bCs/>
          <w:sz w:val="16"/>
          <w:szCs w:val="16"/>
        </w:rPr>
        <w:t>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Увеличению поголовья скота </w:t>
      </w:r>
      <w:r w:rsidRPr="00570D30">
        <w:rPr>
          <w:rFonts w:asciiTheme="minorHAnsi" w:hAnsiTheme="minorHAnsi"/>
          <w:bCs/>
          <w:sz w:val="16"/>
          <w:szCs w:val="16"/>
        </w:rPr>
        <w:t xml:space="preserve"> во многом способствует и строительство облегченных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легковозводимых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помещений для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доращивания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молодняка КРС. В 2016 году  построены и реконструированы помещения в ООО «Россия», ООО «Родина», в СПК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Югдон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», в СПК колхозе «Трактор» и в СПК «Луч». </w:t>
      </w:r>
      <w:r w:rsidR="00B86720">
        <w:rPr>
          <w:rFonts w:asciiTheme="minorHAnsi" w:hAnsiTheme="minorHAnsi"/>
          <w:bCs/>
          <w:sz w:val="16"/>
          <w:szCs w:val="16"/>
        </w:rPr>
        <w:t>В</w:t>
      </w:r>
      <w:r w:rsidRPr="00570D30">
        <w:rPr>
          <w:rFonts w:asciiTheme="minorHAnsi" w:hAnsiTheme="minorHAnsi"/>
          <w:bCs/>
          <w:sz w:val="16"/>
          <w:szCs w:val="16"/>
        </w:rPr>
        <w:t xml:space="preserve"> 2017 год</w:t>
      </w:r>
      <w:r w:rsidR="00B86720">
        <w:rPr>
          <w:rFonts w:asciiTheme="minorHAnsi" w:hAnsiTheme="minorHAnsi"/>
          <w:bCs/>
          <w:sz w:val="16"/>
          <w:szCs w:val="16"/>
        </w:rPr>
        <w:t>у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планируется строительство </w:t>
      </w:r>
      <w:r w:rsidR="00B86720">
        <w:rPr>
          <w:rFonts w:asciiTheme="minorHAnsi" w:hAnsiTheme="minorHAnsi"/>
          <w:bCs/>
          <w:sz w:val="16"/>
          <w:szCs w:val="16"/>
        </w:rPr>
        <w:t xml:space="preserve">данных помещений </w:t>
      </w:r>
      <w:r w:rsidRPr="00570D30">
        <w:rPr>
          <w:rFonts w:asciiTheme="minorHAnsi" w:hAnsiTheme="minorHAnsi"/>
          <w:bCs/>
          <w:sz w:val="16"/>
          <w:szCs w:val="16"/>
        </w:rPr>
        <w:t xml:space="preserve">в СПК «Держава»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и ООО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Какси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>». В  ООО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Туташево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 появился </w:t>
      </w:r>
      <w:r w:rsidR="00B86720">
        <w:rPr>
          <w:rFonts w:asciiTheme="minorHAnsi" w:hAnsiTheme="minorHAnsi"/>
          <w:bCs/>
          <w:sz w:val="16"/>
          <w:szCs w:val="16"/>
        </w:rPr>
        <w:t xml:space="preserve">еще один </w:t>
      </w:r>
      <w:r w:rsidRPr="00570D30">
        <w:rPr>
          <w:rFonts w:asciiTheme="minorHAnsi" w:hAnsiTheme="minorHAnsi"/>
          <w:bCs/>
          <w:sz w:val="16"/>
          <w:szCs w:val="16"/>
        </w:rPr>
        <w:t xml:space="preserve">доильный зал. В настоящее время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Пчельникова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В.П. ведёт</w:t>
      </w:r>
      <w:r w:rsidR="00B86720">
        <w:rPr>
          <w:rFonts w:asciiTheme="minorHAnsi" w:hAnsiTheme="minorHAnsi"/>
          <w:bCs/>
          <w:sz w:val="16"/>
          <w:szCs w:val="16"/>
        </w:rPr>
        <w:t>ся</w:t>
      </w:r>
      <w:r w:rsidRPr="00570D30">
        <w:rPr>
          <w:rFonts w:asciiTheme="minorHAnsi" w:hAnsiTheme="minorHAnsi"/>
          <w:bCs/>
          <w:sz w:val="16"/>
          <w:szCs w:val="16"/>
        </w:rPr>
        <w:t xml:space="preserve"> строительство доильного зала.  </w:t>
      </w:r>
    </w:p>
    <w:p w:rsidR="00570D30" w:rsidRPr="00570D30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 w:rsidRPr="00B86720">
        <w:rPr>
          <w:rFonts w:asciiTheme="minorHAnsi" w:hAnsiTheme="minorHAnsi"/>
          <w:sz w:val="16"/>
          <w:szCs w:val="16"/>
        </w:rPr>
        <w:t xml:space="preserve">          </w:t>
      </w:r>
      <w:r w:rsidR="00570D30" w:rsidRPr="00B86720">
        <w:rPr>
          <w:rFonts w:asciiTheme="minorHAnsi" w:hAnsiTheme="minorHAnsi"/>
          <w:sz w:val="16"/>
          <w:szCs w:val="16"/>
        </w:rPr>
        <w:t>Общая выручка по</w:t>
      </w:r>
      <w:r w:rsidR="00570D30" w:rsidRPr="00570D30">
        <w:rPr>
          <w:rFonts w:asciiTheme="minorHAnsi" w:hAnsiTheme="minorHAnsi"/>
          <w:sz w:val="16"/>
          <w:szCs w:val="16"/>
        </w:rPr>
        <w:t xml:space="preserve"> отчетам сельхозпредприятий за 2016 год составила 1 млрд. 671 млн. руб., что на 8</w:t>
      </w:r>
      <w:r w:rsidR="00B86720">
        <w:rPr>
          <w:rFonts w:asciiTheme="minorHAnsi" w:hAnsiTheme="minorHAnsi"/>
          <w:sz w:val="16"/>
          <w:szCs w:val="16"/>
        </w:rPr>
        <w:t xml:space="preserve">,6 </w:t>
      </w:r>
      <w:r w:rsidR="00570D30" w:rsidRPr="00570D30">
        <w:rPr>
          <w:rFonts w:asciiTheme="minorHAnsi" w:hAnsiTheme="minorHAnsi"/>
          <w:sz w:val="16"/>
          <w:szCs w:val="16"/>
        </w:rPr>
        <w:t>% выше</w:t>
      </w:r>
      <w:r w:rsidR="00B86720">
        <w:rPr>
          <w:rFonts w:asciiTheme="minorHAnsi" w:hAnsiTheme="minorHAnsi"/>
          <w:sz w:val="16"/>
          <w:szCs w:val="16"/>
        </w:rPr>
        <w:t xml:space="preserve"> уровня </w:t>
      </w:r>
      <w:r w:rsidR="00570D30" w:rsidRPr="00570D30">
        <w:rPr>
          <w:rFonts w:asciiTheme="minorHAnsi" w:hAnsiTheme="minorHAnsi"/>
          <w:sz w:val="16"/>
          <w:szCs w:val="16"/>
        </w:rPr>
        <w:t>прошлого</w:t>
      </w:r>
      <w:r w:rsidR="00B86720">
        <w:rPr>
          <w:rFonts w:asciiTheme="minorHAnsi" w:hAnsiTheme="minorHAnsi"/>
          <w:sz w:val="16"/>
          <w:szCs w:val="16"/>
        </w:rPr>
        <w:t xml:space="preserve"> года</w:t>
      </w:r>
      <w:r w:rsidR="00570D30" w:rsidRPr="00570D30">
        <w:rPr>
          <w:rFonts w:asciiTheme="minorHAnsi" w:hAnsiTheme="minorHAnsi"/>
          <w:sz w:val="16"/>
          <w:szCs w:val="16"/>
        </w:rPr>
        <w:t xml:space="preserve">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Из 23 сельскохозяйственных пре</w:t>
      </w:r>
      <w:r w:rsidR="0004693F">
        <w:rPr>
          <w:rFonts w:asciiTheme="minorHAnsi" w:hAnsiTheme="minorHAnsi"/>
          <w:sz w:val="16"/>
          <w:szCs w:val="16"/>
        </w:rPr>
        <w:t>дприятий  прибыльно сработали 21</w:t>
      </w:r>
      <w:r w:rsidRPr="00570D30">
        <w:rPr>
          <w:rFonts w:asciiTheme="minorHAnsi" w:hAnsiTheme="minorHAnsi"/>
          <w:sz w:val="16"/>
          <w:szCs w:val="16"/>
        </w:rPr>
        <w:t>.  С убытком сработал</w:t>
      </w:r>
      <w:r w:rsidR="0004693F">
        <w:rPr>
          <w:rFonts w:asciiTheme="minorHAnsi" w:hAnsiTheme="minorHAnsi"/>
          <w:sz w:val="16"/>
          <w:szCs w:val="16"/>
        </w:rPr>
        <w:t>и:</w:t>
      </w:r>
      <w:r w:rsidRPr="00570D30">
        <w:rPr>
          <w:rFonts w:asciiTheme="minorHAnsi" w:hAnsiTheme="minorHAnsi"/>
          <w:sz w:val="16"/>
          <w:szCs w:val="16"/>
        </w:rPr>
        <w:t xml:space="preserve"> ООО «</w:t>
      </w:r>
      <w:proofErr w:type="spellStart"/>
      <w:r w:rsidRPr="00570D30">
        <w:rPr>
          <w:rFonts w:asciiTheme="minorHAnsi" w:hAnsiTheme="minorHAnsi"/>
          <w:sz w:val="16"/>
          <w:szCs w:val="16"/>
        </w:rPr>
        <w:t>Можгинское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570D30">
        <w:rPr>
          <w:rFonts w:asciiTheme="minorHAnsi" w:hAnsiTheme="minorHAnsi"/>
          <w:sz w:val="16"/>
          <w:szCs w:val="16"/>
        </w:rPr>
        <w:t>Зверохозяйство</w:t>
      </w:r>
      <w:proofErr w:type="spellEnd"/>
      <w:r w:rsidRPr="00570D30">
        <w:rPr>
          <w:rFonts w:asciiTheme="minorHAnsi" w:hAnsiTheme="minorHAnsi"/>
          <w:sz w:val="16"/>
          <w:szCs w:val="16"/>
        </w:rPr>
        <w:t>»</w:t>
      </w:r>
      <w:r w:rsidR="0004693F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="0004693F">
        <w:rPr>
          <w:rFonts w:asciiTheme="minorHAnsi" w:hAnsiTheme="minorHAnsi"/>
          <w:sz w:val="16"/>
          <w:szCs w:val="16"/>
        </w:rPr>
        <w:t>и ООО</w:t>
      </w:r>
      <w:proofErr w:type="gramEnd"/>
      <w:r w:rsidR="0004693F">
        <w:rPr>
          <w:rFonts w:asciiTheme="minorHAnsi" w:hAnsiTheme="minorHAnsi"/>
          <w:sz w:val="16"/>
          <w:szCs w:val="16"/>
        </w:rPr>
        <w:t xml:space="preserve"> «Удмуртия»</w:t>
      </w:r>
      <w:r w:rsidR="00C501CC">
        <w:rPr>
          <w:rFonts w:asciiTheme="minorHAnsi" w:hAnsiTheme="minorHAnsi"/>
          <w:sz w:val="16"/>
          <w:szCs w:val="16"/>
        </w:rPr>
        <w:t>, сумма убытка составила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="0004693F">
        <w:rPr>
          <w:rFonts w:asciiTheme="minorHAnsi" w:hAnsiTheme="minorHAnsi"/>
          <w:sz w:val="16"/>
          <w:szCs w:val="16"/>
        </w:rPr>
        <w:t>10,4</w:t>
      </w:r>
      <w:r w:rsidR="00C501CC">
        <w:rPr>
          <w:rFonts w:asciiTheme="minorHAnsi" w:hAnsiTheme="minorHAnsi"/>
          <w:sz w:val="16"/>
          <w:szCs w:val="16"/>
        </w:rPr>
        <w:t xml:space="preserve"> млн</w:t>
      </w:r>
      <w:r w:rsidRPr="00570D30">
        <w:rPr>
          <w:rFonts w:asciiTheme="minorHAnsi" w:hAnsiTheme="minorHAnsi"/>
          <w:sz w:val="16"/>
          <w:szCs w:val="16"/>
        </w:rPr>
        <w:t>. руб.</w:t>
      </w:r>
      <w:r w:rsidR="00C501CC">
        <w:rPr>
          <w:rFonts w:asciiTheme="minorHAnsi" w:hAnsiTheme="minorHAnsi"/>
          <w:sz w:val="16"/>
          <w:szCs w:val="16"/>
        </w:rPr>
        <w:t xml:space="preserve"> Причиной явились </w:t>
      </w:r>
      <w:r w:rsidR="0004693F">
        <w:rPr>
          <w:rFonts w:asciiTheme="minorHAnsi" w:hAnsiTheme="minorHAnsi"/>
          <w:sz w:val="16"/>
          <w:szCs w:val="16"/>
        </w:rPr>
        <w:t>сложности со сбытом продукции</w:t>
      </w:r>
      <w:r w:rsidRPr="00570D30">
        <w:rPr>
          <w:rFonts w:asciiTheme="minorHAnsi" w:hAnsiTheme="minorHAnsi"/>
          <w:sz w:val="16"/>
          <w:szCs w:val="16"/>
        </w:rPr>
        <w:t>.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</w:t>
      </w:r>
      <w:r w:rsidR="00B86720">
        <w:rPr>
          <w:rFonts w:asciiTheme="minorHAnsi" w:hAnsiTheme="minorHAnsi"/>
          <w:sz w:val="16"/>
          <w:szCs w:val="16"/>
        </w:rPr>
        <w:t xml:space="preserve"> </w:t>
      </w:r>
      <w:r w:rsidR="00B86720" w:rsidRPr="009068F3">
        <w:rPr>
          <w:rFonts w:asciiTheme="minorHAnsi" w:hAnsiTheme="minorHAnsi"/>
          <w:sz w:val="16"/>
          <w:szCs w:val="16"/>
        </w:rPr>
        <w:t xml:space="preserve">Балансовая прибыль предприятий сельского хозяйства составила </w:t>
      </w:r>
      <w:r w:rsidRPr="009068F3">
        <w:rPr>
          <w:rFonts w:asciiTheme="minorHAnsi" w:hAnsiTheme="minorHAnsi"/>
          <w:sz w:val="16"/>
          <w:szCs w:val="16"/>
        </w:rPr>
        <w:t xml:space="preserve">229,4 млн. руб. </w:t>
      </w:r>
      <w:r w:rsidRPr="00570D30">
        <w:rPr>
          <w:rFonts w:asciiTheme="minorHAnsi" w:hAnsiTheme="minorHAnsi"/>
          <w:sz w:val="16"/>
          <w:szCs w:val="16"/>
        </w:rPr>
        <w:t>Рентабельность составила 15,2% (в 2015 году</w:t>
      </w:r>
      <w:r w:rsidR="00C501CC">
        <w:rPr>
          <w:rFonts w:asciiTheme="minorHAnsi" w:hAnsiTheme="minorHAnsi"/>
          <w:sz w:val="16"/>
          <w:szCs w:val="16"/>
        </w:rPr>
        <w:t xml:space="preserve"> -</w:t>
      </w:r>
      <w:r w:rsidRPr="00570D30">
        <w:rPr>
          <w:rFonts w:asciiTheme="minorHAnsi" w:hAnsiTheme="minorHAnsi"/>
          <w:sz w:val="16"/>
          <w:szCs w:val="16"/>
        </w:rPr>
        <w:t xml:space="preserve"> 9,3%).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="00C501CC">
        <w:rPr>
          <w:rFonts w:asciiTheme="minorHAnsi" w:hAnsiTheme="minorHAnsi"/>
          <w:sz w:val="16"/>
          <w:szCs w:val="16"/>
        </w:rPr>
        <w:t xml:space="preserve">Основная прибыль в размере - </w:t>
      </w:r>
      <w:r w:rsidRPr="00570D30">
        <w:rPr>
          <w:rFonts w:asciiTheme="minorHAnsi" w:hAnsiTheme="minorHAnsi"/>
          <w:sz w:val="16"/>
          <w:szCs w:val="16"/>
        </w:rPr>
        <w:t>74% (169 млн. руб.) получен</w:t>
      </w:r>
      <w:r w:rsidR="00C501CC">
        <w:rPr>
          <w:rFonts w:asciiTheme="minorHAnsi" w:hAnsiTheme="minorHAnsi"/>
          <w:sz w:val="16"/>
          <w:szCs w:val="16"/>
        </w:rPr>
        <w:t>а</w:t>
      </w:r>
      <w:r w:rsidRPr="00570D30">
        <w:rPr>
          <w:rFonts w:asciiTheme="minorHAnsi" w:hAnsiTheme="minorHAnsi"/>
          <w:sz w:val="16"/>
          <w:szCs w:val="16"/>
        </w:rPr>
        <w:t xml:space="preserve"> от </w:t>
      </w:r>
      <w:r w:rsidR="00C501CC">
        <w:rPr>
          <w:rFonts w:asciiTheme="minorHAnsi" w:hAnsiTheme="minorHAnsi"/>
          <w:sz w:val="16"/>
          <w:szCs w:val="16"/>
        </w:rPr>
        <w:t xml:space="preserve">производства </w:t>
      </w:r>
      <w:r w:rsidRPr="00570D30">
        <w:rPr>
          <w:rFonts w:asciiTheme="minorHAnsi" w:hAnsiTheme="minorHAnsi"/>
          <w:sz w:val="16"/>
          <w:szCs w:val="16"/>
        </w:rPr>
        <w:t xml:space="preserve">молока, </w:t>
      </w:r>
      <w:r w:rsidRPr="00570D30">
        <w:rPr>
          <w:rFonts w:asciiTheme="minorHAnsi" w:hAnsiTheme="minorHAnsi"/>
          <w:bCs/>
          <w:sz w:val="16"/>
          <w:szCs w:val="16"/>
        </w:rPr>
        <w:t xml:space="preserve"> р</w:t>
      </w:r>
      <w:r w:rsidRPr="00570D30">
        <w:rPr>
          <w:rFonts w:asciiTheme="minorHAnsi" w:hAnsiTheme="minorHAnsi"/>
          <w:sz w:val="16"/>
          <w:szCs w:val="16"/>
        </w:rPr>
        <w:t>ентабельность молока</w:t>
      </w:r>
      <w:r w:rsidR="00C501CC">
        <w:rPr>
          <w:rFonts w:asciiTheme="minorHAnsi" w:hAnsiTheme="minorHAnsi"/>
          <w:sz w:val="16"/>
          <w:szCs w:val="16"/>
        </w:rPr>
        <w:t xml:space="preserve"> составила</w:t>
      </w:r>
      <w:r w:rsidRPr="00570D30">
        <w:rPr>
          <w:rFonts w:asciiTheme="minorHAnsi" w:hAnsiTheme="minorHAnsi"/>
          <w:sz w:val="16"/>
          <w:szCs w:val="16"/>
        </w:rPr>
        <w:t xml:space="preserve"> 25,8% (</w:t>
      </w:r>
      <w:r w:rsidR="00C501CC">
        <w:rPr>
          <w:rFonts w:asciiTheme="minorHAnsi" w:hAnsiTheme="minorHAnsi"/>
          <w:sz w:val="16"/>
          <w:szCs w:val="16"/>
        </w:rPr>
        <w:t>в 2015 году – 16,7%</w:t>
      </w:r>
      <w:r w:rsidRPr="00570D30">
        <w:rPr>
          <w:rFonts w:asciiTheme="minorHAnsi" w:hAnsiTheme="minorHAnsi"/>
          <w:sz w:val="16"/>
          <w:szCs w:val="16"/>
        </w:rPr>
        <w:t>). На рост рентабельности повлиял</w:t>
      </w:r>
      <w:r w:rsidR="00C501CC">
        <w:rPr>
          <w:rFonts w:asciiTheme="minorHAnsi" w:hAnsiTheme="minorHAnsi"/>
          <w:sz w:val="16"/>
          <w:szCs w:val="16"/>
        </w:rPr>
        <w:t xml:space="preserve">и: </w:t>
      </w:r>
      <w:r w:rsidRPr="00570D30">
        <w:rPr>
          <w:rFonts w:asciiTheme="minorHAnsi" w:hAnsiTheme="minorHAnsi"/>
          <w:sz w:val="16"/>
          <w:szCs w:val="16"/>
        </w:rPr>
        <w:t xml:space="preserve">ценовая политика и  рост производства продукции. </w:t>
      </w:r>
      <w:r w:rsidR="00C501CC">
        <w:rPr>
          <w:rFonts w:asciiTheme="minorHAnsi" w:hAnsiTheme="minorHAnsi"/>
          <w:sz w:val="16"/>
          <w:szCs w:val="16"/>
        </w:rPr>
        <w:t>Убытки от производства</w:t>
      </w:r>
      <w:r w:rsidRPr="00570D30">
        <w:rPr>
          <w:rFonts w:asciiTheme="minorHAnsi" w:hAnsiTheme="minorHAnsi"/>
          <w:sz w:val="16"/>
          <w:szCs w:val="16"/>
        </w:rPr>
        <w:t xml:space="preserve"> мяса</w:t>
      </w:r>
      <w:r w:rsidR="00C501CC">
        <w:rPr>
          <w:rFonts w:asciiTheme="minorHAnsi" w:hAnsiTheme="minorHAnsi"/>
          <w:sz w:val="16"/>
          <w:szCs w:val="16"/>
        </w:rPr>
        <w:t xml:space="preserve"> составили </w:t>
      </w:r>
      <w:r w:rsidRPr="00570D30">
        <w:rPr>
          <w:rFonts w:asciiTheme="minorHAnsi" w:hAnsiTheme="minorHAnsi"/>
          <w:sz w:val="16"/>
          <w:szCs w:val="16"/>
        </w:rPr>
        <w:t xml:space="preserve">24 млн. руб. </w:t>
      </w:r>
    </w:p>
    <w:p w:rsidR="00650603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>Заработная плата за 2016 год в сель</w:t>
      </w:r>
      <w:r w:rsidR="00650603">
        <w:rPr>
          <w:rFonts w:asciiTheme="minorHAnsi" w:hAnsiTheme="minorHAnsi"/>
          <w:sz w:val="16"/>
          <w:szCs w:val="16"/>
        </w:rPr>
        <w:t>ском хозяйстве (</w:t>
      </w:r>
      <w:r w:rsidR="00656F4D">
        <w:rPr>
          <w:rFonts w:asciiTheme="minorHAnsi" w:hAnsiTheme="minorHAnsi"/>
          <w:sz w:val="16"/>
          <w:szCs w:val="16"/>
        </w:rPr>
        <w:t>по СХО</w:t>
      </w:r>
      <w:r w:rsidR="00650603">
        <w:rPr>
          <w:rFonts w:asciiTheme="minorHAnsi" w:hAnsiTheme="minorHAnsi"/>
          <w:sz w:val="16"/>
          <w:szCs w:val="16"/>
        </w:rPr>
        <w:t xml:space="preserve">) </w:t>
      </w:r>
      <w:r w:rsidR="00570D30" w:rsidRPr="00C501CC">
        <w:rPr>
          <w:rFonts w:asciiTheme="minorHAnsi" w:hAnsiTheme="minorHAnsi"/>
          <w:b/>
          <w:sz w:val="16"/>
          <w:szCs w:val="16"/>
        </w:rPr>
        <w:t>состав</w:t>
      </w:r>
      <w:r>
        <w:rPr>
          <w:rFonts w:asciiTheme="minorHAnsi" w:hAnsiTheme="minorHAnsi"/>
          <w:b/>
          <w:sz w:val="16"/>
          <w:szCs w:val="16"/>
        </w:rPr>
        <w:t>ила</w:t>
      </w:r>
      <w:r w:rsidR="00570D30" w:rsidRPr="00C501CC">
        <w:rPr>
          <w:rFonts w:asciiTheme="minorHAnsi" w:hAnsiTheme="minorHAnsi"/>
          <w:b/>
          <w:sz w:val="16"/>
          <w:szCs w:val="16"/>
        </w:rPr>
        <w:t xml:space="preserve"> 15959 руб. или 114% к 2015 году</w:t>
      </w:r>
      <w:r w:rsidR="00570D30" w:rsidRPr="00570D30">
        <w:rPr>
          <w:rFonts w:asciiTheme="minorHAnsi" w:hAnsiTheme="minorHAnsi"/>
          <w:sz w:val="16"/>
          <w:szCs w:val="16"/>
        </w:rPr>
        <w:t>.</w:t>
      </w:r>
      <w:r w:rsidR="00570D30" w:rsidRPr="00570D30">
        <w:rPr>
          <w:rFonts w:asciiTheme="minorHAnsi" w:hAnsiTheme="minorHAnsi"/>
          <w:b/>
          <w:sz w:val="16"/>
          <w:szCs w:val="16"/>
        </w:rPr>
        <w:t xml:space="preserve">  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По итогам года можно отметить ряд сельхозпредприятий с наиболее высокой зарплатой - это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Зверохозяйство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Можгинское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- 25385 руб., ООО «Россия» - 18264 руб., ООО «Родина» 17561 руб., СПК «Луч» 15720 руб., СПК колхоз «Заря» - 15397 руб. Но есть хозяйства, где уровень средней заработной платы не достигает и 10 тыс. руб. </w:t>
      </w:r>
      <w:proofErr w:type="gramEnd"/>
    </w:p>
    <w:p w:rsidR="00570D30" w:rsidRPr="00570D30" w:rsidRDefault="00570D30" w:rsidP="00650603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7499D">
        <w:rPr>
          <w:rFonts w:asciiTheme="minorHAnsi" w:hAnsiTheme="minorHAnsi"/>
          <w:sz w:val="16"/>
          <w:szCs w:val="16"/>
        </w:rPr>
        <w:t xml:space="preserve"> Росту производства способствует государственная поддержка села. </w:t>
      </w:r>
      <w:proofErr w:type="spellStart"/>
      <w:r w:rsidR="00650603">
        <w:rPr>
          <w:rFonts w:asciiTheme="minorHAnsi" w:hAnsiTheme="minorHAnsi"/>
          <w:sz w:val="16"/>
          <w:szCs w:val="16"/>
        </w:rPr>
        <w:t>С</w:t>
      </w:r>
      <w:r w:rsidRPr="0037499D">
        <w:rPr>
          <w:rFonts w:asciiTheme="minorHAnsi" w:hAnsiTheme="minorHAnsi"/>
          <w:sz w:val="16"/>
          <w:szCs w:val="16"/>
        </w:rPr>
        <w:t>ельхозтоваропроизводителями</w:t>
      </w:r>
      <w:proofErr w:type="spellEnd"/>
      <w:r w:rsidRPr="0037499D">
        <w:rPr>
          <w:rFonts w:asciiTheme="minorHAnsi" w:hAnsiTheme="minorHAnsi"/>
          <w:sz w:val="16"/>
          <w:szCs w:val="16"/>
        </w:rPr>
        <w:t xml:space="preserve"> района получено субсидий на  </w:t>
      </w:r>
      <w:r w:rsidRPr="00650603">
        <w:rPr>
          <w:rFonts w:asciiTheme="minorHAnsi" w:hAnsiTheme="minorHAnsi"/>
          <w:b/>
          <w:sz w:val="16"/>
          <w:szCs w:val="16"/>
        </w:rPr>
        <w:t>сумму  209 млн. рублей</w:t>
      </w:r>
      <w:r w:rsidRPr="0037499D">
        <w:rPr>
          <w:rFonts w:asciiTheme="minorHAnsi" w:hAnsiTheme="minorHAnsi"/>
          <w:sz w:val="16"/>
          <w:szCs w:val="16"/>
        </w:rPr>
        <w:t xml:space="preserve">, что на 30 % больше, чем в 2015 году. </w:t>
      </w:r>
      <w:r w:rsidR="00081A16">
        <w:rPr>
          <w:rFonts w:asciiTheme="minorHAnsi" w:hAnsiTheme="minorHAnsi"/>
          <w:sz w:val="16"/>
          <w:szCs w:val="16"/>
        </w:rPr>
        <w:t xml:space="preserve">Двадцать процентов </w:t>
      </w:r>
      <w:r w:rsidRPr="0037499D">
        <w:rPr>
          <w:rFonts w:asciiTheme="minorHAnsi" w:hAnsiTheme="minorHAnsi"/>
          <w:sz w:val="16"/>
          <w:szCs w:val="16"/>
        </w:rPr>
        <w:t>полученных сумм составляют субсидии, полученные</w:t>
      </w:r>
      <w:r w:rsidRPr="00570D30">
        <w:rPr>
          <w:rFonts w:asciiTheme="minorHAnsi" w:hAnsiTheme="minorHAnsi"/>
          <w:sz w:val="16"/>
          <w:szCs w:val="16"/>
        </w:rPr>
        <w:t xml:space="preserve"> крестьянско-фермерскими хозяйствами. Гранты на создание  крестьянского (фермерского) хозяйства по направлению развития молочного скотоводства получили 4 фермера, закуплены трактора и др. сельскохозяйственная техника.  На развитие семейных животноводческих ферм </w:t>
      </w:r>
      <w:r w:rsidR="00081A16">
        <w:rPr>
          <w:rFonts w:asciiTheme="minorHAnsi" w:hAnsiTheme="minorHAnsi"/>
          <w:sz w:val="16"/>
          <w:szCs w:val="16"/>
        </w:rPr>
        <w:t xml:space="preserve">2 </w:t>
      </w:r>
      <w:r w:rsidRPr="00570D30">
        <w:rPr>
          <w:rFonts w:asciiTheme="minorHAnsi" w:hAnsiTheme="minorHAnsi"/>
          <w:sz w:val="16"/>
          <w:szCs w:val="16"/>
        </w:rPr>
        <w:t>грант</w:t>
      </w:r>
      <w:r w:rsidR="00081A16">
        <w:rPr>
          <w:rFonts w:asciiTheme="minorHAnsi" w:hAnsiTheme="minorHAnsi"/>
          <w:sz w:val="16"/>
          <w:szCs w:val="16"/>
        </w:rPr>
        <w:t>а</w:t>
      </w:r>
      <w:r w:rsidRPr="00570D30">
        <w:rPr>
          <w:rFonts w:asciiTheme="minorHAnsi" w:hAnsiTheme="minorHAnsi"/>
          <w:sz w:val="16"/>
          <w:szCs w:val="16"/>
        </w:rPr>
        <w:t xml:space="preserve"> получили </w:t>
      </w:r>
      <w:proofErr w:type="gramStart"/>
      <w:r w:rsidRPr="00570D30">
        <w:rPr>
          <w:rFonts w:asciiTheme="minorHAnsi" w:hAnsiTheme="minorHAnsi"/>
          <w:sz w:val="16"/>
          <w:szCs w:val="16"/>
        </w:rPr>
        <w:t>К(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Ф)Х, которые начали строительство ферм.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207 личных подсобных хозяйств получили возмещение процентных ставок по кредитам и 438 ЛПХ субсиди</w:t>
      </w:r>
      <w:r w:rsidR="00081A16">
        <w:rPr>
          <w:rFonts w:asciiTheme="minorHAnsi" w:hAnsiTheme="minorHAnsi"/>
          <w:sz w:val="16"/>
          <w:szCs w:val="16"/>
        </w:rPr>
        <w:t>и</w:t>
      </w:r>
      <w:r w:rsidRPr="00570D30">
        <w:rPr>
          <w:rFonts w:asciiTheme="minorHAnsi" w:hAnsiTheme="minorHAnsi"/>
          <w:sz w:val="16"/>
          <w:szCs w:val="16"/>
        </w:rPr>
        <w:t xml:space="preserve"> на содержание коров на общую сумму 3 млн. 901 тыс. рублей. </w:t>
      </w:r>
    </w:p>
    <w:p w:rsidR="00570D30" w:rsidRPr="00570D30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  За 2016 год получено субсидий </w:t>
      </w:r>
      <w:r w:rsidR="00081A16">
        <w:rPr>
          <w:rFonts w:asciiTheme="minorHAnsi" w:hAnsiTheme="minorHAnsi"/>
          <w:sz w:val="16"/>
          <w:szCs w:val="16"/>
        </w:rPr>
        <w:t xml:space="preserve">из </w:t>
      </w:r>
      <w:r w:rsidR="00570D30" w:rsidRPr="00570D30">
        <w:rPr>
          <w:rFonts w:asciiTheme="minorHAnsi" w:hAnsiTheme="minorHAnsi"/>
          <w:sz w:val="16"/>
          <w:szCs w:val="16"/>
        </w:rPr>
        <w:t xml:space="preserve">двух уровней бюджета на содержание племенного маточного поголовья сельскохозяйственных животных и на покупку племенного скота всего 32 млн. руб. </w:t>
      </w:r>
      <w:r>
        <w:rPr>
          <w:rFonts w:asciiTheme="minorHAnsi" w:hAnsiTheme="minorHAnsi"/>
          <w:sz w:val="16"/>
          <w:szCs w:val="16"/>
        </w:rPr>
        <w:t>С</w:t>
      </w:r>
      <w:r w:rsidR="00570D30" w:rsidRPr="00570D30">
        <w:rPr>
          <w:rFonts w:asciiTheme="minorHAnsi" w:hAnsiTheme="minorHAnsi"/>
          <w:sz w:val="16"/>
          <w:szCs w:val="16"/>
        </w:rPr>
        <w:t xml:space="preserve">ПК колхоз «Заря»  воспользовался приоритетным направлением субсидирования и получил 17,5 млн. рублей в области мелиорации земель сельскохозяйственного назначения. </w:t>
      </w:r>
      <w:r>
        <w:rPr>
          <w:rFonts w:asciiTheme="minorHAnsi" w:hAnsiTheme="minorHAnsi"/>
          <w:sz w:val="16"/>
          <w:szCs w:val="16"/>
        </w:rPr>
        <w:t>П</w:t>
      </w:r>
      <w:r w:rsidR="00570D30" w:rsidRPr="00570D30">
        <w:rPr>
          <w:rFonts w:asciiTheme="minorHAnsi" w:hAnsiTheme="minorHAnsi"/>
          <w:sz w:val="16"/>
          <w:szCs w:val="16"/>
        </w:rPr>
        <w:t>олучен</w:t>
      </w:r>
      <w:r>
        <w:rPr>
          <w:rFonts w:asciiTheme="minorHAnsi" w:hAnsiTheme="minorHAnsi"/>
          <w:sz w:val="16"/>
          <w:szCs w:val="16"/>
        </w:rPr>
        <w:t>ы</w:t>
      </w:r>
      <w:r w:rsidR="00570D30" w:rsidRPr="00570D30">
        <w:rPr>
          <w:rFonts w:asciiTheme="minorHAnsi" w:hAnsiTheme="minorHAnsi"/>
          <w:sz w:val="16"/>
          <w:szCs w:val="16"/>
        </w:rPr>
        <w:t xml:space="preserve"> субсидий организациями агропромышленного комплекса на приобретение и модернизацию техники и оборудования</w:t>
      </w:r>
      <w:r>
        <w:rPr>
          <w:rFonts w:asciiTheme="minorHAnsi" w:hAnsiTheme="minorHAnsi"/>
          <w:sz w:val="16"/>
          <w:szCs w:val="16"/>
        </w:rPr>
        <w:t xml:space="preserve"> в сумме 17</w:t>
      </w:r>
      <w:r w:rsidRPr="00570D30">
        <w:rPr>
          <w:rFonts w:asciiTheme="minorHAnsi" w:hAnsiTheme="minorHAnsi"/>
          <w:sz w:val="16"/>
          <w:szCs w:val="16"/>
        </w:rPr>
        <w:t xml:space="preserve"> млн. рублей</w:t>
      </w:r>
      <w:r w:rsidR="00570D30" w:rsidRPr="00570D30">
        <w:rPr>
          <w:rFonts w:asciiTheme="minorHAnsi" w:hAnsiTheme="minorHAnsi"/>
          <w:sz w:val="16"/>
          <w:szCs w:val="16"/>
        </w:rPr>
        <w:t xml:space="preserve">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На развитие льняного комплекса по целевой программе «Развитие льняного комплекса Удмуртской Республики на 2015-2017 года» двумя хозяйствами района получено 2,5 млн. рублей. Так же просубсидировано приобретение элитных семян всех посевных культур на сумму 7 млн. рублей.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Важным остается вопрос привлечения молодежи в сельхозпроизводство, где ощущается нехватка кадров, в основном механизаторов и водителей. На 2017 год заявлены вакансии 3 ветеринаров, 2 инженеров, 35 трактористов-машинистов, 5 водителей, одного электрика и одного агронома. </w:t>
      </w:r>
    </w:p>
    <w:p w:rsidR="00570D30" w:rsidRPr="00570D30" w:rsidRDefault="00570D30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Для решения вопроса обеспеченности кадрами молодых специалистов, в Ижевскую государственную сельскохозяйственную академию  на контрактной основе направлены на учёбу 4 абитуриента.  Проведены встречи с учащимися 9-11 классов </w:t>
      </w:r>
      <w:proofErr w:type="spellStart"/>
      <w:r w:rsidRPr="00570D30">
        <w:rPr>
          <w:rFonts w:asciiTheme="minorHAnsi" w:hAnsiTheme="minorHAnsi"/>
          <w:sz w:val="16"/>
          <w:szCs w:val="16"/>
        </w:rPr>
        <w:t>Кватчинской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Нынекской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Нышинской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и  </w:t>
      </w:r>
      <w:proofErr w:type="spellStart"/>
      <w:r w:rsidRPr="00570D30">
        <w:rPr>
          <w:rFonts w:asciiTheme="minorHAnsi" w:hAnsiTheme="minorHAnsi"/>
          <w:sz w:val="16"/>
          <w:szCs w:val="16"/>
        </w:rPr>
        <w:t>Пычасской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 СОШ.</w:t>
      </w:r>
    </w:p>
    <w:p w:rsidR="00570D30" w:rsidRPr="00570D30" w:rsidRDefault="00C501CC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proofErr w:type="spellStart"/>
      <w:r w:rsidRPr="00570D30">
        <w:rPr>
          <w:rFonts w:asciiTheme="minorHAnsi" w:hAnsiTheme="minorHAnsi"/>
          <w:sz w:val="16"/>
          <w:szCs w:val="16"/>
        </w:rPr>
        <w:t>Провод</w:t>
      </w:r>
      <w:r w:rsidR="00081A16">
        <w:rPr>
          <w:rFonts w:asciiTheme="minorHAnsi" w:hAnsiTheme="minorHAnsi"/>
          <w:sz w:val="16"/>
          <w:szCs w:val="16"/>
        </w:rPr>
        <w:t>ена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работа по организации подготовки и переподготовки кадров массовых профессий через Центр занятости. </w:t>
      </w:r>
      <w:r w:rsidR="00570D30" w:rsidRPr="00570D30">
        <w:rPr>
          <w:rFonts w:asciiTheme="minorHAnsi" w:hAnsiTheme="minorHAnsi"/>
          <w:sz w:val="16"/>
          <w:szCs w:val="16"/>
        </w:rPr>
        <w:t>В течени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года были организованы учебы и семинары. Повысили свою квалификацию по разным направлениям 143 человека (</w:t>
      </w:r>
      <w:r w:rsidR="00081A16">
        <w:rPr>
          <w:rFonts w:asciiTheme="minorHAnsi" w:hAnsiTheme="minorHAnsi"/>
          <w:sz w:val="16"/>
          <w:szCs w:val="16"/>
        </w:rPr>
        <w:t>в</w:t>
      </w:r>
      <w:r w:rsidR="00570D30" w:rsidRPr="00570D30">
        <w:rPr>
          <w:rFonts w:asciiTheme="minorHAnsi" w:hAnsiTheme="minorHAnsi"/>
          <w:sz w:val="16"/>
          <w:szCs w:val="16"/>
        </w:rPr>
        <w:t xml:space="preserve"> 2015 году - 104 человека). Прошли подготовку на рабочем месте 818 чел</w:t>
      </w:r>
      <w:r w:rsidR="00081A16">
        <w:rPr>
          <w:rFonts w:asciiTheme="minorHAnsi" w:hAnsiTheme="minorHAnsi"/>
          <w:sz w:val="16"/>
          <w:szCs w:val="16"/>
        </w:rPr>
        <w:t>овек</w:t>
      </w:r>
      <w:r w:rsidR="00570D30" w:rsidRPr="00570D30">
        <w:rPr>
          <w:rFonts w:asciiTheme="minorHAnsi" w:hAnsiTheme="minorHAnsi"/>
          <w:sz w:val="16"/>
          <w:szCs w:val="16"/>
        </w:rPr>
        <w:t xml:space="preserve"> из них 210 чел</w:t>
      </w:r>
      <w:r w:rsidR="00081A16">
        <w:rPr>
          <w:rFonts w:asciiTheme="minorHAnsi" w:hAnsiTheme="minorHAnsi"/>
          <w:sz w:val="16"/>
          <w:szCs w:val="16"/>
        </w:rPr>
        <w:t>овек</w:t>
      </w:r>
      <w:r w:rsidR="00570D30" w:rsidRPr="00570D30">
        <w:rPr>
          <w:rFonts w:asciiTheme="minorHAnsi" w:hAnsiTheme="minorHAnsi"/>
          <w:sz w:val="16"/>
          <w:szCs w:val="16"/>
        </w:rPr>
        <w:t xml:space="preserve"> из отрасли животноводства. </w:t>
      </w:r>
    </w:p>
    <w:p w:rsidR="00570D30" w:rsidRPr="00570D30" w:rsidRDefault="00570D30" w:rsidP="00570D30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>Согласно Постановления Правительства У</w:t>
      </w:r>
      <w:r w:rsidR="00C501CC">
        <w:rPr>
          <w:rFonts w:asciiTheme="minorHAnsi" w:hAnsiTheme="minorHAnsi"/>
          <w:sz w:val="16"/>
          <w:szCs w:val="16"/>
        </w:rPr>
        <w:t>Р</w:t>
      </w:r>
      <w:r w:rsidRPr="00570D30">
        <w:rPr>
          <w:rFonts w:asciiTheme="minorHAnsi" w:hAnsiTheme="minorHAnsi"/>
          <w:sz w:val="16"/>
          <w:szCs w:val="16"/>
        </w:rPr>
        <w:t xml:space="preserve"> от 03.03.2014 года № 88 «Об утверждении Положения о предоставлении единовременных выплат руководителям, специалистам, рабочим и студентам в рамках реализации мероприятий государственной программы Удмуртской Республики «Развитие сельского хозяйства и регулирование рынков сельскохозяйственной продукции, сырья и продовольствия» на 2013-2020 годы»  социальные выплаты в 2016 год оформлены 18 молодым специалистам на об</w:t>
      </w:r>
      <w:r w:rsidR="00C501CC">
        <w:rPr>
          <w:rFonts w:asciiTheme="minorHAnsi" w:hAnsiTheme="minorHAnsi"/>
          <w:sz w:val="16"/>
          <w:szCs w:val="16"/>
        </w:rPr>
        <w:t>щую сумму 1 420 тыс.  рублей</w:t>
      </w:r>
      <w:proofErr w:type="gramStart"/>
      <w:r w:rsidR="00C501CC">
        <w:rPr>
          <w:rFonts w:asciiTheme="minorHAnsi" w:hAnsiTheme="minorHAnsi"/>
          <w:sz w:val="16"/>
          <w:szCs w:val="16"/>
        </w:rPr>
        <w:t>.</w:t>
      </w:r>
      <w:proofErr w:type="gramEnd"/>
      <w:r w:rsidR="00C501CC">
        <w:rPr>
          <w:rFonts w:asciiTheme="minorHAnsi" w:hAnsiTheme="minorHAnsi"/>
          <w:sz w:val="16"/>
          <w:szCs w:val="16"/>
        </w:rPr>
        <w:t xml:space="preserve"> (</w:t>
      </w:r>
      <w:proofErr w:type="gramStart"/>
      <w:r w:rsidR="00C501CC">
        <w:rPr>
          <w:rFonts w:asciiTheme="minorHAnsi" w:hAnsiTheme="minorHAnsi"/>
          <w:sz w:val="16"/>
          <w:szCs w:val="16"/>
        </w:rPr>
        <w:t>в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2015 году </w:t>
      </w:r>
      <w:r w:rsidR="00C501CC">
        <w:rPr>
          <w:rFonts w:asciiTheme="minorHAnsi" w:hAnsiTheme="minorHAnsi"/>
          <w:sz w:val="16"/>
          <w:szCs w:val="16"/>
        </w:rPr>
        <w:t xml:space="preserve">- </w:t>
      </w:r>
      <w:r w:rsidRPr="00570D30">
        <w:rPr>
          <w:rFonts w:asciiTheme="minorHAnsi" w:hAnsiTheme="minorHAnsi"/>
          <w:sz w:val="16"/>
          <w:szCs w:val="16"/>
        </w:rPr>
        <w:t xml:space="preserve"> получили 6 чел. </w:t>
      </w:r>
      <w:r w:rsidR="00C501CC">
        <w:rPr>
          <w:rFonts w:asciiTheme="minorHAnsi" w:hAnsiTheme="minorHAnsi"/>
          <w:sz w:val="16"/>
          <w:szCs w:val="16"/>
        </w:rPr>
        <w:t xml:space="preserve">в сумме </w:t>
      </w:r>
      <w:r w:rsidRPr="00570D30">
        <w:rPr>
          <w:rFonts w:asciiTheme="minorHAnsi" w:hAnsiTheme="minorHAnsi"/>
          <w:sz w:val="16"/>
          <w:szCs w:val="16"/>
        </w:rPr>
        <w:t xml:space="preserve">505 тыс. рублей).  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В благодарность за достижения в труде в течение 2016 года награды получили передовики сельского хозяйства. Районными грамотами награждены 78 человек, 143 человека получили грамоты и благодарности республиканского уровня и 20 человек награждены  Благодарностями  Министерства сельского хозяйства РФ. 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 w:rsidR="00C501CC">
        <w:rPr>
          <w:rFonts w:asciiTheme="minorHAnsi" w:hAnsiTheme="minorHAnsi"/>
          <w:bCs/>
          <w:sz w:val="16"/>
          <w:szCs w:val="16"/>
        </w:rPr>
        <w:t xml:space="preserve">     </w:t>
      </w:r>
      <w:r w:rsidRPr="00570D30">
        <w:rPr>
          <w:rFonts w:asciiTheme="minorHAnsi" w:hAnsiTheme="minorHAnsi"/>
          <w:bCs/>
          <w:sz w:val="16"/>
          <w:szCs w:val="16"/>
        </w:rPr>
        <w:t xml:space="preserve"> Для дальнейшего роста производства молока особое внимание уделяется кормопроизводству и приготовлению кормов к вскармливанию. </w:t>
      </w:r>
      <w:r w:rsidR="00081A16">
        <w:rPr>
          <w:rFonts w:asciiTheme="minorHAnsi" w:hAnsiTheme="minorHAnsi"/>
          <w:bCs/>
          <w:sz w:val="16"/>
          <w:szCs w:val="16"/>
        </w:rPr>
        <w:t xml:space="preserve">Имеющийся </w:t>
      </w:r>
      <w:r w:rsidRPr="00570D30">
        <w:rPr>
          <w:rFonts w:asciiTheme="minorHAnsi" w:hAnsiTheme="minorHAnsi"/>
          <w:bCs/>
          <w:sz w:val="16"/>
          <w:szCs w:val="16"/>
        </w:rPr>
        <w:t xml:space="preserve">опыт  составления «зеленого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конвеера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>», необходимо работать с</w:t>
      </w:r>
      <w:r w:rsidR="00081A16">
        <w:rPr>
          <w:rFonts w:asciiTheme="minorHAnsi" w:hAnsiTheme="minorHAnsi"/>
          <w:bCs/>
          <w:sz w:val="16"/>
          <w:szCs w:val="16"/>
        </w:rPr>
        <w:t xml:space="preserve"> учетом </w:t>
      </w:r>
      <w:r w:rsidRPr="00570D30">
        <w:rPr>
          <w:rFonts w:asciiTheme="minorHAnsi" w:hAnsiTheme="minorHAnsi"/>
          <w:bCs/>
          <w:sz w:val="16"/>
          <w:szCs w:val="16"/>
        </w:rPr>
        <w:t xml:space="preserve">набор культур в кормовых севооборотах - козлятник, суданская трава.  </w:t>
      </w:r>
      <w:r w:rsidR="00081A16">
        <w:rPr>
          <w:rFonts w:asciiTheme="minorHAnsi" w:hAnsiTheme="minorHAnsi"/>
          <w:bCs/>
          <w:sz w:val="16"/>
          <w:szCs w:val="16"/>
        </w:rPr>
        <w:t>В</w:t>
      </w:r>
      <w:r w:rsidRPr="00570D30">
        <w:rPr>
          <w:rFonts w:asciiTheme="minorHAnsi" w:hAnsiTheme="minorHAnsi"/>
          <w:bCs/>
          <w:sz w:val="16"/>
          <w:szCs w:val="16"/>
        </w:rPr>
        <w:t xml:space="preserve"> 2017 год</w:t>
      </w:r>
      <w:r w:rsidR="00081A16">
        <w:rPr>
          <w:rFonts w:asciiTheme="minorHAnsi" w:hAnsiTheme="minorHAnsi"/>
          <w:bCs/>
          <w:sz w:val="16"/>
          <w:szCs w:val="16"/>
        </w:rPr>
        <w:t>у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планируется увеличение посевов кукурузы  на 497 га</w:t>
      </w:r>
      <w:r w:rsidR="00081A16">
        <w:rPr>
          <w:rFonts w:asciiTheme="minorHAnsi" w:hAnsiTheme="minorHAnsi"/>
          <w:bCs/>
          <w:sz w:val="16"/>
          <w:szCs w:val="16"/>
        </w:rPr>
        <w:t>.</w:t>
      </w:r>
      <w:r w:rsidR="00122EDA">
        <w:rPr>
          <w:rFonts w:asciiTheme="minorHAnsi" w:hAnsiTheme="minorHAnsi"/>
          <w:bCs/>
          <w:sz w:val="16"/>
          <w:szCs w:val="16"/>
        </w:rPr>
        <w:t xml:space="preserve"> </w:t>
      </w:r>
      <w:r w:rsidR="00081A16">
        <w:rPr>
          <w:rFonts w:asciiTheme="minorHAnsi" w:hAnsiTheme="minorHAnsi"/>
          <w:bCs/>
          <w:sz w:val="16"/>
          <w:szCs w:val="16"/>
        </w:rPr>
        <w:t>(</w:t>
      </w:r>
      <w:r w:rsidRPr="00570D30">
        <w:rPr>
          <w:rFonts w:asciiTheme="minorHAnsi" w:hAnsiTheme="minorHAnsi"/>
          <w:bCs/>
          <w:sz w:val="16"/>
          <w:szCs w:val="16"/>
        </w:rPr>
        <w:t>28</w:t>
      </w:r>
      <w:r w:rsidR="00122EDA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>%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="00081A16">
        <w:rPr>
          <w:rFonts w:asciiTheme="minorHAnsi" w:hAnsiTheme="minorHAnsi"/>
          <w:bCs/>
          <w:sz w:val="16"/>
          <w:szCs w:val="16"/>
        </w:rPr>
        <w:t>)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>, что позволит обогатить рацион энергетическим кормом. Включ</w:t>
      </w:r>
      <w:r w:rsidR="00081A16">
        <w:rPr>
          <w:rFonts w:asciiTheme="minorHAnsi" w:hAnsiTheme="minorHAnsi"/>
          <w:bCs/>
          <w:sz w:val="16"/>
          <w:szCs w:val="16"/>
        </w:rPr>
        <w:t>ит</w:t>
      </w:r>
      <w:r w:rsidRPr="00570D30">
        <w:rPr>
          <w:rFonts w:asciiTheme="minorHAnsi" w:hAnsiTheme="minorHAnsi"/>
          <w:bCs/>
          <w:sz w:val="16"/>
          <w:szCs w:val="16"/>
        </w:rPr>
        <w:t xml:space="preserve">ь  в состав кормовых культур рапс, который ранее использовался на зеленый корм и как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сидеральная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культура, теперь выращивается на зерно для скота. 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 w:rsidR="00C501CC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 xml:space="preserve"> В хозяйствах в СПК «Трактор»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и ООО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 «Родина» начали использовать установки для производства кормовой патоки из зерна.   В </w:t>
      </w:r>
      <w:r w:rsidR="00081A16">
        <w:rPr>
          <w:rFonts w:asciiTheme="minorHAnsi" w:hAnsiTheme="minorHAnsi"/>
          <w:bCs/>
          <w:sz w:val="16"/>
          <w:szCs w:val="16"/>
        </w:rPr>
        <w:t>хозяйствах СПК колхо</w:t>
      </w:r>
      <w:r w:rsidRPr="00570D30">
        <w:rPr>
          <w:rFonts w:asciiTheme="minorHAnsi" w:hAnsiTheme="minorHAnsi"/>
          <w:bCs/>
          <w:sz w:val="16"/>
          <w:szCs w:val="16"/>
        </w:rPr>
        <w:t>з «Заря», ООО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ВерА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 и СПК «Трактор» используют установки 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экструдирования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корма для телят, что позволяет улучшить усвояемость корма.  </w:t>
      </w:r>
      <w:r w:rsidR="00F84341">
        <w:rPr>
          <w:rFonts w:asciiTheme="minorHAnsi" w:hAnsiTheme="minorHAnsi"/>
          <w:bCs/>
          <w:sz w:val="16"/>
          <w:szCs w:val="16"/>
        </w:rPr>
        <w:t xml:space="preserve">Рекомендуем </w:t>
      </w:r>
      <w:r w:rsidRPr="00570D30">
        <w:rPr>
          <w:rFonts w:asciiTheme="minorHAnsi" w:hAnsiTheme="minorHAnsi"/>
          <w:bCs/>
          <w:sz w:val="16"/>
          <w:szCs w:val="16"/>
        </w:rPr>
        <w:t xml:space="preserve">использовать полученный опыт в других хозяйствах.  </w:t>
      </w:r>
    </w:p>
    <w:p w:rsidR="00570D30" w:rsidRPr="00570D30" w:rsidRDefault="00570D30" w:rsidP="00C501CC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В планах на 2017 год стоит задача наращивать производственные мощности с применением новых технологий и современной техники, активно участвовать в государственных и республиканских программах по поддержке агропромышленного комплекса, тем самым </w:t>
      </w:r>
      <w:r w:rsidR="00F84341">
        <w:rPr>
          <w:rFonts w:asciiTheme="minorHAnsi" w:hAnsiTheme="minorHAnsi"/>
          <w:sz w:val="16"/>
          <w:szCs w:val="16"/>
        </w:rPr>
        <w:t>увеличить</w:t>
      </w:r>
      <w:r w:rsidRPr="00570D30">
        <w:rPr>
          <w:rFonts w:asciiTheme="minorHAnsi" w:hAnsiTheme="minorHAnsi"/>
          <w:sz w:val="16"/>
          <w:szCs w:val="16"/>
        </w:rPr>
        <w:t xml:space="preserve"> объемы полученных субсидий.</w:t>
      </w:r>
    </w:p>
    <w:p w:rsidR="00570D30" w:rsidRPr="00D13425" w:rsidRDefault="00570D30" w:rsidP="00C501CC">
      <w:pPr>
        <w:jc w:val="both"/>
        <w:rPr>
          <w:sz w:val="28"/>
          <w:szCs w:val="28"/>
        </w:rPr>
      </w:pPr>
      <w:r w:rsidRPr="00570D30">
        <w:rPr>
          <w:rFonts w:asciiTheme="minorHAnsi" w:hAnsiTheme="minorHAnsi"/>
          <w:sz w:val="16"/>
          <w:szCs w:val="16"/>
        </w:rPr>
        <w:lastRenderedPageBreak/>
        <w:t xml:space="preserve">          В районе ежегодно открываются новые крестьянские (</w:t>
      </w:r>
      <w:proofErr w:type="gramStart"/>
      <w:r w:rsidRPr="00570D30">
        <w:rPr>
          <w:rFonts w:asciiTheme="minorHAnsi" w:hAnsiTheme="minorHAnsi"/>
          <w:sz w:val="16"/>
          <w:szCs w:val="16"/>
        </w:rPr>
        <w:t xml:space="preserve">фермерские) 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хозяйства, происходит укрупнение существующих, поэтому участие в ежегодных конкурсах на получение грантов </w:t>
      </w:r>
      <w:r w:rsidR="00F84341">
        <w:rPr>
          <w:rFonts w:asciiTheme="minorHAnsi" w:hAnsiTheme="minorHAnsi"/>
          <w:sz w:val="16"/>
          <w:szCs w:val="16"/>
        </w:rPr>
        <w:t xml:space="preserve">является </w:t>
      </w:r>
      <w:r w:rsidRPr="00570D30">
        <w:rPr>
          <w:rFonts w:asciiTheme="minorHAnsi" w:hAnsiTheme="minorHAnsi"/>
          <w:sz w:val="16"/>
          <w:szCs w:val="16"/>
        </w:rPr>
        <w:t>актуальн</w:t>
      </w:r>
      <w:r w:rsidR="00F84341">
        <w:rPr>
          <w:rFonts w:asciiTheme="minorHAnsi" w:hAnsiTheme="minorHAnsi"/>
          <w:sz w:val="16"/>
          <w:szCs w:val="16"/>
        </w:rPr>
        <w:t>ым</w:t>
      </w:r>
      <w:r w:rsidRPr="00570D30">
        <w:rPr>
          <w:rFonts w:asciiTheme="minorHAnsi" w:hAnsiTheme="minorHAnsi"/>
          <w:sz w:val="16"/>
          <w:szCs w:val="16"/>
        </w:rPr>
        <w:t xml:space="preserve">. В 2017 году в конкурсе на получение гранта для начинающих фермеров от Можгинского района уже планируют принять  участие 8 начинающих фермеров и 3 фермерских хозяйства, развивающие </w:t>
      </w:r>
      <w:r w:rsidR="00C501CC">
        <w:rPr>
          <w:rFonts w:asciiTheme="minorHAnsi" w:hAnsiTheme="minorHAnsi"/>
          <w:sz w:val="16"/>
          <w:szCs w:val="16"/>
        </w:rPr>
        <w:t xml:space="preserve">                                              </w:t>
      </w:r>
      <w:r w:rsidRPr="00570D30">
        <w:rPr>
          <w:rFonts w:asciiTheme="minorHAnsi" w:hAnsiTheme="minorHAnsi"/>
          <w:sz w:val="16"/>
          <w:szCs w:val="16"/>
        </w:rPr>
        <w:t>семейные</w:t>
      </w:r>
      <w:r w:rsidR="00C501CC">
        <w:rPr>
          <w:rFonts w:asciiTheme="minorHAnsi" w:hAnsiTheme="minorHAnsi"/>
          <w:sz w:val="16"/>
          <w:szCs w:val="16"/>
        </w:rPr>
        <w:t xml:space="preserve"> </w:t>
      </w:r>
      <w:r w:rsidRPr="00570D30">
        <w:rPr>
          <w:rFonts w:asciiTheme="minorHAnsi" w:hAnsiTheme="minorHAnsi"/>
          <w:sz w:val="16"/>
          <w:szCs w:val="16"/>
        </w:rPr>
        <w:t xml:space="preserve"> животноводческие фермы</w:t>
      </w:r>
      <w:r w:rsidRPr="00D13425">
        <w:rPr>
          <w:sz w:val="28"/>
          <w:szCs w:val="28"/>
        </w:rPr>
        <w:t>.</w:t>
      </w:r>
    </w:p>
    <w:p w:rsidR="00311D5B" w:rsidRDefault="00311D5B" w:rsidP="00570D30">
      <w:pPr>
        <w:jc w:val="both"/>
        <w:rPr>
          <w:rFonts w:asciiTheme="minorHAnsi" w:hAnsiTheme="minorHAnsi"/>
          <w:color w:val="FF0000"/>
          <w:sz w:val="18"/>
          <w:szCs w:val="18"/>
        </w:rPr>
      </w:pPr>
    </w:p>
    <w:p w:rsidR="00E74DD8" w:rsidRPr="00EC4B70" w:rsidRDefault="00E74DD8" w:rsidP="00570D30">
      <w:pPr>
        <w:jc w:val="both"/>
        <w:rPr>
          <w:rFonts w:asciiTheme="minorHAnsi" w:hAnsiTheme="minorHAnsi"/>
          <w:color w:val="FF0000"/>
          <w:sz w:val="18"/>
          <w:szCs w:val="18"/>
        </w:rPr>
      </w:pPr>
    </w:p>
    <w:p w:rsidR="00C501CC" w:rsidRPr="00BB49F1" w:rsidRDefault="00C501CC" w:rsidP="00311D5B">
      <w:pPr>
        <w:shd w:val="clear" w:color="auto" w:fill="FFFFFF"/>
        <w:outlineLvl w:val="0"/>
        <w:rPr>
          <w:rFonts w:asciiTheme="minorHAnsi" w:hAnsiTheme="minorHAnsi" w:cs="Tahoma"/>
          <w:b/>
          <w:iCs/>
          <w:kern w:val="36"/>
          <w:sz w:val="24"/>
          <w:szCs w:val="24"/>
        </w:rPr>
      </w:pPr>
      <w:bookmarkStart w:id="2" w:name="_Toc428781026"/>
      <w:r w:rsidRPr="00BB49F1">
        <w:rPr>
          <w:rFonts w:asciiTheme="minorHAnsi" w:hAnsiTheme="minorHAnsi" w:cs="Tahoma"/>
          <w:b/>
          <w:iCs/>
          <w:kern w:val="36"/>
          <w:sz w:val="24"/>
          <w:szCs w:val="24"/>
        </w:rPr>
        <w:t>Потребительский рынок</w:t>
      </w:r>
      <w:bookmarkEnd w:id="2"/>
    </w:p>
    <w:p w:rsidR="00DA4E30" w:rsidRPr="00311D5B" w:rsidRDefault="004B7D68" w:rsidP="00311D5B">
      <w:pPr>
        <w:shd w:val="clear" w:color="auto" w:fill="FFFFFF"/>
        <w:outlineLvl w:val="0"/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</w:t>
      </w:r>
      <w:r w:rsidRPr="00311D5B">
        <w:rPr>
          <w:rFonts w:asciiTheme="minorHAnsi" w:hAnsiTheme="minorHAnsi"/>
          <w:bCs/>
          <w:sz w:val="16"/>
          <w:szCs w:val="16"/>
        </w:rPr>
        <w:t xml:space="preserve">На потребительском рынке объем розничного товарооборота </w:t>
      </w:r>
      <w:r w:rsidR="00EC76FD" w:rsidRPr="00311D5B">
        <w:rPr>
          <w:rFonts w:asciiTheme="minorHAnsi" w:hAnsiTheme="minorHAnsi"/>
          <w:bCs/>
          <w:sz w:val="16"/>
          <w:szCs w:val="16"/>
        </w:rPr>
        <w:t xml:space="preserve">составил </w:t>
      </w:r>
      <w:r w:rsidR="00EC76FD" w:rsidRPr="00311D5B">
        <w:rPr>
          <w:rFonts w:asciiTheme="minorHAnsi" w:hAnsiTheme="minorHAnsi"/>
          <w:sz w:val="16"/>
          <w:szCs w:val="16"/>
        </w:rPr>
        <w:t>1млрд. 679 млн. руб</w:t>
      </w:r>
      <w:r w:rsidR="00DA4E30" w:rsidRPr="00311D5B">
        <w:rPr>
          <w:rFonts w:asciiTheme="minorHAnsi" w:hAnsiTheme="minorHAnsi"/>
          <w:sz w:val="16"/>
          <w:szCs w:val="16"/>
        </w:rPr>
        <w:t>. Темп роста составил 97,7%, что ниже уровня 2015 года на 40 млн. рублей. О</w:t>
      </w:r>
      <w:r w:rsidRPr="00311D5B">
        <w:rPr>
          <w:rFonts w:asciiTheme="minorHAnsi" w:hAnsiTheme="minorHAnsi"/>
          <w:bCs/>
          <w:sz w:val="16"/>
          <w:szCs w:val="16"/>
        </w:rPr>
        <w:t xml:space="preserve">борот общественного питания </w:t>
      </w:r>
      <w:r w:rsidR="00DA4E30" w:rsidRPr="00311D5B">
        <w:rPr>
          <w:rFonts w:asciiTheme="minorHAnsi" w:hAnsiTheme="minorHAnsi"/>
          <w:bCs/>
          <w:sz w:val="16"/>
          <w:szCs w:val="16"/>
        </w:rPr>
        <w:t>так же снизился по отношению к 2015 году на 9,4 млн. рублей и составил 83,4 млн. рублей.</w:t>
      </w:r>
    </w:p>
    <w:p w:rsidR="00DA4E30" w:rsidRPr="00311D5B" w:rsidRDefault="00DA4E30" w:rsidP="00311D5B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настоящее время на территории Можгинского района осуществляют свою деятельность: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123</w:t>
      </w:r>
      <w:r w:rsidR="00DA4E30" w:rsidRPr="00570B69">
        <w:rPr>
          <w:rFonts w:asciiTheme="minorHAnsi" w:hAnsiTheme="minorHAnsi"/>
          <w:sz w:val="16"/>
          <w:szCs w:val="16"/>
        </w:rPr>
        <w:t xml:space="preserve"> объектов розничной торговли (магазины, торговые комплексы (центры));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7</w:t>
      </w:r>
      <w:r w:rsidR="00DA4E30" w:rsidRPr="00570B69">
        <w:rPr>
          <w:rFonts w:asciiTheme="minorHAnsi" w:hAnsiTheme="minorHAnsi"/>
          <w:sz w:val="16"/>
          <w:szCs w:val="16"/>
        </w:rPr>
        <w:t xml:space="preserve"> предприятий общественного питания</w:t>
      </w:r>
      <w:r w:rsidRPr="00570B69">
        <w:rPr>
          <w:rFonts w:asciiTheme="minorHAnsi" w:hAnsiTheme="minorHAnsi"/>
          <w:sz w:val="16"/>
          <w:szCs w:val="16"/>
        </w:rPr>
        <w:t xml:space="preserve"> (общедоступные столовые, закусочные, кафе)</w:t>
      </w:r>
      <w:r w:rsidR="00DA4E30" w:rsidRPr="00570B69">
        <w:rPr>
          <w:rFonts w:asciiTheme="minorHAnsi" w:hAnsiTheme="minorHAnsi"/>
          <w:sz w:val="16"/>
          <w:szCs w:val="16"/>
        </w:rPr>
        <w:t>;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12</w:t>
      </w:r>
      <w:r w:rsidR="00DA4E30" w:rsidRPr="00570B69">
        <w:rPr>
          <w:rFonts w:asciiTheme="minorHAnsi" w:hAnsiTheme="minorHAnsi"/>
          <w:sz w:val="16"/>
          <w:szCs w:val="16"/>
        </w:rPr>
        <w:t xml:space="preserve"> предприятий бытового обслуживания;</w:t>
      </w:r>
    </w:p>
    <w:p w:rsidR="00DA4E30" w:rsidRPr="00570B69" w:rsidRDefault="00DA4E30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 постоянно действующая ярмарка.</w:t>
      </w:r>
    </w:p>
    <w:p w:rsidR="00DA4E30" w:rsidRPr="00311D5B" w:rsidRDefault="00DA4E30" w:rsidP="00311D5B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Торговые площади объектов розничной торговли составляют</w:t>
      </w:r>
      <w:r w:rsidR="00F51672" w:rsidRPr="00311D5B">
        <w:rPr>
          <w:rFonts w:asciiTheme="minorHAnsi" w:hAnsiTheme="minorHAnsi"/>
          <w:sz w:val="16"/>
          <w:szCs w:val="16"/>
        </w:rPr>
        <w:t xml:space="preserve"> </w:t>
      </w:r>
      <w:r w:rsidR="00E06916" w:rsidRPr="00311D5B">
        <w:rPr>
          <w:rFonts w:asciiTheme="minorHAnsi" w:hAnsiTheme="minorHAnsi"/>
          <w:sz w:val="16"/>
          <w:szCs w:val="16"/>
        </w:rPr>
        <w:t>12558</w:t>
      </w:r>
      <w:r w:rsidRPr="00311D5B">
        <w:rPr>
          <w:rFonts w:asciiTheme="minorHAnsi" w:hAnsiTheme="minorHAnsi"/>
          <w:sz w:val="16"/>
          <w:szCs w:val="16"/>
        </w:rPr>
        <w:t xml:space="preserve"> м</w:t>
      </w:r>
      <w:proofErr w:type="gramStart"/>
      <w:r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. Фактическая обеспеченность населения торговыми площадями составила </w:t>
      </w:r>
      <w:r w:rsidR="00E06916" w:rsidRPr="00311D5B">
        <w:rPr>
          <w:rFonts w:asciiTheme="minorHAnsi" w:hAnsiTheme="minorHAnsi"/>
          <w:sz w:val="16"/>
          <w:szCs w:val="16"/>
        </w:rPr>
        <w:t>465,1</w:t>
      </w:r>
      <w:r w:rsidRPr="00311D5B">
        <w:rPr>
          <w:rFonts w:asciiTheme="minorHAnsi" w:hAnsiTheme="minorHAnsi"/>
          <w:sz w:val="16"/>
          <w:szCs w:val="16"/>
        </w:rPr>
        <w:t xml:space="preserve"> м</w:t>
      </w:r>
      <w:proofErr w:type="gramStart"/>
      <w:r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на 1 </w:t>
      </w:r>
      <w:r w:rsidR="00E06916" w:rsidRPr="00311D5B">
        <w:rPr>
          <w:rFonts w:asciiTheme="minorHAnsi" w:hAnsiTheme="minorHAnsi"/>
          <w:sz w:val="16"/>
          <w:szCs w:val="16"/>
        </w:rPr>
        <w:t xml:space="preserve">тыс. </w:t>
      </w:r>
      <w:r w:rsidRPr="00311D5B">
        <w:rPr>
          <w:rFonts w:asciiTheme="minorHAnsi" w:hAnsiTheme="minorHAnsi"/>
          <w:sz w:val="16"/>
          <w:szCs w:val="16"/>
        </w:rPr>
        <w:t>жител</w:t>
      </w:r>
      <w:r w:rsidR="00E06916" w:rsidRPr="00311D5B">
        <w:rPr>
          <w:rFonts w:asciiTheme="minorHAnsi" w:hAnsiTheme="minorHAnsi"/>
          <w:sz w:val="16"/>
          <w:szCs w:val="16"/>
        </w:rPr>
        <w:t>ей</w:t>
      </w:r>
      <w:r w:rsidRPr="00311D5B">
        <w:rPr>
          <w:rFonts w:asciiTheme="minorHAnsi" w:hAnsiTheme="minorHAnsi"/>
          <w:sz w:val="16"/>
          <w:szCs w:val="16"/>
        </w:rPr>
        <w:t xml:space="preserve">, </w:t>
      </w:r>
      <w:r w:rsidR="00E06916" w:rsidRPr="00311D5B">
        <w:rPr>
          <w:rFonts w:asciiTheme="minorHAnsi" w:hAnsiTheme="minorHAnsi"/>
          <w:sz w:val="16"/>
          <w:szCs w:val="16"/>
        </w:rPr>
        <w:t>что выше норматива минимальной обеспеченности населения торговыми площадями в 1,4 раза</w:t>
      </w:r>
      <w:r w:rsidRPr="00311D5B">
        <w:rPr>
          <w:rFonts w:asciiTheme="minorHAnsi" w:hAnsiTheme="minorHAnsi"/>
          <w:sz w:val="16"/>
          <w:szCs w:val="16"/>
        </w:rPr>
        <w:t xml:space="preserve">.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853"/>
      </w:tblGrid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DC6" w:rsidRDefault="00B11DC6" w:rsidP="00311D5B">
            <w:pPr>
              <w:ind w:firstLine="45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За последний квартал 2016 года в Удмуртии подорожал целый ряд продуктов питания, входящих в состав потребительской корзины, Например: стоимость свежих </w:t>
            </w:r>
            <w:proofErr w:type="gramStart"/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>огурцов</w:t>
            </w:r>
            <w:proofErr w:type="gramEnd"/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выросла в 2,3 раза, помидоров – в 1,8 раза, апельсинов – на 27,6%, яиц куриных – на 23,7%, масла сливочного – на 22,3%, молока – на 8,4%, птицы – на 6,1%, кисломолочных продуктов – на 4,1%.</w:t>
            </w:r>
            <w:r w:rsidRPr="00B11DC6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B11DC6" w:rsidRDefault="00B11DC6" w:rsidP="00B11DC6">
            <w:pPr>
              <w:pStyle w:val="a3"/>
              <w:ind w:firstLine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Стоимость условного (минимального) набора продуктов питания</w:t>
            </w:r>
            <w:r w:rsidRPr="00311D5B">
              <w:rPr>
                <w:rStyle w:val="apple-converted-space"/>
                <w:rFonts w:asciiTheme="minorHAnsi" w:hAnsiTheme="minorHAnsi"/>
                <w:color w:val="000000"/>
                <w:sz w:val="16"/>
                <w:szCs w:val="16"/>
              </w:rPr>
              <w:t> 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в расчете на месяц в среднем по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УР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в конце декабря 2016г. составила 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240,84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рубля и по сравнению с предыдущим месяцем выросла на 0,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%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  <w:p w:rsidR="00B11DC6" w:rsidRDefault="00B11DC6" w:rsidP="00311D5B">
            <w:pPr>
              <w:ind w:firstLine="454"/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  <w:p w:rsidR="002D78ED" w:rsidRPr="00B11DC6" w:rsidRDefault="00B11DC6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При этом прожиточный минимум для трудоспособного населения за 4 квартал 2016 года был утвержден правительством </w:t>
            </w:r>
            <w:r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Удмуртской </w:t>
            </w: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>республики в размере 9113 рублей (+1,3% - 112 рублей), для детей – 8610 рублей, для пенсионеров – 7005 рублей.</w:t>
            </w:r>
          </w:p>
          <w:p w:rsidR="00B11DC6" w:rsidRPr="00311D5B" w:rsidRDefault="00B11DC6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ED" w:rsidRPr="00311D5B" w:rsidRDefault="002D78ED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ED" w:rsidRPr="00311D5B" w:rsidRDefault="002D78ED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</w:tbl>
    <w:p w:rsidR="00282458" w:rsidRPr="00311D5B" w:rsidRDefault="00DA4E30" w:rsidP="00282458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Объем платных</w:t>
      </w:r>
      <w:r w:rsidRPr="00311D5B">
        <w:rPr>
          <w:rFonts w:asciiTheme="minorHAnsi" w:hAnsiTheme="minorHAnsi"/>
          <w:sz w:val="16"/>
          <w:szCs w:val="16"/>
        </w:rPr>
        <w:t xml:space="preserve"> услуг, оказанных </w:t>
      </w:r>
      <w:r w:rsidR="008D0231" w:rsidRPr="00F84341">
        <w:rPr>
          <w:rFonts w:asciiTheme="minorHAnsi" w:hAnsiTheme="minorHAnsi"/>
          <w:sz w:val="16"/>
          <w:szCs w:val="16"/>
        </w:rPr>
        <w:t>пр</w:t>
      </w:r>
      <w:r w:rsidRPr="00F84341">
        <w:rPr>
          <w:rFonts w:asciiTheme="minorHAnsi" w:hAnsiTheme="minorHAnsi"/>
          <w:sz w:val="16"/>
          <w:szCs w:val="16"/>
        </w:rPr>
        <w:t>едприятиями населению за 201</w:t>
      </w:r>
      <w:r w:rsidR="008D0231" w:rsidRPr="00F84341">
        <w:rPr>
          <w:rFonts w:asciiTheme="minorHAnsi" w:hAnsiTheme="minorHAnsi"/>
          <w:sz w:val="16"/>
          <w:szCs w:val="16"/>
        </w:rPr>
        <w:t>6</w:t>
      </w:r>
      <w:r w:rsidRPr="00F84341">
        <w:rPr>
          <w:rFonts w:asciiTheme="minorHAnsi" w:hAnsiTheme="minorHAnsi"/>
          <w:sz w:val="16"/>
          <w:szCs w:val="16"/>
        </w:rPr>
        <w:t xml:space="preserve"> год</w:t>
      </w:r>
      <w:r w:rsidRPr="00311D5B">
        <w:rPr>
          <w:rFonts w:asciiTheme="minorHAnsi" w:hAnsiTheme="minorHAnsi"/>
          <w:sz w:val="16"/>
          <w:szCs w:val="16"/>
        </w:rPr>
        <w:t xml:space="preserve">, составил </w:t>
      </w:r>
      <w:r w:rsidR="00247F8D" w:rsidRPr="00F84341">
        <w:rPr>
          <w:rFonts w:asciiTheme="minorHAnsi" w:hAnsiTheme="minorHAnsi"/>
          <w:b/>
          <w:sz w:val="16"/>
          <w:szCs w:val="16"/>
        </w:rPr>
        <w:t>21</w:t>
      </w:r>
      <w:r w:rsidR="00C501CC" w:rsidRPr="00F84341">
        <w:rPr>
          <w:rFonts w:asciiTheme="minorHAnsi" w:hAnsiTheme="minorHAnsi"/>
          <w:b/>
          <w:sz w:val="16"/>
          <w:szCs w:val="16"/>
        </w:rPr>
        <w:t xml:space="preserve"> </w:t>
      </w:r>
      <w:r w:rsidR="00247F8D" w:rsidRPr="00F84341">
        <w:rPr>
          <w:rFonts w:asciiTheme="minorHAnsi" w:hAnsiTheme="minorHAnsi"/>
          <w:b/>
          <w:sz w:val="16"/>
          <w:szCs w:val="16"/>
        </w:rPr>
        <w:t>млн</w:t>
      </w:r>
      <w:r w:rsidR="008D0231" w:rsidRPr="00F84341">
        <w:rPr>
          <w:rFonts w:asciiTheme="minorHAnsi" w:hAnsiTheme="minorHAnsi"/>
          <w:b/>
          <w:sz w:val="16"/>
          <w:szCs w:val="16"/>
        </w:rPr>
        <w:t xml:space="preserve">. </w:t>
      </w:r>
      <w:r w:rsidR="00247F8D" w:rsidRPr="00F84341">
        <w:rPr>
          <w:rFonts w:asciiTheme="minorHAnsi" w:hAnsiTheme="minorHAnsi"/>
          <w:b/>
          <w:sz w:val="16"/>
          <w:szCs w:val="16"/>
        </w:rPr>
        <w:t>611 тыс</w:t>
      </w:r>
      <w:r w:rsidR="008D0231" w:rsidRPr="00F84341">
        <w:rPr>
          <w:rFonts w:asciiTheme="minorHAnsi" w:hAnsiTheme="minorHAnsi"/>
          <w:b/>
          <w:sz w:val="16"/>
          <w:szCs w:val="16"/>
        </w:rPr>
        <w:t>.</w:t>
      </w:r>
      <w:r w:rsidR="008D0231" w:rsidRPr="00311D5B">
        <w:rPr>
          <w:rFonts w:asciiTheme="minorHAnsi" w:hAnsiTheme="minorHAnsi"/>
          <w:sz w:val="16"/>
          <w:szCs w:val="16"/>
        </w:rPr>
        <w:t xml:space="preserve"> руб. </w:t>
      </w:r>
      <w:r w:rsidR="00282458" w:rsidRPr="00311D5B">
        <w:rPr>
          <w:rFonts w:asciiTheme="minorHAnsi" w:hAnsiTheme="minorHAnsi"/>
          <w:sz w:val="16"/>
          <w:szCs w:val="16"/>
        </w:rPr>
        <w:t xml:space="preserve">В целом объем платных услуг значительно снизился. Рост отмечается в области оказания платных услуг в сфере жилищно-коммунального хозяйства – рост составил 143,8%. Данная ситуация объясняется удорожанием коммунальных услуг. </w:t>
      </w:r>
    </w:p>
    <w:p w:rsidR="00DA4E30" w:rsidRPr="00311D5B" w:rsidRDefault="00DA4E30" w:rsidP="00DA4E30">
      <w:pPr>
        <w:ind w:firstLine="567"/>
        <w:jc w:val="center"/>
        <w:rPr>
          <w:rFonts w:asciiTheme="minorHAnsi" w:hAnsiTheme="minorHAnsi"/>
          <w:b/>
          <w:bCs/>
          <w:iCs/>
          <w:sz w:val="16"/>
          <w:szCs w:val="16"/>
        </w:rPr>
      </w:pPr>
      <w:r w:rsidRPr="00311D5B">
        <w:rPr>
          <w:rFonts w:asciiTheme="minorHAnsi" w:hAnsiTheme="minorHAnsi"/>
          <w:b/>
          <w:bCs/>
          <w:iCs/>
          <w:sz w:val="16"/>
          <w:szCs w:val="16"/>
        </w:rPr>
        <w:t>Объем платных услуг, оказанных предприятиями</w:t>
      </w:r>
    </w:p>
    <w:tbl>
      <w:tblPr>
        <w:tblW w:w="937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7"/>
        <w:gridCol w:w="1843"/>
        <w:gridCol w:w="1701"/>
        <w:gridCol w:w="1559"/>
      </w:tblGrid>
      <w:tr w:rsidR="00DA4E30" w:rsidRPr="009A4523" w:rsidTr="006E2B5F">
        <w:trPr>
          <w:trHeight w:val="693"/>
        </w:trPr>
        <w:tc>
          <w:tcPr>
            <w:tcW w:w="4267" w:type="dxa"/>
            <w:vMerge w:val="restart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Январь – декабрь 201</w:t>
            </w:r>
            <w:r w:rsidR="00247F8D" w:rsidRPr="009A4523">
              <w:rPr>
                <w:rFonts w:asciiTheme="minorHAnsi" w:hAnsiTheme="minorHAnsi"/>
                <w:b/>
                <w:sz w:val="16"/>
                <w:szCs w:val="16"/>
              </w:rPr>
              <w:t>5</w:t>
            </w: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Январь – декабрь 201</w:t>
            </w:r>
            <w:r w:rsidR="00247F8D" w:rsidRPr="009A4523">
              <w:rPr>
                <w:rFonts w:asciiTheme="minorHAnsi" w:hAnsiTheme="minorHAnsi"/>
                <w:b/>
                <w:sz w:val="16"/>
                <w:szCs w:val="16"/>
              </w:rPr>
              <w:t>6</w:t>
            </w: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sz w:val="16"/>
                <w:szCs w:val="16"/>
              </w:rPr>
              <w:t>Темп роста (снижения), % к соотв. периоду прошлого года</w:t>
            </w:r>
          </w:p>
        </w:tc>
      </w:tr>
      <w:tr w:rsidR="00DA4E30" w:rsidRPr="009A4523" w:rsidTr="006E2B5F">
        <w:trPr>
          <w:trHeight w:val="426"/>
        </w:trPr>
        <w:tc>
          <w:tcPr>
            <w:tcW w:w="4267" w:type="dxa"/>
            <w:vMerge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Тыс.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Тыс. руб.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DA4E30" w:rsidRPr="009A4523" w:rsidTr="006E2B5F">
        <w:trPr>
          <w:trHeight w:val="255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22795,4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21611,2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9</w:t>
            </w:r>
            <w:r w:rsidR="00247F8D"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4</w:t>
            </w: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,</w:t>
            </w:r>
            <w:r w:rsidR="00247F8D"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8</w:t>
            </w:r>
          </w:p>
        </w:tc>
      </w:tr>
      <w:tr w:rsidR="00DA4E30" w:rsidRPr="009A4523" w:rsidTr="006E2B5F">
        <w:trPr>
          <w:trHeight w:val="33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Бытовые услуги населению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997,5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639,1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64,1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Транспортные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3284,1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2549,9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77,7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Жилищные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100,0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Коммунальные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592,2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851,1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143,8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учреждений культуры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1994,8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1860,1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93,3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в сфере физической культуры и спорта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862,0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90,5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Ветеринарные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2256,8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2055,7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91,1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системы образования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11063,0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11198,0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101,3</w:t>
            </w:r>
          </w:p>
        </w:tc>
      </w:tr>
      <w:tr w:rsidR="00DA4E30" w:rsidRPr="009A4523" w:rsidTr="006E2B5F">
        <w:trPr>
          <w:trHeight w:val="54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1678,0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1643,3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98,0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Прочие виды платных услуг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31,0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148,4</w:t>
            </w:r>
          </w:p>
        </w:tc>
      </w:tr>
    </w:tbl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расчёте на одного жителя города объем платных услуг, оказанных предприятиями района, составил 800,4 руб.</w:t>
      </w:r>
    </w:p>
    <w:p w:rsidR="002D78ED" w:rsidRPr="00311D5B" w:rsidRDefault="00C501CC" w:rsidP="002D78ED">
      <w:pPr>
        <w:ind w:firstLine="513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  <w:r w:rsidR="002D78ED" w:rsidRPr="00311D5B">
        <w:rPr>
          <w:rFonts w:asciiTheme="minorHAnsi" w:hAnsiTheme="minorHAnsi"/>
          <w:sz w:val="16"/>
          <w:szCs w:val="16"/>
        </w:rPr>
        <w:t xml:space="preserve">Индекс потребительских цен за 12 месяцев 2016 года составил </w:t>
      </w:r>
      <w:r w:rsidR="002D78ED" w:rsidRPr="00311D5B">
        <w:rPr>
          <w:rFonts w:asciiTheme="minorHAnsi" w:hAnsiTheme="minorHAnsi"/>
          <w:b/>
          <w:sz w:val="16"/>
          <w:szCs w:val="16"/>
        </w:rPr>
        <w:t xml:space="preserve">105,4% </w:t>
      </w:r>
      <w:r w:rsidR="002D78ED" w:rsidRPr="00311D5B">
        <w:rPr>
          <w:rFonts w:asciiTheme="minorHAnsi" w:hAnsiTheme="minorHAnsi"/>
          <w:sz w:val="16"/>
          <w:szCs w:val="16"/>
        </w:rPr>
        <w:t>(2015 г</w:t>
      </w:r>
      <w:r>
        <w:rPr>
          <w:rFonts w:asciiTheme="minorHAnsi" w:hAnsiTheme="minorHAnsi"/>
          <w:sz w:val="16"/>
          <w:szCs w:val="16"/>
        </w:rPr>
        <w:t xml:space="preserve">оду </w:t>
      </w:r>
      <w:r w:rsidR="002D78ED" w:rsidRPr="00311D5B">
        <w:rPr>
          <w:rFonts w:asciiTheme="minorHAnsi" w:hAnsiTheme="minorHAnsi"/>
          <w:sz w:val="16"/>
          <w:szCs w:val="16"/>
        </w:rPr>
        <w:t>- 112,9%).</w:t>
      </w:r>
    </w:p>
    <w:p w:rsidR="004E46E6" w:rsidRDefault="004E46E6" w:rsidP="004E46E6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</w:p>
    <w:p w:rsidR="00E74DD8" w:rsidRDefault="00E74DD8" w:rsidP="00C501CC">
      <w:pPr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C501CC" w:rsidRPr="00143D16" w:rsidRDefault="00C501CC" w:rsidP="00C501CC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Финансовая деятельность предприятий</w:t>
      </w:r>
    </w:p>
    <w:p w:rsidR="006319C6" w:rsidRPr="00311D5B" w:rsidRDefault="006319C6" w:rsidP="00C501CC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За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2016 год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предприятиями, средняя численность работников которых превышает 15 человек (кроме субъектов малого предпринимательства)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получена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прибыль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 размере  </w:t>
      </w:r>
      <w:r w:rsidR="00C7454D" w:rsidRPr="00C7454D">
        <w:rPr>
          <w:rFonts w:asciiTheme="minorHAnsi" w:hAnsiTheme="minorHAnsi"/>
          <w:b/>
          <w:sz w:val="16"/>
          <w:szCs w:val="16"/>
          <w:lang w:eastAsia="en-US" w:bidi="en-US"/>
        </w:rPr>
        <w:t>164</w:t>
      </w:r>
      <w:r w:rsidRPr="00C7454D">
        <w:rPr>
          <w:rFonts w:asciiTheme="minorHAnsi" w:hAnsiTheme="minorHAnsi"/>
          <w:b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млн. 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399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тыс.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рублей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. За соответствующий период 2015 года прибыль составляла 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1</w:t>
      </w:r>
      <w:r w:rsidR="00C7454D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26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млн. </w:t>
      </w:r>
      <w:r w:rsidR="00C7454D">
        <w:rPr>
          <w:rFonts w:asciiTheme="minorHAnsi" w:hAnsiTheme="minorHAnsi"/>
          <w:b/>
          <w:bCs/>
          <w:sz w:val="16"/>
          <w:szCs w:val="16"/>
          <w:lang w:eastAsia="en-US" w:bidi="en-US"/>
        </w:rPr>
        <w:t>943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тыс. руб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. Таким образом, </w:t>
      </w:r>
      <w:r w:rsidR="00C7454D">
        <w:rPr>
          <w:rFonts w:asciiTheme="minorHAnsi" w:hAnsiTheme="minorHAnsi"/>
          <w:bCs/>
          <w:sz w:val="16"/>
          <w:szCs w:val="16"/>
          <w:lang w:eastAsia="en-US" w:bidi="en-US"/>
        </w:rPr>
        <w:t>рост составил 29,5 % к уровню 2015 года.</w:t>
      </w:r>
    </w:p>
    <w:p w:rsidR="006319C6" w:rsidRPr="00311D5B" w:rsidRDefault="006319C6" w:rsidP="006319C6">
      <w:pPr>
        <w:tabs>
          <w:tab w:val="left" w:pos="720"/>
        </w:tabs>
        <w:ind w:firstLine="567"/>
        <w:jc w:val="both"/>
        <w:rPr>
          <w:rFonts w:asciiTheme="minorHAnsi" w:eastAsia="Calibri" w:hAnsiTheme="minorHAnsi"/>
          <w:b/>
          <w:bCs/>
          <w:sz w:val="16"/>
          <w:szCs w:val="16"/>
          <w:lang w:bidi="en-US"/>
        </w:rPr>
      </w:pPr>
      <w:r w:rsidRPr="00311D5B">
        <w:rPr>
          <w:rFonts w:asciiTheme="minorHAnsi" w:eastAsia="Calibri" w:hAnsiTheme="minorHAnsi"/>
          <w:b/>
          <w:bCs/>
          <w:sz w:val="16"/>
          <w:szCs w:val="16"/>
          <w:lang w:bidi="en-US"/>
        </w:rPr>
        <w:t xml:space="preserve">Дебиторская и кредиторская задолженность 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1 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января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201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7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года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кредиторская задолженность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предприятий средняя численность </w:t>
      </w:r>
      <w:proofErr w:type="gramStart"/>
      <w:r w:rsidRPr="00311D5B">
        <w:rPr>
          <w:rFonts w:asciiTheme="minorHAnsi" w:hAnsiTheme="minorHAnsi"/>
          <w:sz w:val="16"/>
          <w:szCs w:val="16"/>
          <w:lang w:eastAsia="en-US" w:bidi="en-US"/>
        </w:rPr>
        <w:t>работников</w:t>
      </w:r>
      <w:proofErr w:type="gramEnd"/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которых превышает 15 человек (кроме субъектов малого предпринимательства) составила </w:t>
      </w:r>
      <w:r w:rsidR="00C7454D" w:rsidRPr="00C7454D">
        <w:rPr>
          <w:rFonts w:asciiTheme="minorHAnsi" w:hAnsiTheme="minorHAnsi"/>
          <w:b/>
          <w:sz w:val="16"/>
          <w:szCs w:val="16"/>
          <w:lang w:eastAsia="en-US" w:bidi="en-US"/>
        </w:rPr>
        <w:t>92 млн. 519</w:t>
      </w:r>
      <w:r w:rsidR="00FC2978"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тыс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.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рублей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из нее просроченная – 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 xml:space="preserve">1 млн. 24 тыс.  руб.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Удельный вес просроченной задолженности в общем о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>бъеме задолженности составляет 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,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>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163BA8" w:rsidRDefault="006319C6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 структуре кредиторской задолженности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основная доля при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ходится на задолженность поставщикам за товары (работы и услуги)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составляет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65,9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%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 xml:space="preserve"> (61,02 млн. руб.)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proofErr w:type="gramStart"/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оставшееся</w:t>
      </w:r>
      <w:proofErr w:type="gramEnd"/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часть приходится на задолженность перед бюджетом и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внебюджетные фонды. </w:t>
      </w:r>
    </w:p>
    <w:p w:rsidR="006319C6" w:rsidRPr="00311D5B" w:rsidRDefault="00163BA8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>
        <w:rPr>
          <w:rFonts w:asciiTheme="minorHAnsi" w:hAnsiTheme="minorHAnsi"/>
          <w:sz w:val="16"/>
          <w:szCs w:val="16"/>
          <w:lang w:eastAsia="en-US" w:bidi="en-US"/>
        </w:rPr>
        <w:t xml:space="preserve">Задолженность по полученным кредитам и займам по состоянию на 1 января 2017 года составила 75,6 млн. руб. </w:t>
      </w:r>
    </w:p>
    <w:p w:rsidR="006319C6" w:rsidRPr="00311D5B" w:rsidRDefault="006319C6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>По сравнению с 01.01.201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6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года размер кредиторской задолженности 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возрос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на 1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3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,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8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894A23" w:rsidRPr="00311D5B" w:rsidRDefault="006319C6" w:rsidP="00894A23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Дебиторская задолженность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1 </w:t>
      </w:r>
      <w:r w:rsidR="00D81AD1">
        <w:rPr>
          <w:rFonts w:asciiTheme="minorHAnsi" w:hAnsiTheme="minorHAnsi"/>
          <w:b/>
          <w:sz w:val="16"/>
          <w:szCs w:val="16"/>
          <w:lang w:eastAsia="en-US" w:bidi="en-US"/>
        </w:rPr>
        <w:t xml:space="preserve">января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201</w:t>
      </w:r>
      <w:r w:rsidR="00D81AD1">
        <w:rPr>
          <w:rFonts w:asciiTheme="minorHAnsi" w:hAnsiTheme="minorHAnsi"/>
          <w:b/>
          <w:sz w:val="16"/>
          <w:szCs w:val="16"/>
          <w:lang w:eastAsia="en-US" w:bidi="en-US"/>
        </w:rPr>
        <w:t>7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года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составила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</w:t>
      </w:r>
      <w:r w:rsidR="00D81AD1">
        <w:rPr>
          <w:rFonts w:asciiTheme="minorHAnsi" w:hAnsiTheme="minorHAnsi"/>
          <w:b/>
          <w:bCs/>
          <w:sz w:val="16"/>
          <w:szCs w:val="16"/>
          <w:lang w:eastAsia="en-US" w:bidi="en-US"/>
        </w:rPr>
        <w:t>80 млн. 214</w:t>
      </w:r>
      <w:r w:rsidR="00894A23"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тыс.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рублей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из нее просроченная – 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2 млн. 856 тыс. руб.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 xml:space="preserve">Удельный вес просроченной задолженности в общем объеме задолженности составляет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3,6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lastRenderedPageBreak/>
        <w:t xml:space="preserve">В структуре дебиторской задолженности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более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8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0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%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 xml:space="preserve">(64,3 млн. руб.)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приходится на задолженность покупателей за товары, работы, услуги. 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>По сравнению с 01.01.201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>6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года размер дебиторской задолженности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снизился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>1,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1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6319C6" w:rsidRPr="00C41721" w:rsidRDefault="006319C6" w:rsidP="006319C6">
      <w:pPr>
        <w:ind w:firstLine="720"/>
        <w:jc w:val="right"/>
        <w:rPr>
          <w:lang w:eastAsia="en-US" w:bidi="en-US"/>
        </w:rPr>
      </w:pPr>
    </w:p>
    <w:p w:rsidR="00E74DD8" w:rsidRDefault="00E74DD8" w:rsidP="00C501CC">
      <w:pPr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DC06F5" w:rsidRPr="00143D16" w:rsidRDefault="00C501CC" w:rsidP="00C501CC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 xml:space="preserve">Малое </w:t>
      </w:r>
      <w:r w:rsidR="00DC06F5" w:rsidRPr="00143D16">
        <w:rPr>
          <w:rFonts w:asciiTheme="minorHAnsi" w:hAnsiTheme="minorHAnsi"/>
          <w:b/>
          <w:bCs/>
          <w:sz w:val="24"/>
          <w:szCs w:val="24"/>
        </w:rPr>
        <w:t>и средне</w:t>
      </w:r>
      <w:r w:rsidRPr="00143D16">
        <w:rPr>
          <w:rFonts w:asciiTheme="minorHAnsi" w:hAnsiTheme="minorHAnsi"/>
          <w:b/>
          <w:bCs/>
          <w:sz w:val="24"/>
          <w:szCs w:val="24"/>
        </w:rPr>
        <w:t>е</w:t>
      </w:r>
      <w:r w:rsidR="00DC06F5" w:rsidRPr="00143D16">
        <w:rPr>
          <w:rFonts w:asciiTheme="minorHAnsi" w:hAnsiTheme="minorHAnsi"/>
          <w:b/>
          <w:bCs/>
          <w:sz w:val="24"/>
          <w:szCs w:val="24"/>
        </w:rPr>
        <w:t xml:space="preserve"> предпринимательств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DC06F5" w:rsidRPr="00DC06F5" w:rsidRDefault="00444E12" w:rsidP="00DC06F5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>
        <w:rPr>
          <w:rFonts w:asciiTheme="minorHAnsi" w:hAnsiTheme="minorHAnsi" w:cs="Tahoma"/>
          <w:color w:val="414141"/>
          <w:sz w:val="16"/>
          <w:szCs w:val="16"/>
        </w:rPr>
        <w:t xml:space="preserve">                </w:t>
      </w:r>
      <w:r w:rsidR="00DC06F5" w:rsidRPr="00DC06F5">
        <w:rPr>
          <w:rFonts w:asciiTheme="minorHAnsi" w:hAnsiTheme="minorHAnsi" w:cs="Tahoma"/>
          <w:color w:val="414141"/>
          <w:sz w:val="16"/>
          <w:szCs w:val="16"/>
        </w:rPr>
        <w:t>Реализация основных направлений деятельности малого предпринимательства осуществляется в 2016 году в рамках:</w:t>
      </w:r>
    </w:p>
    <w:p w:rsidR="00DC06F5" w:rsidRPr="00DC06F5" w:rsidRDefault="00DC06F5" w:rsidP="00444E12">
      <w:pPr>
        <w:shd w:val="clear" w:color="auto" w:fill="FFFFFF" w:themeFill="background1"/>
        <w:jc w:val="both"/>
        <w:rPr>
          <w:rFonts w:asciiTheme="minorHAnsi" w:hAnsiTheme="minorHAnsi" w:cs="Tahoma"/>
          <w:color w:val="414141"/>
          <w:sz w:val="16"/>
          <w:szCs w:val="16"/>
        </w:rPr>
      </w:pPr>
      <w:r w:rsidRPr="00DC06F5">
        <w:rPr>
          <w:rFonts w:asciiTheme="minorHAnsi" w:hAnsiTheme="minorHAnsi" w:cs="Tahoma"/>
          <w:color w:val="414141"/>
          <w:sz w:val="16"/>
          <w:szCs w:val="16"/>
        </w:rPr>
        <w:t>подпрограммы «</w:t>
      </w:r>
      <w:r w:rsidR="007559F7" w:rsidRPr="007559F7">
        <w:rPr>
          <w:rFonts w:asciiTheme="minorHAnsi" w:hAnsiTheme="minorHAnsi"/>
          <w:sz w:val="16"/>
          <w:szCs w:val="16"/>
        </w:rPr>
        <w:t xml:space="preserve">Создание благоприятных условий для развития малого и среднего предпринимательства в муниципальном образовании «Можгинский район» на 2015 – 2020 годы. 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Количество функционирующих малых предприятий составило 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>79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единиц.</w:t>
      </w:r>
    </w:p>
    <w:p w:rsidR="005B1EB8" w:rsidRDefault="00DC06F5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 w:rsidRPr="00DC06F5">
        <w:rPr>
          <w:rFonts w:asciiTheme="minorHAnsi" w:hAnsiTheme="minorHAnsi" w:cs="Tahoma"/>
          <w:color w:val="414141"/>
          <w:sz w:val="16"/>
          <w:szCs w:val="16"/>
        </w:rPr>
        <w:t>Численность зарегистрированных индивидуальных предпринимателей составила 3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>98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человек</w:t>
      </w:r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 </w:t>
      </w:r>
      <w:proofErr w:type="gramStart"/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( </w:t>
      </w:r>
      <w:proofErr w:type="gramEnd"/>
      <w:r w:rsidR="00444E12">
        <w:rPr>
          <w:rFonts w:asciiTheme="minorHAnsi" w:hAnsiTheme="minorHAnsi" w:cs="Tahoma"/>
          <w:color w:val="414141"/>
          <w:sz w:val="16"/>
          <w:szCs w:val="16"/>
        </w:rPr>
        <w:t>в 2015 г. -392)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. Среднесписочная численность работников в субъектах малого и среднего предпринимательства, индивидуальных предпринимателей и работников у них составляет 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 xml:space="preserve">2640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человек. Удельный вес общей численности </w:t>
      </w:r>
      <w:proofErr w:type="gramStart"/>
      <w:r w:rsidRPr="00DC06F5">
        <w:rPr>
          <w:rFonts w:asciiTheme="minorHAnsi" w:hAnsiTheme="minorHAnsi" w:cs="Tahoma"/>
          <w:color w:val="414141"/>
          <w:sz w:val="16"/>
          <w:szCs w:val="16"/>
        </w:rPr>
        <w:t>работающих</w:t>
      </w:r>
      <w:proofErr w:type="gramEnd"/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в малом бизнесе района составляет</w:t>
      </w:r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 0,2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% от трудоспособного населения. </w:t>
      </w:r>
    </w:p>
    <w:p w:rsidR="0034294C" w:rsidRDefault="0034294C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</w:p>
    <w:p w:rsidR="005B1EB8" w:rsidRDefault="00887454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 w:rsidRPr="00887454">
        <w:rPr>
          <w:rFonts w:asciiTheme="minorHAnsi" w:hAnsiTheme="minorHAnsi" w:cs="Tahoma"/>
          <w:noProof/>
          <w:color w:val="414141"/>
          <w:sz w:val="16"/>
          <w:szCs w:val="16"/>
        </w:rPr>
        <w:drawing>
          <wp:inline distT="0" distB="0" distL="0" distR="0">
            <wp:extent cx="5556687" cy="2524417"/>
            <wp:effectExtent l="19050" t="0" r="24963" b="9233"/>
            <wp:docPr id="5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06F5" w:rsidRPr="00444E12" w:rsidRDefault="00444E12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proofErr w:type="gramStart"/>
      <w:r w:rsidRPr="00444E12">
        <w:rPr>
          <w:rFonts w:asciiTheme="minorHAnsi" w:hAnsiTheme="minorHAnsi"/>
          <w:color w:val="000000"/>
          <w:sz w:val="16"/>
          <w:szCs w:val="16"/>
        </w:rPr>
        <w:t>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 малого</w:t>
      </w:r>
      <w:proofErr w:type="gramEnd"/>
      <w:r w:rsidRPr="00444E12">
        <w:rPr>
          <w:rFonts w:asciiTheme="minorHAnsi" w:hAnsiTheme="minorHAnsi"/>
          <w:color w:val="000000"/>
          <w:sz w:val="16"/>
          <w:szCs w:val="16"/>
        </w:rPr>
        <w:t xml:space="preserve"> предпринимательства в размере 6479 тыс. руб.  (35%)  от общего годового объема поставок товаров (работ, услуг).</w:t>
      </w:r>
    </w:p>
    <w:p w:rsid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В области организации подготовки и переподготовки кадров для малого и среднего предпринимательства:</w:t>
      </w:r>
    </w:p>
    <w:p w:rsidR="00444E12" w:rsidRPr="00444E12" w:rsidRDefault="00444E12" w:rsidP="00444E12">
      <w:pPr>
        <w:pStyle w:val="2b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14 апреля 2016 года в Администрации муниципального образования «Можгинский район» состоялся единый консультационный день на тему: «Всё что важно знать о налогах, проверках и зарплате в 2016 году». </w:t>
      </w:r>
      <w:r w:rsidRPr="00444E12">
        <w:rPr>
          <w:rFonts w:asciiTheme="minorHAnsi" w:hAnsiTheme="minorHAnsi"/>
          <w:b w:val="0"/>
          <w:sz w:val="16"/>
          <w:szCs w:val="16"/>
        </w:rPr>
        <w:t>Организатором данного мероприятия выступил Центр поддержки предпринимательства Удмуртии. В данном мероприятии приняли участие 15 человек. В ходе проведения Единого консультационного дня предприниматели узнали о важных аспектах при проведении проверок предприятий, о последних изменениях в налоговом законодательстве, о мерах и методах государственной поддержки малого и среднего бизнеса в Удмуртии, а также все желающие получили индивидуальные консультации.</w:t>
      </w:r>
    </w:p>
    <w:p w:rsidR="00444E12" w:rsidRPr="00444E12" w:rsidRDefault="00444E12" w:rsidP="00444E12">
      <w:pPr>
        <w:pStyle w:val="a7"/>
        <w:numPr>
          <w:ilvl w:val="0"/>
          <w:numId w:val="40"/>
        </w:numPr>
        <w:jc w:val="both"/>
        <w:rPr>
          <w:rFonts w:asciiTheme="minorHAnsi" w:hAnsiTheme="minorHAnsi"/>
          <w:sz w:val="16"/>
          <w:szCs w:val="16"/>
        </w:rPr>
      </w:pPr>
      <w:r w:rsidRPr="00444E12">
        <w:rPr>
          <w:rFonts w:asciiTheme="minorHAnsi" w:hAnsiTheme="minorHAnsi"/>
          <w:sz w:val="16"/>
          <w:szCs w:val="16"/>
        </w:rPr>
        <w:t>1 ноября 2016 года Министерство экономики Удмуртской Республики на базе Можгинского агропромышленного колледжа провели обучающий семинар на тему: « ФЦП Устойчивое развитие сельских территорий на 2014-2020 г. и поддержка малых форм хозяйствования». Основной аудиторией были студенты Можгинского агропромышленного колледжа.</w:t>
      </w:r>
    </w:p>
    <w:p w:rsidR="00444E12" w:rsidRPr="00444E12" w:rsidRDefault="00444E12" w:rsidP="00444E12">
      <w:pPr>
        <w:pStyle w:val="a7"/>
        <w:numPr>
          <w:ilvl w:val="0"/>
          <w:numId w:val="40"/>
        </w:numPr>
        <w:jc w:val="both"/>
        <w:rPr>
          <w:rFonts w:asciiTheme="minorHAnsi" w:hAnsiTheme="minorHAnsi"/>
          <w:sz w:val="16"/>
          <w:szCs w:val="16"/>
        </w:rPr>
      </w:pPr>
      <w:r w:rsidRPr="00444E12">
        <w:rPr>
          <w:rFonts w:asciiTheme="minorHAnsi" w:hAnsiTheme="minorHAnsi"/>
          <w:sz w:val="16"/>
          <w:szCs w:val="16"/>
        </w:rPr>
        <w:t>7 декабря 2016 года в Администрации МО "Можгинский район" состоялся Единый консультационный день для предпринимателей на тему «Сокращение неформального рынка труда. Соблюдение трудового законодательства. Административная ответственность за нарушение законодательства о труде». Организатором Единого консультационного дня выступил Центр поддержки предпринимательства Удмуртии.</w:t>
      </w:r>
    </w:p>
    <w:p w:rsid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   </w:t>
      </w:r>
    </w:p>
    <w:p w:rsidR="00444E12" w:rsidRPr="00444E12" w:rsidRDefault="00444E12" w:rsidP="00444E12">
      <w:pPr>
        <w:pStyle w:val="2b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</w:t>
      </w:r>
      <w:r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</w:t>
      </w: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В июле 2016 года в г. Москве состоялся «Гербер Удмуртской Республики» представителем от Можгинского района была  Глава </w:t>
      </w:r>
      <w:proofErr w:type="gram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К(</w:t>
      </w:r>
      <w:proofErr w:type="gram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Ф)Х Белозерова Г. В. , где была представлена разнообразная продукция (</w:t>
      </w:r>
      <w:proofErr w:type="spell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перепечи</w:t>
      </w:r>
      <w:proofErr w:type="spell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, </w:t>
      </w:r>
      <w:proofErr w:type="spell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табани</w:t>
      </w:r>
      <w:proofErr w:type="spell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, пельмени и т. п.) народов Удмуртии.</w:t>
      </w:r>
    </w:p>
    <w:p w:rsidR="00444E12" w:rsidRDefault="00444E12" w:rsidP="00444E12">
      <w:pPr>
        <w:pStyle w:val="a7"/>
        <w:ind w:left="0" w:firstLine="672"/>
        <w:jc w:val="both"/>
        <w:rPr>
          <w:rFonts w:asciiTheme="minorHAnsi" w:hAnsiTheme="minorHAnsi"/>
          <w:b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16"/>
          <w:szCs w:val="16"/>
        </w:rPr>
        <w:t xml:space="preserve">В 2016 году состоялся </w:t>
      </w:r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 xml:space="preserve">конкурс «Лучший предприниматель года» в </w:t>
      </w:r>
      <w:proofErr w:type="spellStart"/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>Можгинском</w:t>
      </w:r>
      <w:proofErr w:type="spellEnd"/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 xml:space="preserve"> районе. </w:t>
      </w:r>
    </w:p>
    <w:p w:rsidR="00444E12" w:rsidRPr="00444E12" w:rsidRDefault="00444E12" w:rsidP="00444E12">
      <w:pPr>
        <w:ind w:firstLine="672"/>
        <w:jc w:val="both"/>
        <w:rPr>
          <w:rStyle w:val="af7"/>
          <w:rFonts w:asciiTheme="minorHAnsi" w:hAnsiTheme="minorHAnsi"/>
          <w:b w:val="0"/>
          <w:sz w:val="16"/>
          <w:szCs w:val="16"/>
        </w:rPr>
      </w:pPr>
      <w:r w:rsidRPr="00444E12">
        <w:rPr>
          <w:rFonts w:asciiTheme="minorHAnsi" w:hAnsiTheme="minorHAnsi"/>
          <w:color w:val="000000"/>
          <w:sz w:val="16"/>
          <w:szCs w:val="16"/>
        </w:rPr>
        <w:t xml:space="preserve">Конкурс </w:t>
      </w:r>
      <w:r w:rsidRPr="00444E12">
        <w:rPr>
          <w:rFonts w:asciiTheme="minorHAnsi" w:hAnsiTheme="minorHAnsi"/>
          <w:sz w:val="16"/>
          <w:szCs w:val="16"/>
        </w:rPr>
        <w:t xml:space="preserve">«Лучший предприниматель года»  проводился по номинации: «Лучший предприниматель года в сфере производства» (для субъектов малого и среднего предпринимательства, функционирующих более 3 лет). На основании решения конкурсной комиссии </w:t>
      </w:r>
      <w:r w:rsidR="00C501CC">
        <w:rPr>
          <w:rFonts w:asciiTheme="minorHAnsi" w:hAnsiTheme="minorHAnsi"/>
          <w:sz w:val="16"/>
          <w:szCs w:val="16"/>
        </w:rPr>
        <w:t>п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>обедителем конкурса признан</w:t>
      </w:r>
      <w:proofErr w:type="gramStart"/>
      <w:r w:rsidRPr="00444E12">
        <w:rPr>
          <w:rStyle w:val="af7"/>
          <w:rFonts w:asciiTheme="minorHAnsi" w:hAnsiTheme="minorHAnsi"/>
          <w:b w:val="0"/>
          <w:sz w:val="16"/>
          <w:szCs w:val="16"/>
        </w:rPr>
        <w:t>о ООО</w:t>
      </w:r>
      <w:proofErr w:type="gramEnd"/>
      <w:r w:rsidRPr="00444E12">
        <w:rPr>
          <w:rStyle w:val="af7"/>
          <w:rFonts w:asciiTheme="minorHAnsi" w:hAnsiTheme="minorHAnsi"/>
          <w:b w:val="0"/>
          <w:sz w:val="16"/>
          <w:szCs w:val="16"/>
        </w:rPr>
        <w:t xml:space="preserve"> «Родина», которое награждено дипломом победителя кон</w:t>
      </w:r>
      <w:r w:rsidR="00C501CC">
        <w:rPr>
          <w:rStyle w:val="af7"/>
          <w:rFonts w:asciiTheme="minorHAnsi" w:hAnsiTheme="minorHAnsi"/>
          <w:b w:val="0"/>
          <w:sz w:val="16"/>
          <w:szCs w:val="16"/>
        </w:rPr>
        <w:t>курса и денежными средствами в сумме 50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>,0</w:t>
      </w:r>
      <w:r w:rsidR="00C501CC">
        <w:rPr>
          <w:rStyle w:val="af7"/>
          <w:rFonts w:asciiTheme="minorHAnsi" w:hAnsiTheme="minorHAnsi"/>
          <w:b w:val="0"/>
          <w:sz w:val="16"/>
          <w:szCs w:val="16"/>
        </w:rPr>
        <w:t xml:space="preserve"> тыс.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 xml:space="preserve"> рублей. СПК «Луч» вручен диплом участника конкурса.</w:t>
      </w:r>
    </w:p>
    <w:p w:rsidR="00444E12" w:rsidRP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</w:t>
      </w:r>
      <w:r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</w:t>
      </w: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</w:t>
      </w:r>
      <w:r w:rsidRPr="00444E12">
        <w:rPr>
          <w:rFonts w:asciiTheme="minorHAnsi" w:hAnsiTheme="minorHAnsi"/>
          <w:b w:val="0"/>
          <w:sz w:val="16"/>
          <w:szCs w:val="16"/>
        </w:rPr>
        <w:t xml:space="preserve">Ведется реестр субъектов малого и среднего предпринимательства – получателей поддержки. На 01.01.2016 года в реестре учитывается 2 </w:t>
      </w:r>
      <w:proofErr w:type="gramStart"/>
      <w:r w:rsidRPr="00444E12">
        <w:rPr>
          <w:rFonts w:asciiTheme="minorHAnsi" w:hAnsiTheme="minorHAnsi"/>
          <w:b w:val="0"/>
          <w:sz w:val="16"/>
          <w:szCs w:val="16"/>
        </w:rPr>
        <w:t>индивидуальных</w:t>
      </w:r>
      <w:proofErr w:type="gramEnd"/>
      <w:r w:rsidRPr="00444E12">
        <w:rPr>
          <w:rFonts w:asciiTheme="minorHAnsi" w:hAnsiTheme="minorHAnsi"/>
          <w:b w:val="0"/>
          <w:sz w:val="16"/>
          <w:szCs w:val="16"/>
        </w:rPr>
        <w:t xml:space="preserve"> предпринимателя и 2 юридических лица.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</w:r>
      <w:r w:rsidRPr="00444E12">
        <w:rPr>
          <w:rFonts w:asciiTheme="minorHAnsi" w:hAnsiTheme="minorHAnsi"/>
          <w:b w:val="0"/>
          <w:color w:val="000000"/>
          <w:sz w:val="16"/>
          <w:szCs w:val="16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DC06F5" w:rsidRDefault="00444E12" w:rsidP="00DC06F5">
      <w:pPr>
        <w:shd w:val="clear" w:color="auto" w:fill="FFFFFF"/>
        <w:rPr>
          <w:rFonts w:asciiTheme="minorHAnsi" w:hAnsiTheme="minorHAnsi" w:cs="Tahoma"/>
          <w:sz w:val="16"/>
          <w:szCs w:val="16"/>
        </w:rPr>
      </w:pPr>
      <w:r w:rsidRPr="003352C0">
        <w:rPr>
          <w:rFonts w:asciiTheme="minorHAnsi" w:hAnsiTheme="minorHAnsi" w:cs="Tahoma"/>
          <w:color w:val="FF0000"/>
          <w:sz w:val="16"/>
          <w:szCs w:val="16"/>
        </w:rPr>
        <w:t xml:space="preserve">              </w:t>
      </w:r>
      <w:r w:rsidR="00DC06F5" w:rsidRPr="003352C0">
        <w:rPr>
          <w:rFonts w:asciiTheme="minorHAnsi" w:hAnsiTheme="minorHAnsi" w:cs="Tahoma"/>
          <w:sz w:val="16"/>
          <w:szCs w:val="16"/>
        </w:rPr>
        <w:t>За 2016 г. в местный бюджет поступило ЕНВД 2</w:t>
      </w:r>
      <w:r w:rsidR="003352C0" w:rsidRPr="003352C0">
        <w:rPr>
          <w:rFonts w:asciiTheme="minorHAnsi" w:hAnsiTheme="minorHAnsi" w:cs="Tahoma"/>
          <w:sz w:val="16"/>
          <w:szCs w:val="16"/>
        </w:rPr>
        <w:t>775,9</w:t>
      </w:r>
      <w:r w:rsidR="00DC06F5" w:rsidRPr="003352C0">
        <w:rPr>
          <w:rFonts w:asciiTheme="minorHAnsi" w:hAnsiTheme="minorHAnsi" w:cs="Tahoma"/>
          <w:sz w:val="16"/>
          <w:szCs w:val="16"/>
        </w:rPr>
        <w:t xml:space="preserve"> тыс. руб., темп роста </w:t>
      </w:r>
      <w:r w:rsidR="003352C0">
        <w:rPr>
          <w:rFonts w:asciiTheme="minorHAnsi" w:hAnsiTheme="minorHAnsi" w:cs="Tahoma"/>
          <w:sz w:val="16"/>
          <w:szCs w:val="16"/>
        </w:rPr>
        <w:t xml:space="preserve">к плану </w:t>
      </w:r>
      <w:r w:rsidR="00DC06F5" w:rsidRPr="003352C0">
        <w:rPr>
          <w:rFonts w:asciiTheme="minorHAnsi" w:hAnsiTheme="minorHAnsi" w:cs="Tahoma"/>
          <w:sz w:val="16"/>
          <w:szCs w:val="16"/>
        </w:rPr>
        <w:t>составил  - 9</w:t>
      </w:r>
      <w:r w:rsidR="003352C0" w:rsidRPr="003352C0">
        <w:rPr>
          <w:rFonts w:asciiTheme="minorHAnsi" w:hAnsiTheme="minorHAnsi" w:cs="Tahoma"/>
          <w:sz w:val="16"/>
          <w:szCs w:val="16"/>
        </w:rPr>
        <w:t>2,5</w:t>
      </w:r>
      <w:r w:rsidR="00DC06F5" w:rsidRPr="003352C0">
        <w:rPr>
          <w:rFonts w:asciiTheme="minorHAnsi" w:hAnsiTheme="minorHAnsi" w:cs="Tahoma"/>
          <w:sz w:val="16"/>
          <w:szCs w:val="16"/>
        </w:rPr>
        <w:t>%.</w:t>
      </w:r>
    </w:p>
    <w:p w:rsidR="00E74DD8" w:rsidRDefault="00E74DD8" w:rsidP="00FC3FE2">
      <w:pPr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CD2D9E" w:rsidRPr="00143D16" w:rsidRDefault="00C501CC" w:rsidP="00CD2D9E">
      <w:pPr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М</w:t>
      </w:r>
      <w:r w:rsidR="00CD2D9E" w:rsidRPr="00143D16">
        <w:rPr>
          <w:rFonts w:asciiTheme="minorHAnsi" w:hAnsiTheme="minorHAnsi"/>
          <w:b/>
          <w:bCs/>
          <w:sz w:val="24"/>
          <w:szCs w:val="24"/>
        </w:rPr>
        <w:t>униципально</w:t>
      </w:r>
      <w:r w:rsidRPr="00143D16">
        <w:rPr>
          <w:rFonts w:asciiTheme="minorHAnsi" w:hAnsiTheme="minorHAnsi"/>
          <w:b/>
          <w:bCs/>
          <w:sz w:val="24"/>
          <w:szCs w:val="24"/>
        </w:rPr>
        <w:t>е</w:t>
      </w:r>
      <w:r w:rsidR="00CD2D9E" w:rsidRPr="00143D16">
        <w:rPr>
          <w:rFonts w:asciiTheme="minorHAnsi" w:hAnsiTheme="minorHAnsi"/>
          <w:b/>
          <w:bCs/>
          <w:sz w:val="24"/>
          <w:szCs w:val="24"/>
        </w:rPr>
        <w:t xml:space="preserve"> имуществ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 Реестре муниципального имущества муниципального образования «Можгинский район» по состоянию на 31 декабря 2016 года учтено 3920 объектов, в том числе: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855 объектов недвижимого имущества (из них 609 объектов учитывается в составе имущества казны</w:t>
      </w:r>
      <w:r w:rsidR="00510BD8">
        <w:rPr>
          <w:rFonts w:asciiTheme="minorHAnsi" w:hAnsiTheme="minorHAnsi"/>
          <w:sz w:val="16"/>
          <w:szCs w:val="16"/>
        </w:rPr>
        <w:t xml:space="preserve"> (объекты: </w:t>
      </w:r>
      <w:proofErr w:type="spellStart"/>
      <w:r w:rsidR="00510BD8">
        <w:rPr>
          <w:rFonts w:asciiTheme="minorHAnsi" w:hAnsiTheme="minorHAnsi"/>
          <w:sz w:val="16"/>
          <w:szCs w:val="16"/>
        </w:rPr>
        <w:t>электро</w:t>
      </w:r>
      <w:proofErr w:type="spellEnd"/>
      <w:r w:rsidR="00510BD8">
        <w:rPr>
          <w:rFonts w:asciiTheme="minorHAnsi" w:hAnsiTheme="minorHAnsi"/>
          <w:sz w:val="16"/>
          <w:szCs w:val="16"/>
        </w:rPr>
        <w:t>-, тепл</w:t>
      </w:r>
      <w:proofErr w:type="gramStart"/>
      <w:r w:rsidR="00510BD8">
        <w:rPr>
          <w:rFonts w:asciiTheme="minorHAnsi" w:hAnsiTheme="minorHAnsi"/>
          <w:sz w:val="16"/>
          <w:szCs w:val="16"/>
        </w:rPr>
        <w:t>о-</w:t>
      </w:r>
      <w:proofErr w:type="gramEnd"/>
      <w:r w:rsidR="00510BD8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="00510BD8">
        <w:rPr>
          <w:rFonts w:asciiTheme="minorHAnsi" w:hAnsiTheme="minorHAnsi"/>
          <w:sz w:val="16"/>
          <w:szCs w:val="16"/>
        </w:rPr>
        <w:t>водо</w:t>
      </w:r>
      <w:proofErr w:type="spellEnd"/>
      <w:r w:rsidR="00510BD8">
        <w:rPr>
          <w:rFonts w:asciiTheme="minorHAnsi" w:hAnsiTheme="minorHAnsi"/>
          <w:sz w:val="16"/>
          <w:szCs w:val="16"/>
        </w:rPr>
        <w:t xml:space="preserve">-, газоснабжения, водоотведения, автомобильные дороги) </w:t>
      </w:r>
      <w:r w:rsidRPr="00C501CC">
        <w:rPr>
          <w:rFonts w:asciiTheme="minorHAnsi" w:hAnsiTheme="minorHAnsi"/>
          <w:sz w:val="16"/>
          <w:szCs w:val="16"/>
        </w:rPr>
        <w:t xml:space="preserve"> и 246 закреплено за учреждениями), 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219 земельных участков</w:t>
      </w:r>
      <w:r w:rsidR="00510BD8">
        <w:rPr>
          <w:rFonts w:asciiTheme="minorHAnsi" w:hAnsiTheme="minorHAnsi"/>
          <w:sz w:val="16"/>
          <w:szCs w:val="16"/>
        </w:rPr>
        <w:t>, под муниципальными объектами недвижимости</w:t>
      </w:r>
      <w:r w:rsidRPr="00C501CC">
        <w:rPr>
          <w:rFonts w:asciiTheme="minorHAnsi" w:hAnsiTheme="minorHAnsi"/>
          <w:sz w:val="16"/>
          <w:szCs w:val="16"/>
        </w:rPr>
        <w:t xml:space="preserve"> (из них 144 – в казне, 75 – за учреждениями), 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lastRenderedPageBreak/>
        <w:t xml:space="preserve">2846 объектов движимого имущества (из них 53 объекта учитывается в составе имущества казны и 2793 закреплено за учреждениями).  </w:t>
      </w:r>
    </w:p>
    <w:p w:rsidR="00CD2D9E" w:rsidRPr="00CD2D9E" w:rsidRDefault="00C501CC" w:rsidP="00CD2D9E">
      <w:pPr>
        <w:ind w:firstLine="70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Поступление </w:t>
      </w:r>
      <w:r w:rsidR="00CD2D9E" w:rsidRPr="00CD2D9E">
        <w:rPr>
          <w:rFonts w:asciiTheme="minorHAnsi" w:hAnsiTheme="minorHAnsi"/>
          <w:sz w:val="16"/>
          <w:szCs w:val="16"/>
        </w:rPr>
        <w:t>в бюджет района от</w:t>
      </w:r>
      <w:r>
        <w:rPr>
          <w:rFonts w:asciiTheme="minorHAnsi" w:hAnsiTheme="minorHAnsi"/>
          <w:sz w:val="16"/>
          <w:szCs w:val="16"/>
        </w:rPr>
        <w:t xml:space="preserve"> использования </w:t>
      </w:r>
      <w:r w:rsidR="00CD2D9E" w:rsidRPr="00CD2D9E">
        <w:rPr>
          <w:rFonts w:asciiTheme="minorHAnsi" w:hAnsiTheme="minorHAnsi"/>
          <w:sz w:val="16"/>
          <w:szCs w:val="16"/>
        </w:rPr>
        <w:t xml:space="preserve">муниципального имущества и земельных участков </w:t>
      </w:r>
      <w:proofErr w:type="gramStart"/>
      <w:r w:rsidR="00CD2D9E" w:rsidRPr="00CD2D9E">
        <w:rPr>
          <w:rFonts w:asciiTheme="minorHAnsi" w:hAnsiTheme="minorHAnsi"/>
          <w:sz w:val="16"/>
          <w:szCs w:val="16"/>
        </w:rPr>
        <w:t xml:space="preserve">в </w:t>
      </w:r>
      <w:r>
        <w:rPr>
          <w:rFonts w:asciiTheme="minorHAnsi" w:hAnsiTheme="minorHAnsi"/>
          <w:sz w:val="16"/>
          <w:szCs w:val="16"/>
        </w:rPr>
        <w:t>составило</w:t>
      </w:r>
      <w:proofErr w:type="gramEnd"/>
      <w:r>
        <w:rPr>
          <w:rFonts w:asciiTheme="minorHAnsi" w:hAnsiTheme="minorHAnsi"/>
          <w:sz w:val="16"/>
          <w:szCs w:val="16"/>
        </w:rPr>
        <w:t xml:space="preserve"> </w:t>
      </w:r>
      <w:r w:rsidR="00CD2D9E" w:rsidRPr="00CD2D9E">
        <w:rPr>
          <w:rFonts w:asciiTheme="minorHAnsi" w:hAnsiTheme="minorHAnsi"/>
          <w:sz w:val="16"/>
          <w:szCs w:val="16"/>
        </w:rPr>
        <w:t xml:space="preserve">12,1 млн. руб., что на 1,3 % больше, чем в 2015 году. Поступление в бюджет района доходов от имущества, находящегося в муниципальной собственности и земельных участков, находящихся в муниципальной и </w:t>
      </w:r>
      <w:proofErr w:type="spellStart"/>
      <w:r w:rsidR="00CD2D9E" w:rsidRPr="00CD2D9E">
        <w:rPr>
          <w:rFonts w:asciiTheme="minorHAnsi" w:hAnsiTheme="minorHAnsi"/>
          <w:sz w:val="16"/>
          <w:szCs w:val="16"/>
        </w:rPr>
        <w:t>неразграниченной</w:t>
      </w:r>
      <w:proofErr w:type="spellEnd"/>
      <w:r w:rsidR="00CD2D9E" w:rsidRPr="00CD2D9E">
        <w:rPr>
          <w:rFonts w:asciiTheme="minorHAnsi" w:hAnsiTheme="minorHAnsi"/>
          <w:sz w:val="16"/>
          <w:szCs w:val="16"/>
        </w:rPr>
        <w:t xml:space="preserve"> собственности показано в таблице.</w:t>
      </w:r>
    </w:p>
    <w:p w:rsidR="00CD2D9E" w:rsidRPr="00CD2D9E" w:rsidRDefault="00CD2D9E" w:rsidP="00CD2D9E">
      <w:pPr>
        <w:jc w:val="right"/>
        <w:rPr>
          <w:rFonts w:asciiTheme="minorHAnsi" w:hAnsiTheme="minorHAnsi"/>
          <w:i/>
          <w:sz w:val="16"/>
          <w:szCs w:val="16"/>
        </w:rPr>
      </w:pPr>
      <w:r w:rsidRPr="00CD2D9E">
        <w:rPr>
          <w:rFonts w:asciiTheme="minorHAnsi" w:hAnsiTheme="minorHAnsi"/>
          <w:i/>
          <w:sz w:val="16"/>
          <w:szCs w:val="16"/>
        </w:rPr>
        <w:t>(тыс. руб.)</w:t>
      </w:r>
    </w:p>
    <w:tbl>
      <w:tblPr>
        <w:tblW w:w="8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31"/>
        <w:gridCol w:w="996"/>
        <w:gridCol w:w="956"/>
        <w:gridCol w:w="996"/>
        <w:gridCol w:w="1186"/>
      </w:tblGrid>
      <w:tr w:rsidR="00BB49F1" w:rsidRPr="00CD2D9E" w:rsidTr="00BB49F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Виды доходов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2015 г. факт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факт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к 2015 г., %</w:t>
            </w:r>
          </w:p>
        </w:tc>
      </w:tr>
      <w:tr w:rsidR="00BB49F1" w:rsidRPr="00CD2D9E" w:rsidTr="00BB49F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sz w:val="16"/>
                <w:szCs w:val="16"/>
              </w:rPr>
              <w:t>Всего доходов от имущества и земли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11942,5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7365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12098,7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101,3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6852,9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3821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7150,3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104,3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  <w:highlight w:val="yellow"/>
              </w:rPr>
            </w:pP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 доходы от сдачи имущества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2304,4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2609,4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113,2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4302,5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4190,0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97,4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-  дивиденды по акциям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433,3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23,6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12,1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51,3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- плата за наем муниципального жилья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221,5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334,9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151,2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Доходы от земельных участков,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5089,6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3544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4948,4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97,2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3915,7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3256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3354,4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85,7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доходы от продажи земельных участков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1173,9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1594,0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135,8</w:t>
            </w:r>
          </w:p>
        </w:tc>
      </w:tr>
    </w:tbl>
    <w:p w:rsidR="00CD2D9E" w:rsidRPr="00CD2D9E" w:rsidRDefault="00CD2D9E" w:rsidP="00CD2D9E">
      <w:pPr>
        <w:jc w:val="both"/>
        <w:rPr>
          <w:rFonts w:asciiTheme="minorHAnsi" w:hAnsiTheme="minorHAnsi"/>
          <w:sz w:val="16"/>
          <w:szCs w:val="16"/>
        </w:rPr>
      </w:pP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Возросли в 2016 году доходы от сдачи в аренду муниципального имущества, составили 2,6 млн. руб., или 113,2 % к 2015 году. Увеличение поступлений арендных платежей связано с погашением просроченной задолженност</w:t>
      </w:r>
      <w:proofErr w:type="gramStart"/>
      <w:r w:rsidRPr="00CD2D9E">
        <w:rPr>
          <w:rFonts w:asciiTheme="minorHAnsi" w:hAnsiTheme="minorHAnsi"/>
          <w:sz w:val="16"/>
          <w:szCs w:val="16"/>
        </w:rPr>
        <w:t>и ООО</w:t>
      </w:r>
      <w:proofErr w:type="gramEnd"/>
      <w:r w:rsidRPr="00CD2D9E">
        <w:rPr>
          <w:rFonts w:asciiTheme="minorHAnsi" w:hAnsiTheme="minorHAnsi"/>
          <w:sz w:val="16"/>
          <w:szCs w:val="16"/>
        </w:rPr>
        <w:t xml:space="preserve"> «Строй Сервис».  Так, на сегодняшний день действует 60 договоров аренды. Не смотря на принимаемые меры по взысканию задолженности, по состоянию на 1 января 2017 года имеется просроченная задолженность в размере 172,2 тыс. руб., из них</w:t>
      </w:r>
      <w:r w:rsidR="00770E24">
        <w:rPr>
          <w:rFonts w:asciiTheme="minorHAnsi" w:hAnsiTheme="minorHAnsi"/>
          <w:sz w:val="16"/>
          <w:szCs w:val="16"/>
        </w:rPr>
        <w:t xml:space="preserve"> наибольшую имеет </w:t>
      </w:r>
      <w:r w:rsidRPr="00CD2D9E">
        <w:rPr>
          <w:rFonts w:asciiTheme="minorHAnsi" w:hAnsiTheme="minorHAnsi"/>
          <w:sz w:val="16"/>
          <w:szCs w:val="16"/>
        </w:rPr>
        <w:t xml:space="preserve">ИП </w:t>
      </w:r>
      <w:proofErr w:type="spellStart"/>
      <w:r w:rsidRPr="00CD2D9E">
        <w:rPr>
          <w:rFonts w:asciiTheme="minorHAnsi" w:hAnsiTheme="minorHAnsi"/>
          <w:sz w:val="16"/>
          <w:szCs w:val="16"/>
        </w:rPr>
        <w:t>Артенян</w:t>
      </w:r>
      <w:proofErr w:type="spellEnd"/>
      <w:r w:rsidRPr="00CD2D9E">
        <w:rPr>
          <w:rFonts w:asciiTheme="minorHAnsi" w:hAnsiTheme="minorHAnsi"/>
          <w:sz w:val="16"/>
          <w:szCs w:val="16"/>
        </w:rPr>
        <w:t xml:space="preserve"> Ф.В.</w:t>
      </w:r>
      <w:r w:rsidR="00770E24">
        <w:rPr>
          <w:rFonts w:asciiTheme="minorHAnsi" w:hAnsiTheme="minorHAnsi"/>
          <w:sz w:val="16"/>
          <w:szCs w:val="16"/>
        </w:rPr>
        <w:t>-</w:t>
      </w:r>
      <w:r w:rsidRPr="00CD2D9E">
        <w:rPr>
          <w:rFonts w:asciiTheme="minorHAnsi" w:hAnsiTheme="minorHAnsi"/>
          <w:sz w:val="16"/>
          <w:szCs w:val="16"/>
        </w:rPr>
        <w:t xml:space="preserve"> </w:t>
      </w:r>
      <w:r w:rsidR="00770E24">
        <w:rPr>
          <w:rFonts w:asciiTheme="minorHAnsi" w:hAnsiTheme="minorHAnsi"/>
          <w:sz w:val="16"/>
          <w:szCs w:val="16"/>
        </w:rPr>
        <w:t>75,5 %</w:t>
      </w:r>
      <w:r w:rsidRPr="00CD2D9E">
        <w:rPr>
          <w:rFonts w:asciiTheme="minorHAnsi" w:hAnsiTheme="minorHAnsi"/>
          <w:sz w:val="16"/>
          <w:szCs w:val="16"/>
        </w:rPr>
        <w:t>.  По всем должникам имеются решения суда о взыскании задолженности, исполнительные листы направлены судебным приставам.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 2016 году арендаторам муниципального имущества предъявлено 30 претензий о взыскании задолженности по арендным платежам на сумму 494,3 тыс. руб., из них удовлетворено на сумму 427,7 тыс. руб.; подготовлены и направлены в арбитражный суд 2 ис</w:t>
      </w:r>
      <w:r w:rsidRPr="00CD2D9E">
        <w:rPr>
          <w:rFonts w:asciiTheme="minorHAnsi" w:hAnsiTheme="minorHAnsi"/>
          <w:sz w:val="16"/>
          <w:szCs w:val="16"/>
        </w:rPr>
        <w:softHyphen/>
        <w:t>ковых заявления по арендным платежам недвижимого имущества, оба удовлетворены.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На уровне предыдущего года составили доходы от приватизации муниципального имущества</w:t>
      </w:r>
      <w:r w:rsidR="00C501CC">
        <w:rPr>
          <w:rFonts w:asciiTheme="minorHAnsi" w:hAnsiTheme="minorHAnsi"/>
          <w:sz w:val="16"/>
          <w:szCs w:val="16"/>
        </w:rPr>
        <w:t xml:space="preserve"> - </w:t>
      </w:r>
      <w:r w:rsidRPr="00CD2D9E">
        <w:rPr>
          <w:rFonts w:asciiTheme="minorHAnsi" w:hAnsiTheme="minorHAnsi"/>
          <w:sz w:val="16"/>
          <w:szCs w:val="16"/>
        </w:rPr>
        <w:t xml:space="preserve">4,2 млн. руб. (12 объектов недвижимости).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По состоянию на 31.12.2016 года 761 действующий договор аренды земельных участков, в том числе заключено в 2016 году </w:t>
      </w:r>
      <w:r w:rsidR="00C501CC">
        <w:rPr>
          <w:rFonts w:asciiTheme="minorHAnsi" w:hAnsiTheme="minorHAnsi"/>
          <w:sz w:val="16"/>
          <w:szCs w:val="16"/>
        </w:rPr>
        <w:t>–</w:t>
      </w:r>
      <w:r w:rsidRPr="00770E24">
        <w:rPr>
          <w:rFonts w:asciiTheme="minorHAnsi" w:hAnsiTheme="minorHAnsi"/>
          <w:sz w:val="16"/>
          <w:szCs w:val="16"/>
        </w:rPr>
        <w:t xml:space="preserve"> 49</w:t>
      </w:r>
      <w:r w:rsidR="00C501CC">
        <w:rPr>
          <w:rFonts w:asciiTheme="minorHAnsi" w:hAnsiTheme="minorHAnsi"/>
          <w:sz w:val="16"/>
          <w:szCs w:val="16"/>
        </w:rPr>
        <w:t xml:space="preserve"> (</w:t>
      </w:r>
      <w:r w:rsidRPr="00770E24">
        <w:rPr>
          <w:rFonts w:asciiTheme="minorHAnsi" w:hAnsiTheme="minorHAnsi"/>
          <w:sz w:val="16"/>
          <w:szCs w:val="16"/>
        </w:rPr>
        <w:t>в том числе 38 договоров на вновь образованные участки</w:t>
      </w:r>
      <w:r w:rsidR="00C501CC">
        <w:rPr>
          <w:rFonts w:asciiTheme="minorHAnsi" w:hAnsiTheme="minorHAnsi"/>
          <w:sz w:val="16"/>
          <w:szCs w:val="16"/>
        </w:rPr>
        <w:t>)</w:t>
      </w:r>
      <w:r w:rsidRPr="00770E24">
        <w:rPr>
          <w:rFonts w:asciiTheme="minorHAnsi" w:hAnsiTheme="minorHAnsi"/>
          <w:sz w:val="16"/>
          <w:szCs w:val="16"/>
        </w:rPr>
        <w:t>.</w:t>
      </w:r>
    </w:p>
    <w:p w:rsidR="00770E24" w:rsidRPr="00770E24" w:rsidRDefault="00E367B0" w:rsidP="00770E24">
      <w:pPr>
        <w:ind w:firstLine="70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А</w:t>
      </w:r>
      <w:r w:rsidR="00770E24" w:rsidRPr="00770E24">
        <w:rPr>
          <w:rFonts w:asciiTheme="minorHAnsi" w:hAnsiTheme="minorHAnsi"/>
          <w:sz w:val="16"/>
          <w:szCs w:val="16"/>
        </w:rPr>
        <w:t>рендной платы</w:t>
      </w:r>
      <w:r>
        <w:rPr>
          <w:rFonts w:asciiTheme="minorHAnsi" w:hAnsiTheme="minorHAnsi"/>
          <w:sz w:val="16"/>
          <w:szCs w:val="16"/>
        </w:rPr>
        <w:t xml:space="preserve"> п</w:t>
      </w:r>
      <w:r w:rsidR="00770E24" w:rsidRPr="00770E24">
        <w:rPr>
          <w:rFonts w:asciiTheme="minorHAnsi" w:hAnsiTheme="minorHAnsi"/>
          <w:sz w:val="16"/>
          <w:szCs w:val="16"/>
        </w:rPr>
        <w:t xml:space="preserve">оступило 3354,4 тыс. рублей. Должникам предъявлено 4 претензии на сумму 126,4 тыс. руб., из которых удовлетворено 3.  В бюджет района в результате претензионной работы поступило 184,4 тыс. руб. Предъявлено в суд 3 иска на сумму 2511,8 тыс. руб., иски удовлетворены в полном объеме. По искам предыдущих лет приставами в бюджет взыскано 592,7 тыс. руб.  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proofErr w:type="gramStart"/>
      <w:r w:rsidRPr="00770E24">
        <w:rPr>
          <w:rFonts w:asciiTheme="minorHAnsi" w:hAnsiTheme="minorHAnsi"/>
          <w:sz w:val="16"/>
          <w:szCs w:val="16"/>
        </w:rPr>
        <w:t>Основными должниками являются ЗАО «</w:t>
      </w:r>
      <w:proofErr w:type="spellStart"/>
      <w:r w:rsidRPr="00770E24">
        <w:rPr>
          <w:rFonts w:asciiTheme="minorHAnsi" w:hAnsiTheme="minorHAnsi"/>
          <w:sz w:val="16"/>
          <w:szCs w:val="16"/>
        </w:rPr>
        <w:t>УдмуртАгроТех</w:t>
      </w:r>
      <w:proofErr w:type="spellEnd"/>
      <w:r w:rsidRPr="00770E24">
        <w:rPr>
          <w:rFonts w:asciiTheme="minorHAnsi" w:hAnsiTheme="minorHAnsi"/>
          <w:sz w:val="16"/>
          <w:szCs w:val="16"/>
        </w:rPr>
        <w:t xml:space="preserve">» (1 862, 4 тыс. руб.), ООО "МСТК" (441,5 тыс. руб.), ООО "Автомобильная газовая Компания" (93,8 тыс. руб.),  </w:t>
      </w:r>
      <w:proofErr w:type="spellStart"/>
      <w:r w:rsidRPr="00770E24">
        <w:rPr>
          <w:rFonts w:asciiTheme="minorHAnsi" w:hAnsiTheme="minorHAnsi"/>
          <w:sz w:val="16"/>
          <w:szCs w:val="16"/>
        </w:rPr>
        <w:t>Артенян</w:t>
      </w:r>
      <w:proofErr w:type="spellEnd"/>
      <w:r w:rsidRPr="00770E24">
        <w:rPr>
          <w:rFonts w:asciiTheme="minorHAnsi" w:hAnsiTheme="minorHAnsi"/>
          <w:sz w:val="16"/>
          <w:szCs w:val="16"/>
        </w:rPr>
        <w:t xml:space="preserve"> М</w:t>
      </w:r>
      <w:r>
        <w:rPr>
          <w:rFonts w:asciiTheme="minorHAnsi" w:hAnsiTheme="minorHAnsi"/>
          <w:sz w:val="16"/>
          <w:szCs w:val="16"/>
        </w:rPr>
        <w:t>. С.</w:t>
      </w:r>
      <w:r w:rsidRPr="00770E24">
        <w:rPr>
          <w:rFonts w:asciiTheme="minorHAnsi" w:hAnsiTheme="minorHAnsi"/>
          <w:sz w:val="16"/>
          <w:szCs w:val="16"/>
        </w:rPr>
        <w:t>(119,7 тыс. руб.), Гагарин Н</w:t>
      </w:r>
      <w:r>
        <w:rPr>
          <w:rFonts w:asciiTheme="minorHAnsi" w:hAnsiTheme="minorHAnsi"/>
          <w:sz w:val="16"/>
          <w:szCs w:val="16"/>
        </w:rPr>
        <w:t>. И.</w:t>
      </w:r>
      <w:r w:rsidRPr="00770E24">
        <w:rPr>
          <w:rFonts w:asciiTheme="minorHAnsi" w:hAnsiTheme="minorHAnsi"/>
          <w:sz w:val="16"/>
          <w:szCs w:val="16"/>
        </w:rPr>
        <w:t xml:space="preserve"> (117,1 тыс. руб.), ЗАО «</w:t>
      </w:r>
      <w:proofErr w:type="spellStart"/>
      <w:r w:rsidRPr="00770E24">
        <w:rPr>
          <w:rFonts w:asciiTheme="minorHAnsi" w:hAnsiTheme="minorHAnsi"/>
          <w:sz w:val="16"/>
          <w:szCs w:val="16"/>
        </w:rPr>
        <w:t>Ижевскстекло</w:t>
      </w:r>
      <w:proofErr w:type="spellEnd"/>
      <w:r w:rsidRPr="00770E24">
        <w:rPr>
          <w:rFonts w:asciiTheme="minorHAnsi" w:hAnsiTheme="minorHAnsi"/>
          <w:sz w:val="16"/>
          <w:szCs w:val="16"/>
        </w:rPr>
        <w:t>»  (1639,7) тыс. руб., ООО Птицефабрика «</w:t>
      </w:r>
      <w:proofErr w:type="spellStart"/>
      <w:r w:rsidRPr="00770E24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770E24">
        <w:rPr>
          <w:rFonts w:asciiTheme="minorHAnsi" w:hAnsiTheme="minorHAnsi"/>
          <w:sz w:val="16"/>
          <w:szCs w:val="16"/>
        </w:rPr>
        <w:t>» (772,7 тыс. руб.), ООО «Ныша» (529,4 тыс. руб.), Гусев А</w:t>
      </w:r>
      <w:r>
        <w:rPr>
          <w:rFonts w:asciiTheme="minorHAnsi" w:hAnsiTheme="minorHAnsi"/>
          <w:sz w:val="16"/>
          <w:szCs w:val="16"/>
        </w:rPr>
        <w:t>. В.</w:t>
      </w:r>
      <w:r w:rsidRPr="00770E24">
        <w:rPr>
          <w:rFonts w:asciiTheme="minorHAnsi" w:hAnsiTheme="minorHAnsi"/>
          <w:sz w:val="16"/>
          <w:szCs w:val="16"/>
        </w:rPr>
        <w:t xml:space="preserve">  (101,3 тыс. руб.).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По всем злостным должникам имеются решения суда о взыскании задолженности.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Продолжена работа по бесплатному предоставлению земельных участков </w:t>
      </w:r>
      <w:proofErr w:type="gramStart"/>
      <w:r w:rsidRPr="00770E24">
        <w:rPr>
          <w:rFonts w:asciiTheme="minorHAnsi" w:hAnsiTheme="minorHAnsi"/>
          <w:sz w:val="16"/>
          <w:szCs w:val="16"/>
        </w:rPr>
        <w:t>нуждающимся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на основании Законов Удмуртской Республики. Предоставлено нуждающимся в улучшении жилищных условий 26 участков, из них в 2016 году  - 6, в том числе 4 земельных участка многодетным семьям. Всего сформировано земельных участков для бесплатного предоставления 31, из них в 2016 году - 2.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  Под индивидуальное жилищное строительство было предоставлено  37 земельных участков и 6 участков  для  ведения личного подсобного хозяйства. 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>В целом в 2016 году количество предоставленных земельных участков снизилось со 117</w:t>
      </w:r>
      <w:r w:rsidR="00B82CAD">
        <w:rPr>
          <w:rFonts w:asciiTheme="minorHAnsi" w:hAnsiTheme="minorHAnsi"/>
          <w:sz w:val="16"/>
          <w:szCs w:val="16"/>
        </w:rPr>
        <w:t xml:space="preserve"> участков</w:t>
      </w:r>
      <w:r w:rsidRPr="00770E24">
        <w:rPr>
          <w:rFonts w:asciiTheme="minorHAnsi" w:hAnsiTheme="minorHAnsi"/>
          <w:sz w:val="16"/>
          <w:szCs w:val="16"/>
        </w:rPr>
        <w:t xml:space="preserve"> в 2015 году до 88 участков в 2016 году. Основной причиной снижения является отсутствие предельных параметров разрешенного строительства в Правилах землепользования и застройки муниципальных образований – сельских поселений  Можгинского района. Так на сегодняшний день по данной причине не могут быть </w:t>
      </w:r>
      <w:proofErr w:type="gramStart"/>
      <w:r w:rsidRPr="00770E24">
        <w:rPr>
          <w:rFonts w:asciiTheme="minorHAnsi" w:hAnsiTheme="minorHAnsi"/>
          <w:sz w:val="16"/>
          <w:szCs w:val="16"/>
        </w:rPr>
        <w:t>предоставлены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34 земельных участка.</w:t>
      </w:r>
    </w:p>
    <w:p w:rsidR="00F67DFE" w:rsidRDefault="00F67DFE" w:rsidP="00770E24">
      <w:pPr>
        <w:ind w:firstLine="709"/>
        <w:jc w:val="both"/>
      </w:pPr>
    </w:p>
    <w:p w:rsidR="00E74DD8" w:rsidRDefault="00E74DD8" w:rsidP="00770E24">
      <w:pPr>
        <w:ind w:firstLine="709"/>
        <w:jc w:val="both"/>
        <w:rPr>
          <w:rFonts w:asciiTheme="minorHAnsi" w:hAnsiTheme="minorHAnsi"/>
          <w:color w:val="548DD4" w:themeColor="text2" w:themeTint="99"/>
          <w:sz w:val="24"/>
          <w:szCs w:val="24"/>
        </w:rPr>
      </w:pPr>
    </w:p>
    <w:p w:rsidR="00770E24" w:rsidRPr="00143D16" w:rsidRDefault="00C501CC" w:rsidP="00770E24">
      <w:pPr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sz w:val="24"/>
          <w:szCs w:val="24"/>
        </w:rPr>
        <w:t xml:space="preserve">Правовое обеспечение </w:t>
      </w:r>
      <w:r w:rsidR="00F67DFE" w:rsidRPr="00143D16">
        <w:rPr>
          <w:rFonts w:asciiTheme="minorHAnsi" w:hAnsiTheme="minorHAnsi"/>
          <w:b/>
          <w:sz w:val="24"/>
          <w:szCs w:val="24"/>
        </w:rPr>
        <w:t>деятельности</w:t>
      </w:r>
      <w:r w:rsidRPr="00143D16">
        <w:rPr>
          <w:rFonts w:asciiTheme="minorHAnsi" w:hAnsiTheme="minorHAnsi"/>
          <w:b/>
          <w:sz w:val="24"/>
          <w:szCs w:val="24"/>
        </w:rPr>
        <w:t xml:space="preserve"> </w:t>
      </w:r>
      <w:r w:rsidR="00143D16">
        <w:rPr>
          <w:rFonts w:asciiTheme="minorHAnsi" w:hAnsiTheme="minorHAnsi"/>
          <w:b/>
          <w:sz w:val="24"/>
          <w:szCs w:val="24"/>
        </w:rPr>
        <w:t xml:space="preserve">органов </w:t>
      </w:r>
      <w:r w:rsidRPr="00143D16">
        <w:rPr>
          <w:rFonts w:asciiTheme="minorHAnsi" w:hAnsiTheme="minorHAnsi"/>
          <w:b/>
          <w:sz w:val="24"/>
          <w:szCs w:val="24"/>
        </w:rPr>
        <w:t>местного самоуправления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proofErr w:type="gramStart"/>
      <w:r w:rsidRPr="00F67DFE">
        <w:rPr>
          <w:rFonts w:asciiTheme="minorHAnsi" w:hAnsiTheme="minorHAnsi"/>
          <w:sz w:val="16"/>
          <w:szCs w:val="16"/>
        </w:rPr>
        <w:t xml:space="preserve">В целях обеспечения законности всех принимаемых муниципальных правовых актов, а также организации деятельности органов местного самоуправления муниципального образования «Можгинский район» по предупреждению включения в проекты нормативных правовых актов положений, способствующих созданию условий для проявления коррупции, выявлению и устранению таких положений, в рамках Федерального закона от 17.07.2009 года №172-ФЗ «Об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экспертизе нормативных правовых актов и проектов нормативных правовых актов», Указа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Президента УР от 16 марта </w:t>
      </w:r>
      <w:smartTag w:uri="urn:schemas-microsoft-com:office:smarttags" w:element="metricconverter">
        <w:smartTagPr>
          <w:attr w:name="ProductID" w:val="2009 г"/>
        </w:smartTagPr>
        <w:r w:rsidRPr="00F67DFE">
          <w:rPr>
            <w:rFonts w:asciiTheme="minorHAnsi" w:hAnsiTheme="minorHAnsi"/>
            <w:sz w:val="16"/>
            <w:szCs w:val="16"/>
          </w:rPr>
          <w:t>2009 г</w:t>
        </w:r>
      </w:smartTag>
      <w:r w:rsidRPr="00F67DFE">
        <w:rPr>
          <w:rFonts w:asciiTheme="minorHAnsi" w:hAnsiTheme="minorHAnsi"/>
          <w:sz w:val="16"/>
          <w:szCs w:val="16"/>
        </w:rPr>
        <w:t xml:space="preserve">. N 48 «О порядке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правовых актов Удмуртской Республики и их проектов» в обязательном порядке осуществляются их </w:t>
      </w:r>
      <w:proofErr w:type="gramStart"/>
      <w:r w:rsidRPr="00F67DFE">
        <w:rPr>
          <w:rFonts w:asciiTheme="minorHAnsi" w:hAnsiTheme="minorHAnsi"/>
          <w:sz w:val="16"/>
          <w:szCs w:val="16"/>
        </w:rPr>
        <w:t>правовая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и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антикоррупционная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экспертизы.</w:t>
      </w:r>
    </w:p>
    <w:p w:rsidR="00F67DFE" w:rsidRPr="00F67DFE" w:rsidRDefault="00C501CC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За </w:t>
      </w:r>
      <w:r w:rsidR="00F67DFE" w:rsidRPr="00F67DFE">
        <w:rPr>
          <w:rFonts w:asciiTheme="minorHAnsi" w:hAnsiTheme="minorHAnsi"/>
          <w:sz w:val="16"/>
          <w:szCs w:val="16"/>
        </w:rPr>
        <w:t xml:space="preserve">отчетный период были проверены на соответствие действующему законодательству 77 проектов решений Советов депутатов МО «Можгинский район» и 1753 проектов постановлений Администрации района, а также проверку проводили в части распоряжений, как Главы района, так и Администрации. 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proofErr w:type="gramStart"/>
      <w:r w:rsidRPr="00F67DFE">
        <w:rPr>
          <w:rFonts w:asciiTheme="minorHAnsi" w:hAnsiTheme="minorHAnsi"/>
          <w:sz w:val="16"/>
          <w:szCs w:val="16"/>
        </w:rPr>
        <w:t xml:space="preserve">В соответствии с Порядком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правовых актов органов местного самоуправления МО «Можгинский район», утвержденным постановлением Главы МО «Можгинский район» от 01 декабря 2009 года №47 и изменений внесенных в него постановлением Главы МО «Можгинский район» от 11 декабря 2012 года №70 специалисты сектора в 2016 году провели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антикоррупционные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59 муниципальных правовых актов, из которых 13 – решения Совета депутатов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и 46 постановлений Администрации района,  в результате которых </w:t>
      </w:r>
      <w:proofErr w:type="spellStart"/>
      <w:r w:rsidRPr="00F67DFE">
        <w:rPr>
          <w:rFonts w:asciiTheme="minorHAnsi" w:hAnsiTheme="minorHAnsi"/>
          <w:sz w:val="16"/>
          <w:szCs w:val="16"/>
        </w:rPr>
        <w:t>коррупциогенные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факторы не выявлены.</w:t>
      </w:r>
    </w:p>
    <w:p w:rsidR="00F67DFE" w:rsidRPr="005E6DCC" w:rsidRDefault="00F67DFE" w:rsidP="00F67DFE">
      <w:pPr>
        <w:ind w:firstLine="540"/>
        <w:jc w:val="both"/>
        <w:rPr>
          <w:rFonts w:asciiTheme="minorHAnsi" w:hAnsiTheme="minorHAnsi"/>
          <w:bCs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 xml:space="preserve"> В связи с совершенствованием действующего законодательства, развитием системы органов местного самоуправления, повышением роли суда в защите прав и законных интересов граждан, общества и государства, имеется тенденция к общему росту числа судебных дел, в которых в защиту публичных интересов как орган местного самоуправления выступает администрация Можгинского района.</w:t>
      </w:r>
      <w:r w:rsidRPr="00F67DFE">
        <w:rPr>
          <w:rFonts w:asciiTheme="minorHAnsi" w:hAnsiTheme="minorHAnsi" w:cs="Tahoma"/>
          <w:sz w:val="16"/>
          <w:szCs w:val="16"/>
        </w:rPr>
        <w:t xml:space="preserve"> </w:t>
      </w:r>
      <w:r w:rsidRPr="00F67DFE">
        <w:rPr>
          <w:rFonts w:asciiTheme="minorHAnsi" w:hAnsiTheme="minorHAnsi"/>
          <w:sz w:val="16"/>
          <w:szCs w:val="16"/>
        </w:rPr>
        <w:t xml:space="preserve">Так, в качестве представителей Администрации МО «Можгинский район» специалисты сектора правового обеспечения за 2016 год приняли участие в 49 </w:t>
      </w:r>
      <w:r w:rsidRPr="00F67DFE">
        <w:rPr>
          <w:rFonts w:asciiTheme="minorHAnsi" w:hAnsiTheme="minorHAnsi"/>
          <w:sz w:val="16"/>
          <w:szCs w:val="16"/>
        </w:rPr>
        <w:lastRenderedPageBreak/>
        <w:t xml:space="preserve">судебных заседаниях, из них при рассмотрении 37 гражданского дела, мировой судья судебного участка Можгинского района рассмотрел 9 дел, в заседаниях Арбитражного суда - по 3 делам. </w:t>
      </w:r>
      <w:proofErr w:type="gramStart"/>
      <w:r w:rsidRPr="00F67DFE">
        <w:rPr>
          <w:rFonts w:asciiTheme="minorHAnsi" w:hAnsiTheme="minorHAnsi"/>
          <w:sz w:val="16"/>
          <w:szCs w:val="16"/>
        </w:rPr>
        <w:t>Из них 3</w:t>
      </w:r>
      <w:r w:rsidRPr="00F67DFE">
        <w:rPr>
          <w:rFonts w:asciiTheme="minorHAnsi" w:hAnsiTheme="minorHAnsi" w:cs="Tahoma"/>
          <w:sz w:val="16"/>
          <w:szCs w:val="16"/>
        </w:rPr>
        <w:t xml:space="preserve"> решения Можгинского районного суда УР были обжалованы в Верховный суд УР (г. Ижевск), 1 решение Арбитражного суда УР – в </w:t>
      </w:r>
      <w:hyperlink r:id="rId9" w:tgtFrame="_blank" w:history="1">
        <w:r w:rsidRPr="005E6DCC">
          <w:rPr>
            <w:rStyle w:val="afc"/>
            <w:rFonts w:asciiTheme="minorHAnsi" w:hAnsiTheme="minorHAnsi"/>
            <w:bCs/>
            <w:color w:val="auto"/>
            <w:sz w:val="16"/>
            <w:szCs w:val="16"/>
            <w:u w:val="none"/>
          </w:rPr>
          <w:t xml:space="preserve">Семнадцатый арбитражный апелляционный суд (г. Пермь), 1 судебное дело рассмотрели Федеральный Арбитражный суд Уральского округа (г. Екатеринбург). </w:t>
        </w:r>
      </w:hyperlink>
      <w:proofErr w:type="gramEnd"/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 xml:space="preserve">Количество исполнительных листов по результатам рассматриваемых судом дел в адрес Администрации направлено 2, в свою очередь, от Администрации в службу судебных приставов более 21. 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>Большую часть исков в 2016 году составили дела о взыскании задолженности по договорам аренды имущества, социального найма жилого помещения.</w:t>
      </w:r>
    </w:p>
    <w:p w:rsidR="00F67DFE" w:rsidRPr="00F67DFE" w:rsidRDefault="00F67DFE" w:rsidP="00770E24">
      <w:pPr>
        <w:ind w:firstLine="709"/>
        <w:jc w:val="both"/>
        <w:rPr>
          <w:rFonts w:asciiTheme="minorHAnsi" w:hAnsiTheme="minorHAnsi"/>
          <w:color w:val="548DD4" w:themeColor="text2" w:themeTint="99"/>
          <w:sz w:val="16"/>
          <w:szCs w:val="16"/>
        </w:rPr>
      </w:pPr>
    </w:p>
    <w:p w:rsidR="00E74DD8" w:rsidRDefault="00E74DD8" w:rsidP="00AD48F1">
      <w:pPr>
        <w:ind w:firstLine="708"/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2F643D" w:rsidRPr="00143D16" w:rsidRDefault="00C501CC" w:rsidP="00AD48F1">
      <w:pPr>
        <w:ind w:firstLine="708"/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 xml:space="preserve">Жилищно-коммунальное </w:t>
      </w:r>
      <w:r w:rsidR="002F643D" w:rsidRPr="00143D16">
        <w:rPr>
          <w:rFonts w:asciiTheme="minorHAnsi" w:hAnsiTheme="minorHAnsi"/>
          <w:b/>
          <w:bCs/>
          <w:sz w:val="24"/>
          <w:szCs w:val="24"/>
        </w:rPr>
        <w:t>хозяйств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AD48F1" w:rsidRPr="00311D5B" w:rsidRDefault="00E02EED" w:rsidP="00AD48F1">
      <w:pPr>
        <w:ind w:firstLine="708"/>
        <w:jc w:val="both"/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>В 2016 году</w:t>
      </w:r>
      <w:r w:rsidRPr="00311D5B">
        <w:rPr>
          <w:rFonts w:asciiTheme="minorHAnsi" w:hAnsiTheme="minorHAnsi"/>
          <w:bCs/>
          <w:color w:val="8DB3E2" w:themeColor="text2" w:themeTint="66"/>
          <w:sz w:val="16"/>
          <w:szCs w:val="16"/>
        </w:rPr>
        <w:t xml:space="preserve"> 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введено в эксплуатацию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44 </w:t>
      </w:r>
      <w:r w:rsidR="004B7D68" w:rsidRPr="00311D5B">
        <w:rPr>
          <w:rFonts w:asciiTheme="minorHAnsi" w:hAnsiTheme="minorHAnsi"/>
          <w:bCs/>
          <w:sz w:val="16"/>
          <w:szCs w:val="16"/>
        </w:rPr>
        <w:t>индивидуальных жилых дом</w:t>
      </w:r>
      <w:r w:rsidR="00AD48F1" w:rsidRPr="00311D5B">
        <w:rPr>
          <w:rFonts w:asciiTheme="minorHAnsi" w:hAnsiTheme="minorHAnsi"/>
          <w:bCs/>
          <w:sz w:val="16"/>
          <w:szCs w:val="16"/>
        </w:rPr>
        <w:t>а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 общей площадью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4850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proofErr w:type="gramStart"/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, </w:t>
      </w:r>
      <w:r w:rsidR="00AD48F1" w:rsidRPr="00311D5B">
        <w:rPr>
          <w:rFonts w:asciiTheme="minorHAnsi" w:hAnsiTheme="minorHAnsi"/>
          <w:sz w:val="16"/>
          <w:szCs w:val="16"/>
        </w:rPr>
        <w:t xml:space="preserve">в том числе: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МКД -809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proofErr w:type="gramStart"/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="00AD48F1" w:rsidRPr="00311D5B">
        <w:rPr>
          <w:rFonts w:asciiTheme="minorHAnsi" w:hAnsiTheme="minorHAnsi"/>
          <w:sz w:val="16"/>
          <w:szCs w:val="16"/>
        </w:rPr>
        <w:t>,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 МКД-688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  <w:r w:rsidR="00AD48F1" w:rsidRPr="00311D5B">
        <w:rPr>
          <w:rFonts w:asciiTheme="minorHAnsi" w:hAnsiTheme="minorHAnsi"/>
          <w:bCs/>
          <w:sz w:val="16"/>
          <w:szCs w:val="16"/>
        </w:rPr>
        <w:t>, МКД -278</w:t>
      </w:r>
      <w:r w:rsidR="00AD48F1" w:rsidRPr="00311D5B">
        <w:rPr>
          <w:rFonts w:asciiTheme="minorHAnsi" w:hAnsiTheme="minorHAnsi"/>
          <w:sz w:val="16"/>
          <w:szCs w:val="16"/>
        </w:rPr>
        <w:t xml:space="preserve"> м</w:t>
      </w:r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. Рост составил 105,5% к уровню 2015 года</w:t>
      </w:r>
    </w:p>
    <w:p w:rsidR="00AD48F1" w:rsidRPr="00311D5B" w:rsidRDefault="00AD48F1" w:rsidP="00AD48F1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Оформлено  153  разрешений на строительство, в т.ч. 135 индивидуальных жилых дома. </w:t>
      </w:r>
    </w:p>
    <w:p w:rsidR="00B7144A" w:rsidRPr="00311D5B" w:rsidRDefault="00B7144A" w:rsidP="00AD48F1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Осуществлялась приватизация муниципального жилья. Передано в собственность граждан  - 29 квартир.</w:t>
      </w:r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</w:p>
    <w:p w:rsidR="00711D10" w:rsidRPr="00C501CC" w:rsidRDefault="00711D10" w:rsidP="00711D10">
      <w:pPr>
        <w:pStyle w:val="a3"/>
        <w:rPr>
          <w:rFonts w:asciiTheme="minorHAnsi" w:hAnsiTheme="minorHAnsi"/>
          <w:b/>
          <w:bCs/>
          <w:sz w:val="16"/>
          <w:szCs w:val="16"/>
        </w:rPr>
      </w:pPr>
      <w:r w:rsidRPr="00C501CC">
        <w:rPr>
          <w:rFonts w:asciiTheme="minorHAnsi" w:hAnsiTheme="minorHAnsi"/>
          <w:b/>
          <w:bCs/>
          <w:sz w:val="16"/>
          <w:szCs w:val="16"/>
        </w:rPr>
        <w:t>В рамках реализации  федеральной целевой программы «Устойчивое развитие сельских территорий на 2014-2020 года и на период до 2020 года».</w:t>
      </w:r>
    </w:p>
    <w:p w:rsidR="00711D10" w:rsidRPr="00C501CC" w:rsidRDefault="00711D10" w:rsidP="00711D10">
      <w:pPr>
        <w:pStyle w:val="a3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Распределено и освоено  средств из Федерального бюджета на сумму – 2069,</w:t>
      </w:r>
      <w:r w:rsidR="003352C0" w:rsidRPr="00C501CC">
        <w:rPr>
          <w:rFonts w:asciiTheme="minorHAnsi" w:hAnsiTheme="minorHAnsi"/>
          <w:sz w:val="16"/>
          <w:szCs w:val="16"/>
        </w:rPr>
        <w:t>4</w:t>
      </w:r>
      <w:r w:rsidRPr="00C501CC">
        <w:rPr>
          <w:rFonts w:asciiTheme="minorHAnsi" w:hAnsiTheme="minorHAnsi"/>
          <w:sz w:val="16"/>
          <w:szCs w:val="16"/>
        </w:rPr>
        <w:t xml:space="preserve"> тыс.</w:t>
      </w:r>
      <w:r w:rsidR="003352C0" w:rsidRPr="00C501CC">
        <w:rPr>
          <w:rFonts w:asciiTheme="minorHAnsi" w:hAnsiTheme="minorHAnsi"/>
          <w:sz w:val="16"/>
          <w:szCs w:val="16"/>
        </w:rPr>
        <w:t xml:space="preserve"> </w:t>
      </w:r>
      <w:r w:rsidRPr="00C501CC">
        <w:rPr>
          <w:rFonts w:asciiTheme="minorHAnsi" w:hAnsiTheme="minorHAnsi"/>
          <w:sz w:val="16"/>
          <w:szCs w:val="16"/>
        </w:rPr>
        <w:t>руб., а также из Республиканского бюджета на сумму – 3019,</w:t>
      </w:r>
      <w:r w:rsidR="003352C0" w:rsidRPr="00C501CC">
        <w:rPr>
          <w:rFonts w:asciiTheme="minorHAnsi" w:hAnsiTheme="minorHAnsi"/>
          <w:sz w:val="16"/>
          <w:szCs w:val="16"/>
        </w:rPr>
        <w:t>8</w:t>
      </w:r>
      <w:r w:rsidRPr="00C501CC">
        <w:rPr>
          <w:rFonts w:asciiTheme="minorHAnsi" w:hAnsiTheme="minorHAnsi"/>
          <w:sz w:val="16"/>
          <w:szCs w:val="16"/>
        </w:rPr>
        <w:t xml:space="preserve">  тыс</w:t>
      </w:r>
      <w:proofErr w:type="gramStart"/>
      <w:r w:rsidRPr="00C501CC">
        <w:rPr>
          <w:rFonts w:asciiTheme="minorHAnsi" w:hAnsiTheme="minorHAnsi"/>
          <w:sz w:val="16"/>
          <w:szCs w:val="16"/>
        </w:rPr>
        <w:t>.р</w:t>
      </w:r>
      <w:proofErr w:type="gramEnd"/>
      <w:r w:rsidRPr="00C501CC">
        <w:rPr>
          <w:rFonts w:asciiTheme="minorHAnsi" w:hAnsiTheme="minorHAnsi"/>
          <w:sz w:val="16"/>
          <w:szCs w:val="16"/>
        </w:rPr>
        <w:t xml:space="preserve">уб. </w:t>
      </w:r>
      <w:r w:rsidR="00C501CC">
        <w:rPr>
          <w:rFonts w:asciiTheme="minorHAnsi" w:hAnsiTheme="minorHAnsi"/>
          <w:sz w:val="16"/>
          <w:szCs w:val="16"/>
        </w:rPr>
        <w:t>Денежные средства п</w:t>
      </w:r>
      <w:r w:rsidRPr="00C501CC">
        <w:rPr>
          <w:rFonts w:asciiTheme="minorHAnsi" w:hAnsiTheme="minorHAnsi"/>
          <w:sz w:val="16"/>
          <w:szCs w:val="16"/>
        </w:rPr>
        <w:t>олучили - 10 семей, в т.ч. 7 молодые семьи.</w:t>
      </w:r>
    </w:p>
    <w:p w:rsidR="00C501CC" w:rsidRPr="00C501CC" w:rsidRDefault="00C501CC" w:rsidP="00C501CC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На развитие водоснабжения, газификации, а также на улучшение жилищных условий граждан, проживающих в сельской местности, в 2016 году освоено 15,8 млн. рублей. </w:t>
      </w:r>
    </w:p>
    <w:p w:rsidR="00711D10" w:rsidRPr="00311D5B" w:rsidRDefault="00711D10" w:rsidP="00711D10">
      <w:pPr>
        <w:pStyle w:val="a3"/>
        <w:rPr>
          <w:rFonts w:asciiTheme="minorHAnsi" w:hAnsiTheme="minorHAnsi"/>
          <w:b/>
          <w:bCs/>
          <w:color w:val="FF0000"/>
          <w:sz w:val="16"/>
          <w:szCs w:val="16"/>
        </w:rPr>
      </w:pPr>
    </w:p>
    <w:p w:rsidR="00711D10" w:rsidRPr="00311D5B" w:rsidRDefault="00711D10" w:rsidP="00711D1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</w:rPr>
        <w:t xml:space="preserve">Согласно Программе предоставления безвозмездной субсидии малоимущим многодетным семьям, </w:t>
      </w:r>
      <w:r w:rsidRPr="00311D5B">
        <w:rPr>
          <w:rFonts w:asciiTheme="minorHAnsi" w:hAnsiTheme="minorHAnsi"/>
          <w:sz w:val="16"/>
          <w:szCs w:val="16"/>
        </w:rPr>
        <w:t>выделено и освоено денежных средств на сумму – 1001,0 тыс.</w:t>
      </w:r>
      <w:r w:rsidR="003352C0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руб.  </w:t>
      </w:r>
      <w:r w:rsidR="00C501CC">
        <w:rPr>
          <w:rFonts w:asciiTheme="minorHAnsi" w:hAnsiTheme="minorHAnsi"/>
          <w:sz w:val="16"/>
          <w:szCs w:val="16"/>
        </w:rPr>
        <w:t>Денежные средства п</w:t>
      </w:r>
      <w:r w:rsidRPr="00311D5B">
        <w:rPr>
          <w:rFonts w:asciiTheme="minorHAnsi" w:hAnsiTheme="minorHAnsi"/>
          <w:sz w:val="16"/>
          <w:szCs w:val="16"/>
        </w:rPr>
        <w:t>олучила 1 семья.</w:t>
      </w:r>
    </w:p>
    <w:p w:rsidR="00711D10" w:rsidRPr="00311D5B" w:rsidRDefault="00711D10" w:rsidP="00711D10">
      <w:pPr>
        <w:ind w:firstLine="708"/>
        <w:jc w:val="both"/>
        <w:rPr>
          <w:rFonts w:asciiTheme="minorHAnsi" w:hAnsiTheme="minorHAnsi"/>
          <w:b/>
          <w:bCs/>
          <w:sz w:val="16"/>
          <w:szCs w:val="16"/>
        </w:rPr>
      </w:pPr>
    </w:p>
    <w:p w:rsidR="00711D10" w:rsidRPr="00C231AD" w:rsidRDefault="00711D10" w:rsidP="00711D1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</w:rPr>
        <w:t>Предоставлено субсидий из Федерального бюджета в соответствии с законом «О Ветеранах»</w:t>
      </w:r>
      <w:r w:rsidRPr="00311D5B">
        <w:rPr>
          <w:rFonts w:asciiTheme="minorHAnsi" w:hAnsiTheme="minorHAnsi"/>
          <w:sz w:val="16"/>
          <w:szCs w:val="16"/>
        </w:rPr>
        <w:t xml:space="preserve">, </w:t>
      </w:r>
      <w:r w:rsidRPr="00C231AD">
        <w:rPr>
          <w:rFonts w:asciiTheme="minorHAnsi" w:hAnsiTheme="minorHAnsi"/>
          <w:sz w:val="16"/>
          <w:szCs w:val="16"/>
        </w:rPr>
        <w:t xml:space="preserve">выдано </w:t>
      </w:r>
      <w:r w:rsidR="002F5295">
        <w:rPr>
          <w:rFonts w:asciiTheme="minorHAnsi" w:hAnsiTheme="minorHAnsi"/>
          <w:sz w:val="16"/>
          <w:szCs w:val="16"/>
        </w:rPr>
        <w:t>4</w:t>
      </w:r>
      <w:r w:rsidRPr="00C231AD">
        <w:rPr>
          <w:rFonts w:asciiTheme="minorHAnsi" w:hAnsiTheme="minorHAnsi"/>
          <w:sz w:val="16"/>
          <w:szCs w:val="16"/>
        </w:rPr>
        <w:t xml:space="preserve"> свидетельства</w:t>
      </w:r>
      <w:r w:rsidR="00F019A3">
        <w:rPr>
          <w:rFonts w:asciiTheme="minorHAnsi" w:hAnsiTheme="minorHAnsi"/>
          <w:sz w:val="16"/>
          <w:szCs w:val="16"/>
        </w:rPr>
        <w:t xml:space="preserve"> о предоставлении за счет средств федерального бюджета и единовременной денежной выплаты на строительство или приобретение жилого помещения </w:t>
      </w:r>
      <w:r w:rsidRPr="00C231AD">
        <w:rPr>
          <w:rFonts w:asciiTheme="minorHAnsi" w:hAnsiTheme="minorHAnsi"/>
          <w:sz w:val="16"/>
          <w:szCs w:val="16"/>
        </w:rPr>
        <w:t xml:space="preserve"> ветеранам ВОВ на сумму – </w:t>
      </w:r>
      <w:r w:rsidR="002F5295">
        <w:rPr>
          <w:rFonts w:asciiTheme="minorHAnsi" w:hAnsiTheme="minorHAnsi"/>
          <w:sz w:val="16"/>
          <w:szCs w:val="16"/>
        </w:rPr>
        <w:t>4892,5</w:t>
      </w:r>
      <w:r w:rsidRPr="00C231AD">
        <w:rPr>
          <w:rFonts w:asciiTheme="minorHAnsi" w:hAnsiTheme="minorHAnsi"/>
          <w:sz w:val="16"/>
          <w:szCs w:val="16"/>
        </w:rPr>
        <w:t xml:space="preserve"> тыс</w:t>
      </w:r>
      <w:proofErr w:type="gramStart"/>
      <w:r w:rsidRPr="00C231AD">
        <w:rPr>
          <w:rFonts w:asciiTheme="minorHAnsi" w:hAnsiTheme="minorHAnsi"/>
          <w:sz w:val="16"/>
          <w:szCs w:val="16"/>
        </w:rPr>
        <w:t>.р</w:t>
      </w:r>
      <w:proofErr w:type="gramEnd"/>
      <w:r w:rsidRPr="00C231AD">
        <w:rPr>
          <w:rFonts w:asciiTheme="minorHAnsi" w:hAnsiTheme="minorHAnsi"/>
          <w:sz w:val="16"/>
          <w:szCs w:val="16"/>
        </w:rPr>
        <w:t>уб.</w:t>
      </w:r>
    </w:p>
    <w:p w:rsidR="006B5549" w:rsidRPr="00311D5B" w:rsidRDefault="006B5549" w:rsidP="00711D10">
      <w:pPr>
        <w:jc w:val="both"/>
        <w:rPr>
          <w:rFonts w:asciiTheme="minorHAnsi" w:hAnsiTheme="minorHAnsi"/>
          <w:b/>
          <w:sz w:val="16"/>
          <w:szCs w:val="16"/>
        </w:rPr>
      </w:pPr>
    </w:p>
    <w:p w:rsidR="00711D10" w:rsidRPr="00311D5B" w:rsidRDefault="00AE7307" w:rsidP="00711D10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  </w:t>
      </w:r>
      <w:r w:rsidR="00711D10" w:rsidRPr="00311D5B">
        <w:rPr>
          <w:rFonts w:asciiTheme="minorHAnsi" w:hAnsiTheme="minorHAnsi"/>
          <w:b/>
          <w:sz w:val="16"/>
          <w:szCs w:val="16"/>
        </w:rPr>
        <w:t>Благоустройство.</w:t>
      </w:r>
    </w:p>
    <w:p w:rsidR="00711D10" w:rsidRPr="00311D5B" w:rsidRDefault="00711D10" w:rsidP="00711D10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    На благоустройство территорий муниципальных образований сельских поселений за счет средств бюджета муниципального образования  выделено  </w:t>
      </w:r>
      <w:r w:rsidRPr="00311D5B">
        <w:rPr>
          <w:rFonts w:asciiTheme="minorHAnsi" w:hAnsiTheme="minorHAnsi"/>
          <w:b/>
          <w:sz w:val="16"/>
          <w:szCs w:val="16"/>
        </w:rPr>
        <w:t>21</w:t>
      </w:r>
      <w:r w:rsidR="004113E1">
        <w:rPr>
          <w:rFonts w:asciiTheme="minorHAnsi" w:hAnsiTheme="minorHAnsi"/>
          <w:b/>
          <w:sz w:val="16"/>
          <w:szCs w:val="16"/>
        </w:rPr>
        <w:t>1</w:t>
      </w:r>
      <w:r w:rsidRPr="00311D5B">
        <w:rPr>
          <w:rFonts w:asciiTheme="minorHAnsi" w:hAnsiTheme="minorHAnsi"/>
          <w:b/>
          <w:sz w:val="16"/>
          <w:szCs w:val="16"/>
        </w:rPr>
        <w:t>3,00 тыс</w:t>
      </w:r>
      <w:proofErr w:type="gramStart"/>
      <w:r w:rsidRPr="00311D5B">
        <w:rPr>
          <w:rFonts w:asciiTheme="minorHAnsi" w:hAnsiTheme="minorHAnsi"/>
          <w:b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/>
          <w:sz w:val="16"/>
          <w:szCs w:val="16"/>
        </w:rPr>
        <w:t>уб</w:t>
      </w:r>
      <w:r w:rsidRPr="00311D5B">
        <w:rPr>
          <w:rFonts w:asciiTheme="minorHAnsi" w:hAnsiTheme="minorHAnsi"/>
          <w:sz w:val="16"/>
          <w:szCs w:val="16"/>
        </w:rPr>
        <w:t>.</w:t>
      </w:r>
      <w:r w:rsidR="004113E1">
        <w:rPr>
          <w:rFonts w:asciiTheme="minorHAnsi" w:hAnsiTheme="minorHAnsi"/>
          <w:sz w:val="16"/>
          <w:szCs w:val="16"/>
        </w:rPr>
        <w:t>, использовано 1356,00 тыс. руб. (64,1 %)</w:t>
      </w:r>
    </w:p>
    <w:p w:rsidR="00711D10" w:rsidRPr="00311D5B" w:rsidRDefault="004113E1" w:rsidP="004113E1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</w:t>
      </w:r>
      <w:r w:rsidR="00711D10" w:rsidRPr="00311D5B">
        <w:rPr>
          <w:rFonts w:asciiTheme="minorHAnsi" w:hAnsiTheme="minorHAnsi"/>
          <w:sz w:val="16"/>
          <w:szCs w:val="16"/>
        </w:rPr>
        <w:t xml:space="preserve">Общая протяженность улиц, проездов </w:t>
      </w:r>
      <w:r>
        <w:rPr>
          <w:rFonts w:asciiTheme="minorHAnsi" w:hAnsiTheme="minorHAnsi"/>
          <w:sz w:val="16"/>
          <w:szCs w:val="16"/>
        </w:rPr>
        <w:t xml:space="preserve">сельских поселений </w:t>
      </w:r>
      <w:r w:rsidR="00711D10" w:rsidRPr="00311D5B">
        <w:rPr>
          <w:rFonts w:asciiTheme="minorHAnsi" w:hAnsiTheme="minorHAnsi"/>
          <w:sz w:val="16"/>
          <w:szCs w:val="16"/>
        </w:rPr>
        <w:t xml:space="preserve">составляет 376,1 км, </w:t>
      </w:r>
      <w:r w:rsidR="00AE7307" w:rsidRPr="00311D5B">
        <w:rPr>
          <w:rFonts w:asciiTheme="minorHAnsi" w:hAnsiTheme="minorHAnsi"/>
          <w:sz w:val="16"/>
          <w:szCs w:val="16"/>
        </w:rPr>
        <w:t xml:space="preserve">из них </w:t>
      </w:r>
      <w:r w:rsidR="00711D10" w:rsidRPr="00311D5B">
        <w:rPr>
          <w:rFonts w:asciiTheme="minorHAnsi" w:hAnsiTheme="minorHAnsi"/>
          <w:sz w:val="16"/>
          <w:szCs w:val="16"/>
        </w:rPr>
        <w:t>общая освещенность составляет 81%.</w:t>
      </w:r>
    </w:p>
    <w:p w:rsidR="002D78ED" w:rsidRPr="00311D5B" w:rsidRDefault="002D78ED" w:rsidP="004B7D68">
      <w:pPr>
        <w:ind w:left="-284" w:firstLine="568"/>
        <w:jc w:val="both"/>
        <w:rPr>
          <w:rFonts w:asciiTheme="minorHAnsi" w:hAnsiTheme="minorHAnsi"/>
          <w:bCs/>
          <w:sz w:val="16"/>
          <w:szCs w:val="16"/>
        </w:rPr>
      </w:pPr>
    </w:p>
    <w:p w:rsidR="002D78ED" w:rsidRPr="00311D5B" w:rsidRDefault="002D78ED" w:rsidP="002D78ED">
      <w:pPr>
        <w:ind w:left="360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Природопользование</w:t>
      </w: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На территории муниципального образования «Можгинский район» полигонов по переработке или захоронению твердых коммунальных отходов нет. </w:t>
      </w: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связи с чем, Администрация района организовала вывоз ТКО из населенных пунктов Можгинского района на существующий полигон в </w:t>
      </w:r>
      <w:proofErr w:type="gramStart"/>
      <w:r w:rsidRPr="00311D5B">
        <w:rPr>
          <w:rFonts w:asciiTheme="minorHAnsi" w:hAnsiTheme="minorHAnsi"/>
          <w:sz w:val="16"/>
          <w:szCs w:val="16"/>
        </w:rPr>
        <w:t>г</w:t>
      </w:r>
      <w:proofErr w:type="gramEnd"/>
      <w:r w:rsidRPr="00311D5B">
        <w:rPr>
          <w:rFonts w:asciiTheme="minorHAnsi" w:hAnsiTheme="minorHAnsi"/>
          <w:sz w:val="16"/>
          <w:szCs w:val="16"/>
        </w:rPr>
        <w:t>. Можга. В настоящее время все организации расположенные на территории Можгинского района заключили договора на вывоз ТКО с ООО «Система», которая также осуществляет сбор и вывоз ТКО от населения, в «</w:t>
      </w:r>
      <w:proofErr w:type="spellStart"/>
      <w:r w:rsidRPr="00311D5B">
        <w:rPr>
          <w:rFonts w:asciiTheme="minorHAnsi" w:hAnsiTheme="minorHAnsi"/>
          <w:sz w:val="16"/>
          <w:szCs w:val="16"/>
        </w:rPr>
        <w:t>мешковой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» системе. </w:t>
      </w:r>
    </w:p>
    <w:p w:rsidR="002D78ED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proofErr w:type="gramStart"/>
      <w:r w:rsidRPr="00311D5B">
        <w:rPr>
          <w:rFonts w:asciiTheme="minorHAnsi" w:hAnsiTheme="minorHAnsi"/>
          <w:sz w:val="16"/>
          <w:szCs w:val="16"/>
        </w:rPr>
        <w:t>Процент охвата населения пользующегося услугой вывоза ТКО к общему количеству проживающих в районе составляет более 80%.</w:t>
      </w:r>
      <w:r w:rsid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Пользуются данной услугой не более 42 %.  Одной из причин низкого процента является отсутствие обязанности гражданина заключать договор на вывоз ТКО. </w:t>
      </w:r>
      <w:proofErr w:type="gramEnd"/>
    </w:p>
    <w:p w:rsidR="00C501CC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       </w:t>
      </w:r>
    </w:p>
    <w:p w:rsidR="00AE7307" w:rsidRPr="00311D5B" w:rsidRDefault="00311D5B" w:rsidP="00AE7307">
      <w:pPr>
        <w:jc w:val="both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Подготовка </w:t>
      </w:r>
      <w:r w:rsidR="00AE7307" w:rsidRPr="00311D5B">
        <w:rPr>
          <w:rFonts w:asciiTheme="minorHAnsi" w:hAnsiTheme="minorHAnsi"/>
          <w:b/>
          <w:sz w:val="16"/>
          <w:szCs w:val="16"/>
        </w:rPr>
        <w:t>к зимнему периоду  2016-</w:t>
      </w:r>
      <w:smartTag w:uri="urn:schemas-microsoft-com:office:smarttags" w:element="metricconverter">
        <w:smartTagPr>
          <w:attr w:name="ProductID" w:val="2017 г"/>
        </w:smartTagPr>
        <w:r w:rsidR="00AE7307" w:rsidRPr="00311D5B">
          <w:rPr>
            <w:rFonts w:asciiTheme="minorHAnsi" w:hAnsiTheme="minorHAnsi"/>
            <w:b/>
            <w:sz w:val="16"/>
            <w:szCs w:val="16"/>
          </w:rPr>
          <w:t>2017 г</w:t>
        </w:r>
      </w:smartTag>
      <w:r w:rsidR="00AE7307" w:rsidRPr="00311D5B">
        <w:rPr>
          <w:rFonts w:asciiTheme="minorHAnsi" w:hAnsiTheme="minorHAnsi"/>
          <w:b/>
          <w:sz w:val="16"/>
          <w:szCs w:val="16"/>
        </w:rPr>
        <w:t xml:space="preserve">.г. </w:t>
      </w:r>
    </w:p>
    <w:p w:rsidR="00AE7307" w:rsidRPr="00311D5B" w:rsidRDefault="00AE7307" w:rsidP="00C501CC">
      <w:pPr>
        <w:pStyle w:val="3"/>
        <w:spacing w:after="0"/>
        <w:jc w:val="both"/>
        <w:rPr>
          <w:rFonts w:asciiTheme="minorHAnsi" w:hAnsiTheme="minorHAnsi"/>
          <w:b/>
        </w:rPr>
      </w:pPr>
      <w:r w:rsidRPr="00311D5B">
        <w:rPr>
          <w:rFonts w:asciiTheme="minorHAnsi" w:hAnsiTheme="minorHAnsi"/>
        </w:rPr>
        <w:t xml:space="preserve">              За счет средств бюджета муниципального образования «Можгинский район» на подготовку объектов социальной  сферы, муниципальной собственности и коммунального комплекса Можгинского района, в соответствии с планом неотложных мероприятий и перечня объектов, подлежащих ремонту в 2016 году   направлены  и освоены денежные средства на сумму  </w:t>
      </w:r>
      <w:r w:rsidRPr="00311D5B">
        <w:rPr>
          <w:rFonts w:asciiTheme="minorHAnsi" w:hAnsiTheme="minorHAnsi"/>
          <w:b/>
        </w:rPr>
        <w:t>7316 тыс</w:t>
      </w:r>
      <w:proofErr w:type="gramStart"/>
      <w:r w:rsidRPr="00311D5B">
        <w:rPr>
          <w:rFonts w:asciiTheme="minorHAnsi" w:hAnsiTheme="minorHAnsi"/>
          <w:b/>
        </w:rPr>
        <w:t>.р</w:t>
      </w:r>
      <w:proofErr w:type="gramEnd"/>
      <w:r w:rsidRPr="00311D5B">
        <w:rPr>
          <w:rFonts w:asciiTheme="minorHAnsi" w:hAnsiTheme="minorHAnsi"/>
          <w:b/>
        </w:rPr>
        <w:t xml:space="preserve">уб.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</w:t>
      </w:r>
      <w:r w:rsidR="00C501CC">
        <w:rPr>
          <w:rFonts w:asciiTheme="minorHAnsi" w:hAnsiTheme="minorHAnsi"/>
          <w:b/>
          <w:sz w:val="16"/>
          <w:szCs w:val="16"/>
        </w:rPr>
        <w:t xml:space="preserve">     </w:t>
      </w:r>
      <w:r w:rsidRPr="00311D5B">
        <w:rPr>
          <w:rFonts w:asciiTheme="minorHAnsi" w:hAnsiTheme="minorHAnsi"/>
          <w:sz w:val="16"/>
          <w:szCs w:val="16"/>
        </w:rPr>
        <w:t xml:space="preserve">Из бюджета Удмуртской Республики  в соответствии  </w:t>
      </w:r>
      <w:r w:rsidRPr="00311D5B">
        <w:rPr>
          <w:rFonts w:asciiTheme="minorHAnsi" w:hAnsiTheme="minorHAnsi"/>
          <w:color w:val="000000"/>
          <w:sz w:val="16"/>
          <w:szCs w:val="16"/>
        </w:rPr>
        <w:t>с распоряжением Правительства   Удмуртской Республики  от 16.05.2016 года №</w:t>
      </w:r>
      <w:r w:rsidR="00877BA1" w:rsidRPr="00311D5B">
        <w:rPr>
          <w:rFonts w:asciiTheme="minorHAnsi" w:hAnsiTheme="minorHAnsi"/>
          <w:color w:val="000000"/>
          <w:sz w:val="16"/>
          <w:szCs w:val="16"/>
        </w:rPr>
        <w:t xml:space="preserve"> </w:t>
      </w:r>
      <w:r w:rsidRPr="00311D5B">
        <w:rPr>
          <w:rFonts w:asciiTheme="minorHAnsi" w:hAnsiTheme="minorHAnsi"/>
          <w:color w:val="000000"/>
          <w:sz w:val="16"/>
          <w:szCs w:val="16"/>
        </w:rPr>
        <w:t xml:space="preserve">623-р направлены и освоены денежные средства </w:t>
      </w:r>
      <w:r w:rsidRPr="00311D5B">
        <w:rPr>
          <w:rFonts w:asciiTheme="minorHAnsi" w:hAnsiTheme="minorHAnsi"/>
          <w:sz w:val="16"/>
          <w:szCs w:val="16"/>
        </w:rPr>
        <w:t>на подготовку образовательных учреждений к новому учебному году и отопительному сезону,  за счет средств дотации  на сбалансированность бюджета на сумму – 13501,00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 Данные денежные средства использованы на замену оконных  блоков на пластиковые и замену входных групп в образовательных учреждениях района. 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</w:t>
      </w:r>
      <w:r w:rsidR="00C501CC">
        <w:rPr>
          <w:rFonts w:asciiTheme="minorHAnsi" w:hAnsiTheme="minorHAnsi"/>
          <w:sz w:val="16"/>
          <w:szCs w:val="16"/>
        </w:rPr>
        <w:t xml:space="preserve">    </w:t>
      </w:r>
      <w:r w:rsidRPr="00311D5B">
        <w:rPr>
          <w:rFonts w:asciiTheme="minorHAnsi" w:hAnsiTheme="minorHAnsi"/>
          <w:sz w:val="16"/>
          <w:szCs w:val="16"/>
        </w:rPr>
        <w:t xml:space="preserve">  За счет средств дотации  на сбалансированность бюджета Удмуртской Республики в сумме 2100,00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приобретены и установлены </w:t>
      </w:r>
      <w:proofErr w:type="spellStart"/>
      <w:r w:rsidRPr="00311D5B">
        <w:rPr>
          <w:rFonts w:asciiTheme="minorHAnsi" w:hAnsiTheme="minorHAnsi"/>
          <w:sz w:val="16"/>
          <w:szCs w:val="16"/>
        </w:rPr>
        <w:t>тахографы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и медицинское оборудование  в образовательные учреждения, приобретен инвентарь, оборудовано детская площадка в дошкольном образовательном учреждении (МБДОУ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Льнозаводский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детский сад»).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>За счет средств субсидии из бюджета Удмуртской Республики на сумму 341,00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выполнены мероприятия, направленные на обеспечение безопасных условий обучения и воспитания детей в муниципальных образовательных учреждениях.          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 xml:space="preserve"> За счет субсидии из  бюджета Российской Федерации  в сумме 1097,60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уб.  выполнен капитальный ремонт  спортивного зала в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Кватчинской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СОШ»,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>За счет средств субвенции  из бюджета Удмуртской Республики  произведен капитальный ремонт в помещениях архивног</w:t>
      </w:r>
      <w:r w:rsidR="00C501CC">
        <w:rPr>
          <w:rFonts w:asciiTheme="minorHAnsi" w:hAnsiTheme="minorHAnsi"/>
          <w:sz w:val="16"/>
          <w:szCs w:val="16"/>
        </w:rPr>
        <w:t>о отдела района на сумму -1333,6</w:t>
      </w:r>
      <w:r w:rsidRPr="00311D5B">
        <w:rPr>
          <w:rFonts w:asciiTheme="minorHAnsi" w:hAnsiTheme="minorHAnsi"/>
          <w:sz w:val="16"/>
          <w:szCs w:val="16"/>
        </w:rPr>
        <w:t xml:space="preserve">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уб.</w:t>
      </w:r>
    </w:p>
    <w:p w:rsidR="00AE7307" w:rsidRDefault="00AE7307" w:rsidP="00AE7307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</w:t>
      </w:r>
    </w:p>
    <w:p w:rsidR="00BB49F1" w:rsidRPr="00311D5B" w:rsidRDefault="00BB49F1" w:rsidP="00AE7307">
      <w:pPr>
        <w:jc w:val="both"/>
        <w:rPr>
          <w:rFonts w:asciiTheme="minorHAnsi" w:hAnsiTheme="minorHAnsi"/>
          <w:sz w:val="16"/>
          <w:szCs w:val="16"/>
        </w:rPr>
      </w:pPr>
    </w:p>
    <w:p w:rsidR="00AE7307" w:rsidRPr="00311D5B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</w:t>
      </w:r>
      <w:r w:rsidR="00311D5B" w:rsidRPr="00311D5B">
        <w:rPr>
          <w:rFonts w:asciiTheme="minorHAnsi" w:hAnsiTheme="minorHAnsi"/>
          <w:b/>
          <w:sz w:val="16"/>
          <w:szCs w:val="16"/>
        </w:rPr>
        <w:t>С</w:t>
      </w:r>
      <w:r w:rsidRPr="00311D5B">
        <w:rPr>
          <w:rFonts w:asciiTheme="minorHAnsi" w:hAnsiTheme="minorHAnsi"/>
          <w:b/>
          <w:sz w:val="16"/>
          <w:szCs w:val="16"/>
        </w:rPr>
        <w:t>троительств</w:t>
      </w:r>
      <w:r w:rsidR="00311D5B" w:rsidRPr="00311D5B">
        <w:rPr>
          <w:rFonts w:asciiTheme="minorHAnsi" w:hAnsiTheme="minorHAnsi"/>
          <w:b/>
          <w:sz w:val="16"/>
          <w:szCs w:val="16"/>
        </w:rPr>
        <w:t>о</w:t>
      </w:r>
    </w:p>
    <w:p w:rsidR="00AE7307" w:rsidRPr="00311D5B" w:rsidRDefault="00AE7307" w:rsidP="00AE7307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</w:t>
      </w:r>
      <w:r w:rsidRPr="00311D5B">
        <w:rPr>
          <w:rFonts w:asciiTheme="minorHAnsi" w:hAnsiTheme="minorHAnsi"/>
          <w:sz w:val="16"/>
          <w:szCs w:val="16"/>
        </w:rPr>
        <w:t>Из бюджет</w:t>
      </w:r>
      <w:r w:rsidR="00ED3800">
        <w:rPr>
          <w:rFonts w:asciiTheme="minorHAnsi" w:hAnsiTheme="minorHAnsi"/>
          <w:sz w:val="16"/>
          <w:szCs w:val="16"/>
        </w:rPr>
        <w:t>а</w:t>
      </w:r>
      <w:r w:rsidRPr="00311D5B">
        <w:rPr>
          <w:rFonts w:asciiTheme="minorHAnsi" w:hAnsiTheme="minorHAnsi"/>
          <w:sz w:val="16"/>
          <w:szCs w:val="16"/>
        </w:rPr>
        <w:t xml:space="preserve"> Удмуртской Республики  и муниципального образования «Можгинский район» в соответствии   с перечнем объектов на 2016 год  (Адресная инвестиционная программа) направлено денежных средств на сумму -  </w:t>
      </w:r>
      <w:r w:rsidRPr="00311D5B">
        <w:rPr>
          <w:rFonts w:asciiTheme="minorHAnsi" w:hAnsiTheme="minorHAnsi"/>
          <w:b/>
          <w:sz w:val="16"/>
          <w:szCs w:val="16"/>
        </w:rPr>
        <w:t>22 954,</w:t>
      </w:r>
      <w:r w:rsidR="00C501CC">
        <w:rPr>
          <w:rFonts w:asciiTheme="minorHAnsi" w:hAnsiTheme="minorHAnsi"/>
          <w:b/>
          <w:sz w:val="16"/>
          <w:szCs w:val="16"/>
        </w:rPr>
        <w:t>3</w:t>
      </w:r>
      <w:r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</w:t>
      </w:r>
      <w:r w:rsidR="00AE1AB4" w:rsidRPr="00311D5B">
        <w:rPr>
          <w:rFonts w:asciiTheme="minorHAnsi" w:hAnsiTheme="minorHAnsi"/>
          <w:sz w:val="16"/>
          <w:szCs w:val="16"/>
        </w:rPr>
        <w:t xml:space="preserve">(из бюджета УР </w:t>
      </w:r>
      <w:r w:rsidR="00C501CC">
        <w:rPr>
          <w:rFonts w:asciiTheme="minorHAnsi" w:hAnsiTheme="minorHAnsi"/>
          <w:sz w:val="16"/>
          <w:szCs w:val="16"/>
        </w:rPr>
        <w:t>–</w:t>
      </w:r>
      <w:r w:rsidR="00AE1AB4" w:rsidRPr="00311D5B">
        <w:rPr>
          <w:rFonts w:asciiTheme="minorHAnsi" w:hAnsiTheme="minorHAnsi"/>
          <w:sz w:val="16"/>
          <w:szCs w:val="16"/>
        </w:rPr>
        <w:t xml:space="preserve"> </w:t>
      </w:r>
      <w:r w:rsidR="00C501CC">
        <w:rPr>
          <w:rStyle w:val="FontStyle17"/>
          <w:rFonts w:asciiTheme="minorHAnsi" w:hAnsiTheme="minorHAnsi"/>
          <w:b/>
          <w:sz w:val="16"/>
          <w:szCs w:val="16"/>
        </w:rPr>
        <w:t>20594,0</w:t>
      </w:r>
      <w:r w:rsidR="00AE1AB4"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тыс. руб., 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из бюджета МО</w:t>
      </w:r>
      <w:r w:rsidR="00AE1AB4"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- 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1860,3 тыс. </w:t>
      </w:r>
      <w:proofErr w:type="spellStart"/>
      <w:r w:rsidR="00AE1AB4" w:rsidRPr="00311D5B">
        <w:rPr>
          <w:rFonts w:asciiTheme="minorHAnsi" w:hAnsiTheme="minorHAnsi"/>
          <w:b/>
          <w:sz w:val="16"/>
          <w:szCs w:val="16"/>
        </w:rPr>
        <w:t>руб</w:t>
      </w:r>
      <w:proofErr w:type="spellEnd"/>
      <w:r w:rsidR="00AE1AB4" w:rsidRPr="00311D5B">
        <w:rPr>
          <w:rFonts w:asciiTheme="minorHAnsi" w:hAnsiTheme="minorHAnsi"/>
          <w:b/>
          <w:sz w:val="16"/>
          <w:szCs w:val="16"/>
        </w:rPr>
        <w:t xml:space="preserve">) </w:t>
      </w:r>
      <w:r w:rsidRPr="00311D5B">
        <w:rPr>
          <w:rFonts w:asciiTheme="minorHAnsi" w:hAnsiTheme="minorHAnsi"/>
          <w:sz w:val="16"/>
          <w:szCs w:val="16"/>
        </w:rPr>
        <w:t xml:space="preserve">для </w:t>
      </w:r>
      <w:r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выполнение   мероприятий по строительству объектов  коммунального комплекса   и  объектов социальной сферы:</w:t>
      </w:r>
    </w:p>
    <w:p w:rsidR="00AE7307" w:rsidRPr="00311D5B" w:rsidRDefault="00AE7307" w:rsidP="00AE7307">
      <w:pPr>
        <w:pStyle w:val="3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311D5B">
        <w:rPr>
          <w:rFonts w:asciiTheme="minorHAnsi" w:hAnsiTheme="minorHAnsi"/>
        </w:rPr>
        <w:t xml:space="preserve">Водоснабжение ул. Малиновской в д. Малая </w:t>
      </w:r>
      <w:proofErr w:type="spellStart"/>
      <w:r w:rsidRPr="00311D5B">
        <w:rPr>
          <w:rFonts w:asciiTheme="minorHAnsi" w:hAnsiTheme="minorHAnsi"/>
        </w:rPr>
        <w:t>Сюга</w:t>
      </w:r>
      <w:proofErr w:type="spellEnd"/>
      <w:r w:rsidRPr="00311D5B">
        <w:rPr>
          <w:rFonts w:asciiTheme="minorHAnsi" w:hAnsiTheme="minorHAnsi"/>
        </w:rPr>
        <w:t xml:space="preserve"> (СМР )  освоение  составляет 22</w:t>
      </w:r>
      <w:r w:rsidRPr="00311D5B">
        <w:rPr>
          <w:rStyle w:val="FontStyle17"/>
          <w:rFonts w:asciiTheme="minorHAnsi" w:hAnsiTheme="minorHAnsi"/>
          <w:sz w:val="16"/>
        </w:rPr>
        <w:t>28,151</w:t>
      </w:r>
      <w:r w:rsidRPr="00311D5B">
        <w:rPr>
          <w:rFonts w:asciiTheme="minorHAnsi" w:hAnsiTheme="minorHAnsi"/>
        </w:rPr>
        <w:t>тыс</w:t>
      </w:r>
      <w:proofErr w:type="gramStart"/>
      <w:r w:rsidRPr="00311D5B">
        <w:rPr>
          <w:rFonts w:asciiTheme="minorHAnsi" w:hAnsiTheme="minorHAnsi"/>
        </w:rPr>
        <w:t>.р</w:t>
      </w:r>
      <w:proofErr w:type="gramEnd"/>
      <w:r w:rsidRPr="00311D5B">
        <w:rPr>
          <w:rFonts w:asciiTheme="minorHAnsi" w:hAnsiTheme="minorHAnsi"/>
        </w:rPr>
        <w:t>уб.</w:t>
      </w:r>
    </w:p>
    <w:p w:rsidR="00AE7307" w:rsidRPr="00311D5B" w:rsidRDefault="00AE7307" w:rsidP="00AE7307">
      <w:pPr>
        <w:pStyle w:val="3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311D5B">
        <w:rPr>
          <w:rFonts w:asciiTheme="minorHAnsi" w:hAnsiTheme="minorHAnsi"/>
        </w:rPr>
        <w:t xml:space="preserve">Техническое перевооружение системы теплоснабжения объектов социальной сферы (ЦСДК и школа) с переводом на газ д. Верхние </w:t>
      </w:r>
      <w:proofErr w:type="spellStart"/>
      <w:r w:rsidRPr="00311D5B">
        <w:rPr>
          <w:rFonts w:asciiTheme="minorHAnsi" w:hAnsiTheme="minorHAnsi"/>
        </w:rPr>
        <w:t>Юри</w:t>
      </w:r>
      <w:proofErr w:type="spellEnd"/>
      <w:r w:rsidRPr="00311D5B">
        <w:rPr>
          <w:rFonts w:asciiTheme="minorHAnsi" w:hAnsiTheme="minorHAnsi"/>
        </w:rPr>
        <w:t xml:space="preserve"> (в т.ч. ПИР)- 840,00 </w:t>
      </w:r>
      <w:proofErr w:type="spellStart"/>
      <w:r w:rsidRPr="00311D5B">
        <w:rPr>
          <w:rFonts w:asciiTheme="minorHAnsi" w:hAnsiTheme="minorHAnsi"/>
        </w:rPr>
        <w:t>тыс</w:t>
      </w:r>
      <w:proofErr w:type="gramStart"/>
      <w:r w:rsidRPr="00311D5B">
        <w:rPr>
          <w:rFonts w:asciiTheme="minorHAnsi" w:hAnsiTheme="minorHAnsi"/>
        </w:rPr>
        <w:t>.р</w:t>
      </w:r>
      <w:proofErr w:type="gramEnd"/>
      <w:r w:rsidRPr="00311D5B">
        <w:rPr>
          <w:rFonts w:asciiTheme="minorHAnsi" w:hAnsiTheme="minorHAnsi"/>
        </w:rPr>
        <w:t>уб</w:t>
      </w:r>
      <w:proofErr w:type="spellEnd"/>
      <w:r w:rsidRPr="00311D5B">
        <w:rPr>
          <w:rFonts w:asciiTheme="minorHAnsi" w:hAnsiTheme="minorHAnsi"/>
          <w:b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Реконструкция  крыши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Русско-Сюгаильска</w:t>
      </w:r>
      <w:r w:rsidR="00AE1AB4" w:rsidRPr="00311D5B">
        <w:rPr>
          <w:rFonts w:asciiTheme="minorHAnsi" w:hAnsiTheme="minorHAnsi"/>
          <w:sz w:val="16"/>
          <w:szCs w:val="16"/>
        </w:rPr>
        <w:t>я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 xml:space="preserve"> СОШ в д. Новый Русский </w:t>
      </w:r>
      <w:proofErr w:type="spellStart"/>
      <w:r w:rsidR="00AE1AB4" w:rsidRPr="00311D5B">
        <w:rPr>
          <w:rFonts w:asciiTheme="minorHAnsi" w:hAnsiTheme="minorHAnsi"/>
          <w:sz w:val="16"/>
          <w:szCs w:val="16"/>
        </w:rPr>
        <w:t>Сюгаил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-3390,80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Реконструкция  крыши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 в с. Большая Уча - 8100,00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Замена оконных блоков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 в с. Большая Уча -1000,00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  <w:r w:rsidRPr="00311D5B">
        <w:rPr>
          <w:rFonts w:asciiTheme="minorHAnsi" w:hAnsiTheme="minorHAnsi"/>
          <w:bCs/>
          <w:sz w:val="16"/>
          <w:szCs w:val="16"/>
        </w:rPr>
        <w:t xml:space="preserve">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sz w:val="16"/>
          <w:szCs w:val="16"/>
        </w:rPr>
        <w:lastRenderedPageBreak/>
        <w:t xml:space="preserve">Реконструкция здания школьной мастерской под размещение детского сада в д. Новый Русский 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Сюгаил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 xml:space="preserve"> (в т. ч. ПИР)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- 500,00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Пристройка детского сада в с. </w:t>
      </w:r>
      <w:proofErr w:type="spellStart"/>
      <w:r w:rsidRPr="00311D5B">
        <w:rPr>
          <w:rFonts w:asciiTheme="minorHAnsi" w:hAnsiTheme="minorHAnsi"/>
          <w:sz w:val="16"/>
          <w:szCs w:val="16"/>
        </w:rPr>
        <w:t>Черемушки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Можгинского района Удмуртской Республики Можгинского района Удму</w:t>
      </w:r>
      <w:r w:rsidR="00AE1AB4" w:rsidRPr="00311D5B">
        <w:rPr>
          <w:rFonts w:asciiTheme="minorHAnsi" w:hAnsiTheme="minorHAnsi"/>
          <w:sz w:val="16"/>
          <w:szCs w:val="16"/>
        </w:rPr>
        <w:t xml:space="preserve">ртской Республики (в т.ч. ПИР) </w:t>
      </w:r>
      <w:r w:rsidRPr="00311D5B">
        <w:rPr>
          <w:rFonts w:asciiTheme="minorHAnsi" w:hAnsiTheme="minorHAnsi"/>
          <w:sz w:val="16"/>
          <w:szCs w:val="16"/>
        </w:rPr>
        <w:t xml:space="preserve">- 500,00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Газопровод распределительный  д. Мельниково Можгинского района -800,00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Расширение газораспределительных сетей д. Лесная Поляна  – 1400,00 </w:t>
      </w:r>
      <w:proofErr w:type="spell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Расширение газораспределительных сетей с. Большая Уча (в </w:t>
      </w:r>
      <w:r w:rsidR="00AE1AB4"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т. ч. </w:t>
      </w: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ПИР) -600,00 </w:t>
      </w:r>
      <w:proofErr w:type="spell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,</w:t>
      </w:r>
      <w:r w:rsidRPr="00311D5B">
        <w:rPr>
          <w:rFonts w:asciiTheme="minorHAnsi" w:hAnsiTheme="minorHAnsi"/>
          <w:bCs/>
          <w:sz w:val="16"/>
          <w:szCs w:val="16"/>
        </w:rPr>
        <w:t xml:space="preserve"> 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sz w:val="16"/>
          <w:szCs w:val="16"/>
        </w:rPr>
        <w:t>Разработка генеральных планов МО "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Сюгаильское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 xml:space="preserve">", МО 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Маловожикьинское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>" Можгинского района Удмурт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ской Республики -</w:t>
      </w:r>
      <w:r w:rsidR="00863A04">
        <w:rPr>
          <w:rStyle w:val="FontStyle17"/>
          <w:rFonts w:asciiTheme="minorHAnsi" w:hAnsiTheme="minorHAnsi"/>
          <w:sz w:val="16"/>
          <w:szCs w:val="16"/>
        </w:rPr>
        <w:t>5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00,00 тыс</w:t>
      </w:r>
      <w:proofErr w:type="gramStart"/>
      <w:r w:rsidR="00AE1AB4" w:rsidRPr="00311D5B">
        <w:rPr>
          <w:rStyle w:val="FontStyle17"/>
          <w:rFonts w:asciiTheme="minorHAnsi" w:hAnsiTheme="minorHAnsi"/>
          <w:sz w:val="16"/>
          <w:szCs w:val="16"/>
        </w:rPr>
        <w:t>.р</w:t>
      </w:r>
      <w:proofErr w:type="gramEnd"/>
      <w:r w:rsidR="00AE1AB4" w:rsidRPr="00311D5B">
        <w:rPr>
          <w:rStyle w:val="FontStyle17"/>
          <w:rFonts w:asciiTheme="minorHAnsi" w:hAnsiTheme="minorHAnsi"/>
          <w:sz w:val="16"/>
          <w:szCs w:val="16"/>
        </w:rPr>
        <w:t>уб.</w:t>
      </w:r>
    </w:p>
    <w:p w:rsidR="00AE7307" w:rsidRPr="00311D5B" w:rsidRDefault="00AE7307" w:rsidP="00AE7307">
      <w:pPr>
        <w:rPr>
          <w:rFonts w:asciiTheme="minorHAnsi" w:hAnsiTheme="minorHAnsi"/>
          <w:b/>
          <w:sz w:val="16"/>
          <w:szCs w:val="16"/>
        </w:rPr>
      </w:pPr>
    </w:p>
    <w:p w:rsidR="00E02EED" w:rsidRPr="00311D5B" w:rsidRDefault="002F643D" w:rsidP="00AE1AB4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Газификация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 </w:t>
      </w:r>
    </w:p>
    <w:p w:rsidR="00AE7307" w:rsidRPr="00311D5B" w:rsidRDefault="00E02EED" w:rsidP="00AE1AB4">
      <w:p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2016 году </w:t>
      </w:r>
      <w:r w:rsidR="00AE1AB4" w:rsidRPr="00311D5B">
        <w:rPr>
          <w:rFonts w:asciiTheme="minorHAnsi" w:hAnsiTheme="minorHAnsi"/>
          <w:sz w:val="16"/>
          <w:szCs w:val="16"/>
        </w:rPr>
        <w:t>МО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 «</w:t>
      </w:r>
      <w:r w:rsidR="00AE7307" w:rsidRPr="00311D5B">
        <w:rPr>
          <w:rFonts w:asciiTheme="minorHAnsi" w:hAnsiTheme="minorHAnsi"/>
          <w:sz w:val="16"/>
          <w:szCs w:val="16"/>
        </w:rPr>
        <w:t xml:space="preserve"> Можгинск</w:t>
      </w:r>
      <w:r w:rsidR="00AE1AB4" w:rsidRPr="00311D5B">
        <w:rPr>
          <w:rFonts w:asciiTheme="minorHAnsi" w:hAnsiTheme="minorHAnsi"/>
          <w:sz w:val="16"/>
          <w:szCs w:val="16"/>
        </w:rPr>
        <w:t>ий</w:t>
      </w:r>
      <w:r w:rsidR="00AE7307" w:rsidRPr="00311D5B">
        <w:rPr>
          <w:rFonts w:asciiTheme="minorHAnsi" w:hAnsiTheme="minorHAnsi"/>
          <w:sz w:val="16"/>
          <w:szCs w:val="16"/>
        </w:rPr>
        <w:t xml:space="preserve"> район</w:t>
      </w:r>
      <w:r w:rsidR="00AE1AB4" w:rsidRPr="00311D5B">
        <w:rPr>
          <w:rFonts w:asciiTheme="minorHAnsi" w:hAnsiTheme="minorHAnsi"/>
          <w:sz w:val="16"/>
          <w:szCs w:val="16"/>
        </w:rPr>
        <w:t>» проведены следующие работы:</w:t>
      </w:r>
      <w:r w:rsidR="00AE7307" w:rsidRPr="00311D5B">
        <w:rPr>
          <w:rFonts w:asciiTheme="minorHAnsi" w:hAnsiTheme="minorHAnsi"/>
          <w:sz w:val="16"/>
          <w:szCs w:val="16"/>
        </w:rPr>
        <w:t xml:space="preserve">  </w:t>
      </w:r>
    </w:p>
    <w:p w:rsidR="00AE7307" w:rsidRPr="00311D5B" w:rsidRDefault="00877BA1" w:rsidP="00AE7307">
      <w:pPr>
        <w:tabs>
          <w:tab w:val="left" w:pos="360"/>
        </w:tabs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</w:t>
      </w:r>
      <w:r w:rsidR="00AE7307" w:rsidRPr="00311D5B">
        <w:rPr>
          <w:rFonts w:asciiTheme="minorHAnsi" w:hAnsiTheme="minorHAnsi"/>
          <w:sz w:val="16"/>
          <w:szCs w:val="16"/>
        </w:rPr>
        <w:t xml:space="preserve">Распределительный газопровод д. </w:t>
      </w:r>
      <w:proofErr w:type="spellStart"/>
      <w:r w:rsidR="00AE7307" w:rsidRPr="00311D5B">
        <w:rPr>
          <w:rFonts w:asciiTheme="minorHAnsi" w:hAnsiTheme="minorHAnsi"/>
          <w:sz w:val="16"/>
          <w:szCs w:val="16"/>
        </w:rPr>
        <w:t>Новая-Бия</w:t>
      </w:r>
      <w:proofErr w:type="spellEnd"/>
      <w:r w:rsidR="00AE7307" w:rsidRPr="00311D5B">
        <w:rPr>
          <w:rFonts w:asciiTheme="minorHAnsi" w:hAnsiTheme="minorHAnsi"/>
          <w:sz w:val="16"/>
          <w:szCs w:val="16"/>
        </w:rPr>
        <w:t xml:space="preserve">, д. </w:t>
      </w:r>
      <w:proofErr w:type="spellStart"/>
      <w:r w:rsidR="00AE7307" w:rsidRPr="00311D5B">
        <w:rPr>
          <w:rFonts w:asciiTheme="minorHAnsi" w:hAnsiTheme="minorHAnsi"/>
          <w:sz w:val="16"/>
          <w:szCs w:val="16"/>
        </w:rPr>
        <w:t>Баль</w:t>
      </w:r>
      <w:r w:rsidR="00AE1AB4" w:rsidRPr="00311D5B">
        <w:rPr>
          <w:rFonts w:asciiTheme="minorHAnsi" w:hAnsiTheme="minorHAnsi"/>
          <w:sz w:val="16"/>
          <w:szCs w:val="16"/>
        </w:rPr>
        <w:t>зяшур</w:t>
      </w:r>
      <w:proofErr w:type="gramStart"/>
      <w:r w:rsidR="00AE1AB4" w:rsidRPr="00311D5B">
        <w:rPr>
          <w:rFonts w:asciiTheme="minorHAnsi" w:hAnsiTheme="minorHAnsi"/>
          <w:sz w:val="16"/>
          <w:szCs w:val="16"/>
        </w:rPr>
        <w:t>,д</w:t>
      </w:r>
      <w:proofErr w:type="spellEnd"/>
      <w:proofErr w:type="gramEnd"/>
      <w:r w:rsidR="00AE1AB4" w:rsidRPr="00311D5B">
        <w:rPr>
          <w:rFonts w:asciiTheme="minorHAnsi" w:hAnsiTheme="minorHAnsi"/>
          <w:sz w:val="16"/>
          <w:szCs w:val="16"/>
        </w:rPr>
        <w:t xml:space="preserve">, д. </w:t>
      </w:r>
      <w:proofErr w:type="spellStart"/>
      <w:r w:rsidR="00AE1AB4" w:rsidRPr="00311D5B">
        <w:rPr>
          <w:rFonts w:asciiTheme="minorHAnsi" w:hAnsiTheme="minorHAnsi"/>
          <w:sz w:val="16"/>
          <w:szCs w:val="16"/>
        </w:rPr>
        <w:t>Акашур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>, д. Петухово</w:t>
      </w:r>
      <w:r w:rsidR="00AE7307" w:rsidRPr="00311D5B">
        <w:rPr>
          <w:rFonts w:asciiTheme="minorHAnsi" w:hAnsiTheme="minorHAnsi"/>
          <w:sz w:val="16"/>
          <w:szCs w:val="16"/>
        </w:rPr>
        <w:t>, протяженностью –13,8 км,</w:t>
      </w:r>
    </w:p>
    <w:p w:rsidR="00AE7307" w:rsidRPr="00311D5B" w:rsidRDefault="00AE7307" w:rsidP="00AE7307">
      <w:pPr>
        <w:tabs>
          <w:tab w:val="left" w:pos="360"/>
        </w:tabs>
        <w:jc w:val="both"/>
        <w:rPr>
          <w:rFonts w:asciiTheme="minorHAnsi" w:hAnsiTheme="minorHAnsi"/>
          <w:color w:val="FF0000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Расширение газораспределительных сетей д. Лесная Поляна </w:t>
      </w:r>
      <w:r w:rsidR="00AE1AB4" w:rsidRPr="00311D5B">
        <w:rPr>
          <w:rFonts w:asciiTheme="minorHAnsi" w:hAnsiTheme="minorHAnsi"/>
          <w:sz w:val="16"/>
          <w:szCs w:val="16"/>
        </w:rPr>
        <w:t xml:space="preserve"> протяженностью </w:t>
      </w:r>
      <w:r w:rsidRPr="00311D5B">
        <w:rPr>
          <w:rFonts w:asciiTheme="minorHAnsi" w:hAnsiTheme="minorHAnsi"/>
          <w:sz w:val="16"/>
          <w:szCs w:val="16"/>
        </w:rPr>
        <w:t xml:space="preserve"> –  1,05 км</w:t>
      </w:r>
    </w:p>
    <w:p w:rsidR="00AE7307" w:rsidRPr="00311D5B" w:rsidRDefault="00AE7307" w:rsidP="00AE7307">
      <w:pPr>
        <w:tabs>
          <w:tab w:val="left" w:pos="360"/>
        </w:tabs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Расширение газораспределительных сетей с.  Большая</w:t>
      </w:r>
      <w:proofErr w:type="gramStart"/>
      <w:r w:rsidRPr="00311D5B">
        <w:rPr>
          <w:rFonts w:asciiTheme="minorHAnsi" w:hAnsiTheme="minorHAnsi"/>
          <w:sz w:val="16"/>
          <w:szCs w:val="16"/>
        </w:rPr>
        <w:t xml:space="preserve"> У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ча </w:t>
      </w:r>
      <w:r w:rsidR="00AE1AB4" w:rsidRPr="00311D5B">
        <w:rPr>
          <w:rFonts w:asciiTheme="minorHAnsi" w:hAnsiTheme="minorHAnsi"/>
          <w:sz w:val="16"/>
          <w:szCs w:val="16"/>
        </w:rPr>
        <w:t xml:space="preserve">протяженностью </w:t>
      </w:r>
      <w:r w:rsidRPr="00311D5B">
        <w:rPr>
          <w:rFonts w:asciiTheme="minorHAnsi" w:hAnsiTheme="minorHAnsi"/>
          <w:sz w:val="16"/>
          <w:szCs w:val="16"/>
        </w:rPr>
        <w:t xml:space="preserve">–0,282 км, </w:t>
      </w:r>
    </w:p>
    <w:p w:rsidR="00AE7307" w:rsidRPr="00311D5B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</w:t>
      </w:r>
    </w:p>
    <w:p w:rsidR="002F643D" w:rsidRPr="00311D5B" w:rsidRDefault="002F643D" w:rsidP="00AE7307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Н</w:t>
      </w:r>
      <w:r w:rsidRPr="00311D5B">
        <w:rPr>
          <w:rFonts w:asciiTheme="minorHAnsi" w:hAnsiTheme="minorHAnsi"/>
          <w:b/>
          <w:sz w:val="16"/>
          <w:szCs w:val="16"/>
        </w:rPr>
        <w:t>аказ</w:t>
      </w:r>
      <w:r>
        <w:rPr>
          <w:rFonts w:asciiTheme="minorHAnsi" w:hAnsiTheme="minorHAnsi"/>
          <w:b/>
          <w:sz w:val="16"/>
          <w:szCs w:val="16"/>
        </w:rPr>
        <w:t>ы</w:t>
      </w:r>
      <w:r w:rsidRPr="00311D5B">
        <w:rPr>
          <w:rFonts w:asciiTheme="minorHAnsi" w:hAnsiTheme="minorHAnsi"/>
          <w:b/>
          <w:sz w:val="16"/>
          <w:szCs w:val="16"/>
        </w:rPr>
        <w:t xml:space="preserve"> избирател</w:t>
      </w:r>
      <w:r>
        <w:rPr>
          <w:rFonts w:asciiTheme="minorHAnsi" w:hAnsiTheme="minorHAnsi"/>
          <w:b/>
          <w:sz w:val="16"/>
          <w:szCs w:val="16"/>
        </w:rPr>
        <w:t>ям</w:t>
      </w:r>
    </w:p>
    <w:p w:rsidR="00AE7307" w:rsidRPr="00311D5B" w:rsidRDefault="00AE7307" w:rsidP="00AE7307">
      <w:pPr>
        <w:ind w:right="36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Из бюджет</w:t>
      </w:r>
      <w:r w:rsidR="00A3347B" w:rsidRPr="00311D5B">
        <w:rPr>
          <w:rFonts w:asciiTheme="minorHAnsi" w:hAnsiTheme="minorHAnsi"/>
          <w:sz w:val="16"/>
          <w:szCs w:val="16"/>
        </w:rPr>
        <w:t>а</w:t>
      </w:r>
      <w:r w:rsidRPr="00311D5B">
        <w:rPr>
          <w:rFonts w:asciiTheme="minorHAnsi" w:hAnsiTheme="minorHAnsi"/>
          <w:sz w:val="16"/>
          <w:szCs w:val="16"/>
        </w:rPr>
        <w:t xml:space="preserve"> Удмуртской Республики направлены денежные средства в сумме -  </w:t>
      </w:r>
      <w:r w:rsidRPr="00311D5B">
        <w:rPr>
          <w:rFonts w:asciiTheme="minorHAnsi" w:hAnsiTheme="minorHAnsi"/>
          <w:b/>
          <w:sz w:val="16"/>
          <w:szCs w:val="16"/>
        </w:rPr>
        <w:t>1 484,00 тыс</w:t>
      </w:r>
      <w:proofErr w:type="gramStart"/>
      <w:r w:rsidRPr="00311D5B">
        <w:rPr>
          <w:rFonts w:asciiTheme="minorHAnsi" w:hAnsiTheme="minorHAnsi"/>
          <w:b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/>
          <w:sz w:val="16"/>
          <w:szCs w:val="16"/>
        </w:rPr>
        <w:t xml:space="preserve">уб.  </w:t>
      </w:r>
      <w:r w:rsidRPr="00311D5B">
        <w:rPr>
          <w:rFonts w:asciiTheme="minorHAnsi" w:hAnsiTheme="minorHAnsi"/>
          <w:sz w:val="16"/>
          <w:szCs w:val="16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выполнение   мероприятий по реализации наказов избирателей и повышение благосостояния  населения Можгинского района:</w:t>
      </w:r>
    </w:p>
    <w:p w:rsidR="00AE7307" w:rsidRPr="00311D5B" w:rsidRDefault="00AE7307" w:rsidP="00AE7307">
      <w:pPr>
        <w:jc w:val="center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Мероприятия по  наказам избирателей и повышения благосостояния </w:t>
      </w:r>
    </w:p>
    <w:p w:rsidR="00AE7307" w:rsidRPr="00311D5B" w:rsidRDefault="00AE7307" w:rsidP="00AE7307">
      <w:pPr>
        <w:jc w:val="center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населения Можгинского района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3780"/>
        <w:gridCol w:w="1260"/>
        <w:gridCol w:w="1260"/>
        <w:gridCol w:w="1260"/>
      </w:tblGrid>
      <w:tr w:rsidR="00BB49F1" w:rsidRPr="00311D5B" w:rsidTr="00BB49F1">
        <w:trPr>
          <w:trHeight w:val="315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№</w:t>
            </w:r>
          </w:p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311D5B">
              <w:rPr>
                <w:rFonts w:asciiTheme="minorHAnsi" w:hAnsiTheme="minorHAnsi"/>
                <w:sz w:val="16"/>
                <w:szCs w:val="16"/>
              </w:rPr>
              <w:t>п</w:t>
            </w:r>
            <w:proofErr w:type="spellEnd"/>
            <w:proofErr w:type="gramEnd"/>
            <w:r w:rsidRPr="00311D5B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Наименование объекта 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бюджет</w:t>
            </w:r>
          </w:p>
        </w:tc>
        <w:tc>
          <w:tcPr>
            <w:tcW w:w="1260" w:type="dxa"/>
            <w:vMerge w:val="restart"/>
          </w:tcPr>
          <w:p w:rsidR="00BB49F1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муниц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>.  Контракт</w:t>
            </w:r>
          </w:p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тыс. руб.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освоен</w:t>
            </w:r>
            <w:r>
              <w:rPr>
                <w:rFonts w:asciiTheme="minorHAnsi" w:hAnsiTheme="minorHAnsi"/>
                <w:sz w:val="16"/>
                <w:szCs w:val="16"/>
              </w:rPr>
              <w:t>о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              тыс. руб.</w:t>
            </w:r>
          </w:p>
        </w:tc>
      </w:tr>
      <w:tr w:rsidR="00BB49F1" w:rsidRPr="00311D5B" w:rsidTr="00BB49F1">
        <w:trPr>
          <w:trHeight w:val="1032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311D5B" w:rsidTr="00BB49F1">
        <w:trPr>
          <w:trHeight w:val="112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60" w:type="dxa"/>
            <w:noWrap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60" w:type="dxa"/>
            <w:noWrap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</w:tr>
      <w:tr w:rsidR="00BB49F1" w:rsidRPr="00311D5B" w:rsidTr="00BB49F1">
        <w:trPr>
          <w:trHeight w:val="1368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Замена оконных блоков и входных групп в муниципальных бюджетных дошкольных образовательных учреждениях Можгинского района (МБДОУ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Нынекский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детский сад)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318,00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318,00</w:t>
            </w:r>
          </w:p>
        </w:tc>
      </w:tr>
      <w:tr w:rsidR="00BB49F1" w:rsidRPr="00311D5B" w:rsidTr="00BB49F1">
        <w:trPr>
          <w:trHeight w:val="1435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Замена оконных блоков и входных групп в муниципальных бюджетных дошкольных образовательных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учреждениях Можгинского района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(МБДОУ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Горнякский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детский сад)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310,00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310,00</w:t>
            </w:r>
          </w:p>
        </w:tc>
      </w:tr>
      <w:tr w:rsidR="00BB49F1" w:rsidRPr="00311D5B" w:rsidTr="00BB49F1">
        <w:trPr>
          <w:trHeight w:val="708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системы водоснабжения д. Лесная Поляна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350,00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350,00</w:t>
            </w:r>
          </w:p>
        </w:tc>
      </w:tr>
      <w:tr w:rsidR="00BB49F1" w:rsidRPr="00311D5B" w:rsidTr="00BB49F1">
        <w:trPr>
          <w:trHeight w:val="257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3780" w:type="dxa"/>
            <w:vMerge w:val="restart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системы водоснабжения д. Малая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Сюга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129,50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130,00</w:t>
            </w:r>
          </w:p>
        </w:tc>
      </w:tr>
      <w:tr w:rsidR="00BB49F1" w:rsidRPr="00311D5B" w:rsidTr="00BB49F1">
        <w:trPr>
          <w:trHeight w:val="277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М</w:t>
            </w:r>
            <w:r>
              <w:rPr>
                <w:rFonts w:asciiTheme="minorHAnsi" w:hAnsiTheme="minorHAnsi"/>
                <w:sz w:val="16"/>
                <w:szCs w:val="16"/>
              </w:rPr>
              <w:t>униципального образования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0,50</w:t>
            </w: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311D5B" w:rsidTr="00BB49F1">
        <w:trPr>
          <w:trHeight w:val="591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ind w:left="-108" w:firstLine="108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артезианской скважины в д.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Атабаево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376,50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376,50</w:t>
            </w:r>
          </w:p>
        </w:tc>
      </w:tr>
      <w:tr w:rsidR="00BB49F1" w:rsidRPr="00311D5B" w:rsidTr="00BB49F1">
        <w:trPr>
          <w:trHeight w:val="209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378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1484,00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1484,00</w:t>
            </w:r>
          </w:p>
        </w:tc>
      </w:tr>
      <w:tr w:rsidR="00BB49F1" w:rsidRPr="00311D5B" w:rsidTr="00BB49F1">
        <w:trPr>
          <w:trHeight w:val="136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BB49F1" w:rsidRPr="00BB49F1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B49F1">
              <w:rPr>
                <w:rFonts w:asciiTheme="minorHAnsi" w:hAnsiTheme="minorHAnsi"/>
                <w:bCs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0,50 </w:t>
            </w:r>
          </w:p>
        </w:tc>
      </w:tr>
    </w:tbl>
    <w:p w:rsidR="00AE7307" w:rsidRDefault="00AE7307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BB49F1" w:rsidRDefault="00BB49F1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BB49F1" w:rsidRPr="00311D5B" w:rsidRDefault="00BB49F1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AE7307" w:rsidRPr="00311D5B" w:rsidRDefault="00AE7307" w:rsidP="00AE7307">
      <w:pPr>
        <w:ind w:right="125"/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В</w:t>
      </w:r>
      <w:r w:rsidR="00E02EED" w:rsidRPr="00311D5B">
        <w:rPr>
          <w:rFonts w:asciiTheme="minorHAnsi" w:hAnsiTheme="minorHAnsi"/>
          <w:b/>
          <w:sz w:val="16"/>
          <w:szCs w:val="16"/>
        </w:rPr>
        <w:t>ыполнение</w:t>
      </w:r>
      <w:r w:rsidRPr="00311D5B">
        <w:rPr>
          <w:rFonts w:asciiTheme="minorHAnsi" w:hAnsiTheme="minorHAnsi"/>
          <w:b/>
          <w:sz w:val="16"/>
          <w:szCs w:val="16"/>
        </w:rPr>
        <w:t xml:space="preserve"> мероприятий по подготовке организаций  коммунального комплекса к отопительному периоду 2015-2016 г.г.  </w:t>
      </w:r>
    </w:p>
    <w:p w:rsidR="00AE7307" w:rsidRPr="00311D5B" w:rsidRDefault="00AE7307" w:rsidP="00AE7307">
      <w:pPr>
        <w:ind w:right="125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  Из бюджета Удмуртской Республики направлены денежные средства на сумму  </w:t>
      </w:r>
      <w:r w:rsidRPr="00311D5B">
        <w:rPr>
          <w:rFonts w:asciiTheme="minorHAnsi" w:hAnsiTheme="minorHAnsi"/>
          <w:b/>
          <w:sz w:val="16"/>
          <w:szCs w:val="16"/>
        </w:rPr>
        <w:t>1800,00 тыс.</w:t>
      </w:r>
      <w:r w:rsidR="00E02EED"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</w:rPr>
        <w:t xml:space="preserve">руб. </w:t>
      </w:r>
      <w:r w:rsidRPr="00C501CC">
        <w:rPr>
          <w:rFonts w:asciiTheme="minorHAnsi" w:hAnsiTheme="minorHAnsi"/>
          <w:sz w:val="16"/>
          <w:szCs w:val="16"/>
        </w:rPr>
        <w:t>В</w:t>
      </w:r>
      <w:r w:rsidRPr="00311D5B">
        <w:rPr>
          <w:rFonts w:asciiTheme="minorHAnsi" w:hAnsiTheme="minorHAnsi"/>
          <w:sz w:val="16"/>
          <w:szCs w:val="16"/>
        </w:rPr>
        <w:t>ыполнены   следующие подрядные работы</w:t>
      </w:r>
      <w:proofErr w:type="gramStart"/>
      <w:r w:rsidRPr="00311D5B">
        <w:rPr>
          <w:rFonts w:asciiTheme="minorHAnsi" w:hAnsiTheme="minorHAnsi"/>
          <w:sz w:val="16"/>
          <w:szCs w:val="16"/>
        </w:rPr>
        <w:t xml:space="preserve"> :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 xml:space="preserve">капитальный ремонт сетей водоснабжения ст.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Люга</w:t>
      </w:r>
      <w:proofErr w:type="spellEnd"/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–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 xml:space="preserve">400,00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>апитальный ремонт сетей водоснабжения ул. Южная, с. Горняк – 600,00</w:t>
      </w:r>
      <w:r w:rsidRPr="00311D5B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 xml:space="preserve">апитальный ремонт сетей водоснабжения в д. Большая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Сюга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  -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650,00</w:t>
      </w:r>
      <w:r w:rsidRPr="00311D5B">
        <w:rPr>
          <w:rFonts w:asciiTheme="minorHAnsi" w:hAnsiTheme="minorHAnsi"/>
          <w:sz w:val="16"/>
          <w:szCs w:val="16"/>
        </w:rPr>
        <w:t xml:space="preserve">  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            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>апитальный ремонт артезианской скважины в с</w:t>
      </w:r>
      <w:proofErr w:type="gramStart"/>
      <w:r w:rsidRPr="00311D5B">
        <w:rPr>
          <w:rFonts w:asciiTheme="minorHAnsi" w:hAnsiTheme="minorHAnsi"/>
          <w:bCs/>
          <w:sz w:val="16"/>
          <w:szCs w:val="16"/>
        </w:rPr>
        <w:t>.Б</w:t>
      </w:r>
      <w:proofErr w:type="gramEnd"/>
      <w:r w:rsidRPr="00311D5B">
        <w:rPr>
          <w:rFonts w:asciiTheme="minorHAnsi" w:hAnsiTheme="minorHAnsi"/>
          <w:bCs/>
          <w:sz w:val="16"/>
          <w:szCs w:val="16"/>
        </w:rPr>
        <w:t>ольшая Уча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-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150,00 тыс.руб.</w:t>
      </w:r>
    </w:p>
    <w:p w:rsidR="00877BA1" w:rsidRPr="00311D5B" w:rsidRDefault="00AE7307" w:rsidP="00AE7307">
      <w:p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 xml:space="preserve">                        </w:t>
      </w:r>
    </w:p>
    <w:p w:rsidR="00656F4D" w:rsidRDefault="00AE7307" w:rsidP="00877BA1">
      <w:pPr>
        <w:ind w:firstLine="708"/>
        <w:rPr>
          <w:rFonts w:asciiTheme="minorHAnsi" w:hAnsiTheme="minorHAnsi"/>
          <w:bCs/>
          <w:sz w:val="16"/>
          <w:szCs w:val="16"/>
        </w:rPr>
      </w:pPr>
      <w:r w:rsidRPr="00C501CC">
        <w:rPr>
          <w:rFonts w:asciiTheme="minorHAnsi" w:hAnsiTheme="minorHAnsi"/>
          <w:b/>
          <w:bCs/>
          <w:sz w:val="16"/>
          <w:szCs w:val="16"/>
        </w:rPr>
        <w:t>М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>О</w:t>
      </w:r>
      <w:r w:rsidRPr="00C501CC">
        <w:rPr>
          <w:rFonts w:asciiTheme="minorHAnsi" w:hAnsiTheme="minorHAnsi"/>
          <w:b/>
          <w:bCs/>
          <w:sz w:val="16"/>
          <w:szCs w:val="16"/>
        </w:rPr>
        <w:t xml:space="preserve"> «Можгинский район» занял 2-е место </w:t>
      </w:r>
      <w:r w:rsidR="0035596E" w:rsidRPr="00C501CC">
        <w:rPr>
          <w:rFonts w:asciiTheme="minorHAnsi" w:hAnsiTheme="minorHAnsi"/>
          <w:b/>
          <w:bCs/>
          <w:sz w:val="16"/>
          <w:szCs w:val="16"/>
        </w:rPr>
        <w:t xml:space="preserve">среди муниципальных образований Удмуртской Республики 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 xml:space="preserve">по </w:t>
      </w:r>
      <w:r w:rsidRPr="00C501CC">
        <w:rPr>
          <w:rFonts w:asciiTheme="minorHAnsi" w:hAnsiTheme="minorHAnsi"/>
          <w:b/>
          <w:bCs/>
          <w:sz w:val="16"/>
          <w:szCs w:val="16"/>
        </w:rPr>
        <w:t>подготовк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>е</w:t>
      </w:r>
      <w:r w:rsidRPr="00C501CC">
        <w:rPr>
          <w:rFonts w:asciiTheme="minorHAnsi" w:hAnsiTheme="minorHAnsi"/>
          <w:b/>
          <w:bCs/>
          <w:sz w:val="16"/>
          <w:szCs w:val="16"/>
        </w:rPr>
        <w:t xml:space="preserve"> к </w:t>
      </w:r>
      <w:r w:rsidRPr="00D52D9C">
        <w:rPr>
          <w:rFonts w:asciiTheme="minorHAnsi" w:hAnsiTheme="minorHAnsi"/>
          <w:b/>
          <w:bCs/>
          <w:sz w:val="16"/>
          <w:szCs w:val="16"/>
        </w:rPr>
        <w:t xml:space="preserve">отопительному периоду  2014-2015 г.г. в результате сумма </w:t>
      </w:r>
      <w:r w:rsidR="00877BA1" w:rsidRPr="00D52D9C">
        <w:rPr>
          <w:rFonts w:asciiTheme="minorHAnsi" w:hAnsiTheme="minorHAnsi"/>
          <w:b/>
          <w:bCs/>
          <w:sz w:val="16"/>
          <w:szCs w:val="16"/>
        </w:rPr>
        <w:t>п</w:t>
      </w:r>
      <w:r w:rsidRPr="00D52D9C">
        <w:rPr>
          <w:rFonts w:asciiTheme="minorHAnsi" w:hAnsiTheme="minorHAnsi"/>
          <w:b/>
          <w:bCs/>
          <w:sz w:val="16"/>
          <w:szCs w:val="16"/>
        </w:rPr>
        <w:t>реми</w:t>
      </w:r>
      <w:r w:rsidR="00877BA1" w:rsidRPr="00D52D9C">
        <w:rPr>
          <w:rFonts w:asciiTheme="minorHAnsi" w:hAnsiTheme="minorHAnsi"/>
          <w:b/>
          <w:bCs/>
          <w:sz w:val="16"/>
          <w:szCs w:val="16"/>
        </w:rPr>
        <w:t>и</w:t>
      </w:r>
      <w:r w:rsidRPr="00D52D9C">
        <w:rPr>
          <w:rFonts w:asciiTheme="minorHAnsi" w:hAnsiTheme="minorHAnsi"/>
          <w:b/>
          <w:bCs/>
          <w:sz w:val="16"/>
          <w:szCs w:val="16"/>
        </w:rPr>
        <w:t xml:space="preserve"> составила</w:t>
      </w:r>
      <w:r w:rsidRPr="00D52D9C">
        <w:rPr>
          <w:rFonts w:asciiTheme="minorHAnsi" w:hAnsiTheme="minorHAnsi"/>
          <w:bCs/>
          <w:sz w:val="16"/>
          <w:szCs w:val="16"/>
        </w:rPr>
        <w:t xml:space="preserve"> </w:t>
      </w:r>
      <w:r w:rsidR="00D52D9C" w:rsidRPr="00D52D9C">
        <w:rPr>
          <w:rFonts w:asciiTheme="minorHAnsi" w:hAnsiTheme="minorHAnsi"/>
          <w:b/>
          <w:bCs/>
          <w:sz w:val="16"/>
          <w:szCs w:val="16"/>
        </w:rPr>
        <w:t>500</w:t>
      </w:r>
      <w:r w:rsidRPr="00D52D9C">
        <w:rPr>
          <w:rFonts w:asciiTheme="minorHAnsi" w:hAnsiTheme="minorHAnsi"/>
          <w:b/>
          <w:bCs/>
          <w:sz w:val="16"/>
          <w:szCs w:val="16"/>
        </w:rPr>
        <w:t>,00 тыс</w:t>
      </w:r>
      <w:proofErr w:type="gramStart"/>
      <w:r w:rsidRPr="00D52D9C">
        <w:rPr>
          <w:rFonts w:asciiTheme="minorHAnsi" w:hAnsiTheme="minorHAnsi"/>
          <w:b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/>
          <w:bCs/>
          <w:sz w:val="16"/>
          <w:szCs w:val="16"/>
        </w:rPr>
        <w:t>уб</w:t>
      </w:r>
      <w:r w:rsidRPr="00D52D9C">
        <w:rPr>
          <w:rFonts w:asciiTheme="minorHAnsi" w:hAnsiTheme="minorHAnsi"/>
          <w:bCs/>
          <w:sz w:val="16"/>
          <w:szCs w:val="16"/>
        </w:rPr>
        <w:t>.</w:t>
      </w:r>
      <w:r w:rsidR="00877BA1" w:rsidRPr="00D52D9C">
        <w:rPr>
          <w:rFonts w:asciiTheme="minorHAnsi" w:hAnsiTheme="minorHAnsi"/>
          <w:bCs/>
          <w:sz w:val="16"/>
          <w:szCs w:val="16"/>
        </w:rPr>
        <w:t xml:space="preserve"> </w:t>
      </w:r>
    </w:p>
    <w:p w:rsidR="00AE7307" w:rsidRPr="00D52D9C" w:rsidRDefault="00877BA1" w:rsidP="00877BA1">
      <w:pPr>
        <w:ind w:firstLine="708"/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t xml:space="preserve">Денежные средства направлены 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на</w:t>
      </w:r>
      <w:proofErr w:type="gramEnd"/>
      <w:r w:rsidR="00AE7307" w:rsidRPr="00D52D9C">
        <w:rPr>
          <w:rFonts w:asciiTheme="minorHAnsi" w:hAnsiTheme="minorHAnsi"/>
          <w:bCs/>
          <w:sz w:val="16"/>
          <w:szCs w:val="16"/>
        </w:rPr>
        <w:t xml:space="preserve">:   </w:t>
      </w:r>
    </w:p>
    <w:p w:rsidR="00AE7307" w:rsidRPr="00D52D9C" w:rsidRDefault="00AE7307" w:rsidP="00C501CC">
      <w:pPr>
        <w:pStyle w:val="a7"/>
        <w:numPr>
          <w:ilvl w:val="0"/>
          <w:numId w:val="43"/>
        </w:numPr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lastRenderedPageBreak/>
        <w:t xml:space="preserve">приобретение водонапорных башен -90,00 </w:t>
      </w:r>
      <w:proofErr w:type="spellStart"/>
      <w:r w:rsidRPr="00D52D9C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D52D9C">
        <w:rPr>
          <w:rFonts w:asciiTheme="minorHAnsi" w:hAnsiTheme="minorHAnsi"/>
          <w:bCs/>
          <w:sz w:val="16"/>
          <w:szCs w:val="16"/>
        </w:rPr>
        <w:t>,</w:t>
      </w:r>
    </w:p>
    <w:p w:rsidR="00AE7307" w:rsidRPr="00D52D9C" w:rsidRDefault="00AE7307" w:rsidP="00C501CC">
      <w:pPr>
        <w:pStyle w:val="a7"/>
        <w:numPr>
          <w:ilvl w:val="0"/>
          <w:numId w:val="43"/>
        </w:numPr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t xml:space="preserve">приобретение газовой горелки -410,00 </w:t>
      </w:r>
      <w:proofErr w:type="spellStart"/>
      <w:r w:rsidRPr="00D52D9C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D52D9C">
        <w:rPr>
          <w:rFonts w:asciiTheme="minorHAnsi" w:hAnsiTheme="minorHAnsi"/>
          <w:bCs/>
          <w:sz w:val="16"/>
          <w:szCs w:val="16"/>
        </w:rPr>
        <w:t>,</w:t>
      </w:r>
    </w:p>
    <w:p w:rsidR="00C501CC" w:rsidRPr="00D52D9C" w:rsidRDefault="00C501CC" w:rsidP="00C501CC">
      <w:pPr>
        <w:pStyle w:val="3"/>
        <w:spacing w:after="0"/>
        <w:rPr>
          <w:rFonts w:asciiTheme="minorHAnsi" w:hAnsiTheme="minorHAnsi"/>
        </w:rPr>
      </w:pPr>
    </w:p>
    <w:p w:rsidR="00AE7307" w:rsidRPr="00C501CC" w:rsidRDefault="00AE7307" w:rsidP="00C501CC">
      <w:pPr>
        <w:pStyle w:val="3"/>
        <w:spacing w:after="0"/>
        <w:rPr>
          <w:rFonts w:asciiTheme="minorHAnsi" w:hAnsiTheme="minorHAnsi"/>
          <w:b/>
        </w:rPr>
      </w:pPr>
      <w:r w:rsidRPr="00C501CC">
        <w:rPr>
          <w:rFonts w:asciiTheme="minorHAnsi" w:hAnsiTheme="minorHAnsi"/>
          <w:b/>
        </w:rPr>
        <w:t>ДОРОЖНАЯ ОТРАСЛЬ</w:t>
      </w:r>
    </w:p>
    <w:p w:rsidR="00DC0F57" w:rsidRDefault="00AE7307" w:rsidP="00427C96">
      <w:pPr>
        <w:pStyle w:val="3"/>
        <w:spacing w:after="0"/>
        <w:rPr>
          <w:rFonts w:asciiTheme="minorHAnsi" w:hAnsiTheme="minorHAnsi"/>
          <w:color w:val="000000"/>
        </w:rPr>
      </w:pPr>
      <w:r w:rsidRPr="00311D5B">
        <w:rPr>
          <w:rFonts w:asciiTheme="minorHAnsi" w:hAnsiTheme="minorHAnsi"/>
        </w:rPr>
        <w:t xml:space="preserve">     </w:t>
      </w:r>
      <w:r w:rsidR="00570B69">
        <w:rPr>
          <w:rFonts w:asciiTheme="minorHAnsi" w:hAnsiTheme="minorHAnsi"/>
        </w:rPr>
        <w:t xml:space="preserve">     Н</w:t>
      </w:r>
      <w:r w:rsidRPr="00311D5B">
        <w:rPr>
          <w:rFonts w:asciiTheme="minorHAnsi" w:hAnsiTheme="minorHAnsi"/>
        </w:rPr>
        <w:t>а реконструкцию автомобильных дорог местного значения и искусственных сооружений на них, финансируемых за счет иных межбюджетных трансфертов из бюджета  Удмуртской Республики</w:t>
      </w:r>
      <w:r w:rsidR="004113E1">
        <w:rPr>
          <w:rFonts w:asciiTheme="minorHAnsi" w:hAnsiTheme="minorHAnsi"/>
        </w:rPr>
        <w:t xml:space="preserve"> и прочих источников финансирования</w:t>
      </w:r>
      <w:r w:rsidRPr="00311D5B">
        <w:rPr>
          <w:rFonts w:asciiTheme="minorHAnsi" w:hAnsiTheme="minorHAnsi"/>
        </w:rPr>
        <w:t xml:space="preserve"> </w:t>
      </w:r>
      <w:r w:rsidR="004113E1">
        <w:rPr>
          <w:rFonts w:asciiTheme="minorHAnsi" w:hAnsiTheme="minorHAnsi"/>
        </w:rPr>
        <w:t>(доходы от уплаты акцизов на автомобильный бензин, неиспользованные бюджетные ассигнования дорожного фонда)</w:t>
      </w:r>
      <w:r w:rsidRPr="00311D5B">
        <w:rPr>
          <w:rFonts w:asciiTheme="minorHAnsi" w:hAnsiTheme="minorHAnsi"/>
        </w:rPr>
        <w:t xml:space="preserve"> в 2016 году  направлены и освоены денежные средства  </w:t>
      </w:r>
      <w:r w:rsidR="004113E1">
        <w:rPr>
          <w:rFonts w:asciiTheme="minorHAnsi" w:hAnsiTheme="minorHAnsi"/>
        </w:rPr>
        <w:t xml:space="preserve"> в сумме </w:t>
      </w:r>
      <w:r w:rsidR="004113E1" w:rsidRPr="004113E1">
        <w:rPr>
          <w:rFonts w:asciiTheme="minorHAnsi" w:hAnsiTheme="minorHAnsi"/>
          <w:b/>
        </w:rPr>
        <w:t>176 </w:t>
      </w:r>
      <w:r w:rsidR="00175BDA">
        <w:rPr>
          <w:rFonts w:asciiTheme="minorHAnsi" w:hAnsiTheme="minorHAnsi"/>
          <w:b/>
        </w:rPr>
        <w:t xml:space="preserve">млн. </w:t>
      </w:r>
      <w:r w:rsidR="004113E1" w:rsidRPr="004113E1">
        <w:rPr>
          <w:rFonts w:asciiTheme="minorHAnsi" w:hAnsiTheme="minorHAnsi"/>
          <w:b/>
        </w:rPr>
        <w:t>53 тыс. руб.</w:t>
      </w:r>
      <w:r w:rsidR="00427C96">
        <w:rPr>
          <w:rFonts w:asciiTheme="minorHAnsi" w:hAnsiTheme="minorHAnsi"/>
          <w:b/>
        </w:rPr>
        <w:t xml:space="preserve"> </w:t>
      </w:r>
      <w:r w:rsidR="004113E1" w:rsidRPr="004113E1">
        <w:rPr>
          <w:rFonts w:asciiTheme="minorHAnsi" w:hAnsiTheme="minorHAnsi"/>
        </w:rPr>
        <w:t>На реконструкцию  автомобильной дороги Большая</w:t>
      </w:r>
      <w:proofErr w:type="gramStart"/>
      <w:r w:rsidR="004113E1" w:rsidRPr="004113E1">
        <w:rPr>
          <w:rFonts w:asciiTheme="minorHAnsi" w:hAnsiTheme="minorHAnsi"/>
        </w:rPr>
        <w:t xml:space="preserve"> У</w:t>
      </w:r>
      <w:proofErr w:type="gramEnd"/>
      <w:r w:rsidR="004113E1" w:rsidRPr="004113E1">
        <w:rPr>
          <w:rFonts w:asciiTheme="minorHAnsi" w:hAnsiTheme="minorHAnsi"/>
        </w:rPr>
        <w:t xml:space="preserve">ча – </w:t>
      </w:r>
      <w:proofErr w:type="spellStart"/>
      <w:r w:rsidR="004113E1" w:rsidRPr="004113E1">
        <w:rPr>
          <w:rFonts w:asciiTheme="minorHAnsi" w:hAnsiTheme="minorHAnsi"/>
        </w:rPr>
        <w:t>Мальчиково</w:t>
      </w:r>
      <w:proofErr w:type="spellEnd"/>
      <w:r w:rsidR="004113E1" w:rsidRPr="004113E1">
        <w:rPr>
          <w:rFonts w:asciiTheme="minorHAnsi" w:hAnsiTheme="minorHAnsi"/>
        </w:rPr>
        <w:t xml:space="preserve">  было направлено   </w:t>
      </w:r>
      <w:r w:rsidR="004113E1" w:rsidRPr="00175BDA">
        <w:rPr>
          <w:rFonts w:asciiTheme="minorHAnsi" w:hAnsiTheme="minorHAnsi"/>
          <w:b/>
        </w:rPr>
        <w:t>127,5 млн. рублей</w:t>
      </w:r>
      <w:r w:rsidR="004113E1" w:rsidRPr="004113E1">
        <w:rPr>
          <w:rFonts w:asciiTheme="minorHAnsi" w:hAnsiTheme="minorHAnsi"/>
        </w:rPr>
        <w:t xml:space="preserve">.  </w:t>
      </w:r>
      <w:r w:rsidR="00427C96" w:rsidRPr="004113E1">
        <w:rPr>
          <w:rFonts w:asciiTheme="minorHAnsi" w:hAnsiTheme="minorHAnsi"/>
        </w:rPr>
        <w:t xml:space="preserve">Подготовлена </w:t>
      </w:r>
      <w:r w:rsidR="00175BDA">
        <w:rPr>
          <w:rFonts w:asciiTheme="minorHAnsi" w:hAnsiTheme="minorHAnsi"/>
        </w:rPr>
        <w:t>п</w:t>
      </w:r>
      <w:r w:rsidR="00427C96" w:rsidRPr="004113E1">
        <w:rPr>
          <w:rFonts w:asciiTheme="minorHAnsi" w:hAnsiTheme="minorHAnsi"/>
        </w:rPr>
        <w:t>роектно-сметная документация по объект</w:t>
      </w:r>
      <w:r w:rsidR="00427C96">
        <w:rPr>
          <w:rFonts w:asciiTheme="minorHAnsi" w:hAnsiTheme="minorHAnsi"/>
        </w:rPr>
        <w:t>ам</w:t>
      </w:r>
      <w:r w:rsidR="00427C96" w:rsidRPr="004113E1">
        <w:rPr>
          <w:rFonts w:asciiTheme="minorHAnsi" w:hAnsiTheme="minorHAnsi"/>
        </w:rPr>
        <w:t>: «</w:t>
      </w:r>
      <w:r w:rsidR="00427C96" w:rsidRPr="004113E1">
        <w:rPr>
          <w:rFonts w:asciiTheme="minorHAnsi" w:hAnsiTheme="minorHAnsi"/>
          <w:color w:val="000000"/>
        </w:rPr>
        <w:t xml:space="preserve">Реконструкция автомобильной дороги </w:t>
      </w:r>
      <w:proofErr w:type="spellStart"/>
      <w:r w:rsidR="00427C96" w:rsidRPr="004113E1">
        <w:rPr>
          <w:rFonts w:asciiTheme="minorHAnsi" w:hAnsiTheme="minorHAnsi"/>
          <w:color w:val="000000"/>
        </w:rPr>
        <w:t>Ломеслуд</w:t>
      </w:r>
      <w:proofErr w:type="spellEnd"/>
      <w:r w:rsidR="00427C96" w:rsidRPr="004113E1">
        <w:rPr>
          <w:rFonts w:asciiTheme="minorHAnsi" w:hAnsiTheme="minorHAnsi"/>
          <w:color w:val="000000"/>
        </w:rPr>
        <w:t xml:space="preserve"> – Красный Яр</w:t>
      </w:r>
      <w:r w:rsidR="00427C96">
        <w:rPr>
          <w:rFonts w:asciiTheme="minorHAnsi" w:hAnsiTheme="minorHAnsi"/>
          <w:color w:val="000000"/>
        </w:rPr>
        <w:t xml:space="preserve">» на сумму </w:t>
      </w:r>
      <w:r w:rsidR="00427C96" w:rsidRPr="004113E1">
        <w:rPr>
          <w:rFonts w:asciiTheme="minorHAnsi" w:hAnsiTheme="minorHAnsi"/>
          <w:color w:val="000000"/>
        </w:rPr>
        <w:t xml:space="preserve">- </w:t>
      </w:r>
      <w:r w:rsidR="00427C96">
        <w:rPr>
          <w:rFonts w:asciiTheme="minorHAnsi" w:hAnsiTheme="minorHAnsi"/>
          <w:color w:val="000000"/>
        </w:rPr>
        <w:t>4421,6</w:t>
      </w:r>
      <w:r w:rsidR="00427C96" w:rsidRPr="004113E1">
        <w:rPr>
          <w:rFonts w:asciiTheme="minorHAnsi" w:hAnsiTheme="minorHAnsi"/>
          <w:color w:val="000000"/>
        </w:rPr>
        <w:t xml:space="preserve"> тыс.</w:t>
      </w:r>
      <w:r w:rsidR="00427C96">
        <w:rPr>
          <w:rFonts w:asciiTheme="minorHAnsi" w:hAnsiTheme="minorHAnsi"/>
          <w:color w:val="000000"/>
        </w:rPr>
        <w:t xml:space="preserve"> </w:t>
      </w:r>
      <w:r w:rsidR="00427C96" w:rsidRPr="004113E1">
        <w:rPr>
          <w:rFonts w:asciiTheme="minorHAnsi" w:hAnsiTheme="minorHAnsi"/>
          <w:color w:val="000000"/>
        </w:rPr>
        <w:t>руб</w:t>
      </w:r>
      <w:r w:rsidR="00175BDA">
        <w:rPr>
          <w:rFonts w:asciiTheme="minorHAnsi" w:hAnsiTheme="minorHAnsi"/>
          <w:color w:val="000000"/>
        </w:rPr>
        <w:t xml:space="preserve">. и </w:t>
      </w:r>
      <w:r w:rsidR="00427C96" w:rsidRPr="004113E1">
        <w:rPr>
          <w:rFonts w:asciiTheme="minorHAnsi" w:hAnsiTheme="minorHAnsi"/>
        </w:rPr>
        <w:t>«</w:t>
      </w:r>
      <w:r w:rsidR="00427C96" w:rsidRPr="004113E1">
        <w:rPr>
          <w:rFonts w:asciiTheme="minorHAnsi" w:hAnsiTheme="minorHAnsi"/>
          <w:color w:val="000000"/>
        </w:rPr>
        <w:t xml:space="preserve">Реконструкция автомобильной дороги </w:t>
      </w:r>
      <w:r w:rsidR="00427C96">
        <w:rPr>
          <w:rFonts w:asciiTheme="minorHAnsi" w:hAnsiTheme="minorHAnsi"/>
          <w:color w:val="000000"/>
        </w:rPr>
        <w:t>Большая</w:t>
      </w:r>
      <w:proofErr w:type="gramStart"/>
      <w:r w:rsidR="00427C96">
        <w:rPr>
          <w:rFonts w:asciiTheme="minorHAnsi" w:hAnsiTheme="minorHAnsi"/>
          <w:color w:val="000000"/>
        </w:rPr>
        <w:t xml:space="preserve"> У</w:t>
      </w:r>
      <w:proofErr w:type="gramEnd"/>
      <w:r w:rsidR="00427C96">
        <w:rPr>
          <w:rFonts w:asciiTheme="minorHAnsi" w:hAnsiTheme="minorHAnsi"/>
          <w:color w:val="000000"/>
        </w:rPr>
        <w:t xml:space="preserve">ча – </w:t>
      </w:r>
      <w:proofErr w:type="spellStart"/>
      <w:r w:rsidR="00427C96">
        <w:rPr>
          <w:rFonts w:asciiTheme="minorHAnsi" w:hAnsiTheme="minorHAnsi"/>
          <w:color w:val="000000"/>
        </w:rPr>
        <w:t>Мальчиково</w:t>
      </w:r>
      <w:proofErr w:type="spellEnd"/>
      <w:r w:rsidR="00427C96">
        <w:rPr>
          <w:rFonts w:asciiTheme="minorHAnsi" w:hAnsiTheme="minorHAnsi"/>
          <w:color w:val="000000"/>
        </w:rPr>
        <w:t xml:space="preserve">»-1165,1 тыс. руб. </w:t>
      </w:r>
    </w:p>
    <w:p w:rsidR="00DC0F57" w:rsidRDefault="00DC0F57" w:rsidP="00427C96">
      <w:pPr>
        <w:pStyle w:val="3"/>
        <w:spacing w:after="0"/>
        <w:rPr>
          <w:rFonts w:asciiTheme="minorHAnsi" w:hAnsiTheme="minorHAnsi"/>
          <w:color w:val="000000"/>
        </w:rPr>
      </w:pPr>
    </w:p>
    <w:p w:rsidR="00DC0F57" w:rsidRPr="00DC0F57" w:rsidRDefault="00427C96" w:rsidP="00427C96">
      <w:pPr>
        <w:pStyle w:val="3"/>
        <w:spacing w:after="0"/>
        <w:rPr>
          <w:rFonts w:asciiTheme="minorHAnsi" w:hAnsiTheme="minorHAnsi"/>
          <w:b/>
          <w:color w:val="000000"/>
        </w:rPr>
      </w:pPr>
      <w:r w:rsidRPr="00DC0F57">
        <w:rPr>
          <w:rFonts w:asciiTheme="minorHAnsi" w:hAnsiTheme="minorHAnsi"/>
          <w:b/>
          <w:color w:val="000000"/>
        </w:rPr>
        <w:t xml:space="preserve">На капитальный ремонт автомобильных дорог общего пользования местного значения и </w:t>
      </w:r>
    </w:p>
    <w:p w:rsidR="00427C96" w:rsidRPr="00DC0F57" w:rsidRDefault="00427C96" w:rsidP="00427C96">
      <w:pPr>
        <w:pStyle w:val="3"/>
        <w:spacing w:after="0"/>
        <w:rPr>
          <w:rFonts w:asciiTheme="minorHAnsi" w:hAnsiTheme="minorHAnsi"/>
          <w:b/>
          <w:color w:val="000000"/>
        </w:rPr>
      </w:pPr>
      <w:r w:rsidRPr="00DC0F57">
        <w:rPr>
          <w:rFonts w:asciiTheme="minorHAnsi" w:hAnsiTheme="minorHAnsi"/>
          <w:b/>
          <w:color w:val="000000"/>
        </w:rPr>
        <w:t>искусственных сооружений направлено 27024,4 тыс. руб.</w:t>
      </w:r>
      <w:r w:rsidR="00DC0F57" w:rsidRPr="00DC0F57">
        <w:rPr>
          <w:rFonts w:asciiTheme="minorHAnsi" w:hAnsiTheme="minorHAnsi"/>
          <w:b/>
          <w:color w:val="000000"/>
        </w:rPr>
        <w:t>:</w:t>
      </w:r>
    </w:p>
    <w:tbl>
      <w:tblPr>
        <w:tblStyle w:val="af4"/>
        <w:tblW w:w="0" w:type="auto"/>
        <w:tblLook w:val="04A0"/>
      </w:tblPr>
      <w:tblGrid>
        <w:gridCol w:w="5069"/>
        <w:gridCol w:w="1702"/>
      </w:tblGrid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Наименование работ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Сумма (тыс. </w:t>
            </w:r>
            <w:proofErr w:type="spellStart"/>
            <w:r>
              <w:rPr>
                <w:rFonts w:asciiTheme="minorHAnsi" w:hAnsiTheme="minorHAnsi"/>
                <w:color w:val="000000"/>
              </w:rPr>
              <w:t>руб</w:t>
            </w:r>
            <w:proofErr w:type="spellEnd"/>
            <w:r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Капитальный ремонт проезда ул. Садовая с ремонтом платины в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7458,2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 ул. Гагарина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7368,4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в </w:t>
            </w:r>
            <w:proofErr w:type="spellStart"/>
            <w:r w:rsidRPr="003F6E12">
              <w:rPr>
                <w:rFonts w:asciiTheme="minorHAnsi" w:hAnsiTheme="minorHAnsi"/>
              </w:rPr>
              <w:t>д</w:t>
            </w:r>
            <w:proofErr w:type="gramStart"/>
            <w:r w:rsidRPr="003F6E12">
              <w:rPr>
                <w:rFonts w:asciiTheme="minorHAnsi" w:hAnsiTheme="minorHAnsi"/>
              </w:rPr>
              <w:t>.К</w:t>
            </w:r>
            <w:proofErr w:type="gramEnd"/>
            <w:r w:rsidRPr="003F6E12">
              <w:rPr>
                <w:rFonts w:asciiTheme="minorHAnsi" w:hAnsiTheme="minorHAnsi"/>
              </w:rPr>
              <w:t>ватчи</w:t>
            </w:r>
            <w:proofErr w:type="spellEnd"/>
            <w:r w:rsidRPr="003F6E12">
              <w:rPr>
                <w:rFonts w:asciiTheme="minorHAnsi" w:hAnsiTheme="minorHAnsi"/>
              </w:rPr>
              <w:t>, ул. Нижняя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2 355,</w:t>
            </w:r>
            <w:r>
              <w:rPr>
                <w:rFonts w:asciiTheme="minorHAnsi" w:hAnsiTheme="minorHAnsi"/>
              </w:rPr>
              <w:t>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 д. </w:t>
            </w:r>
            <w:proofErr w:type="spellStart"/>
            <w:r w:rsidRPr="003F6E12">
              <w:rPr>
                <w:rFonts w:asciiTheme="minorHAnsi" w:hAnsiTheme="minorHAnsi"/>
              </w:rPr>
              <w:t>Чужьем</w:t>
            </w:r>
            <w:proofErr w:type="spellEnd"/>
            <w:r w:rsidRPr="003F6E12">
              <w:rPr>
                <w:rFonts w:asciiTheme="minorHAnsi" w:hAnsiTheme="minorHAnsi"/>
              </w:rPr>
              <w:t xml:space="preserve">, ул. </w:t>
            </w:r>
            <w:proofErr w:type="gramStart"/>
            <w:r w:rsidRPr="003F6E12">
              <w:rPr>
                <w:rFonts w:asciiTheme="minorHAnsi" w:hAnsiTheme="minorHAnsi"/>
              </w:rPr>
              <w:t>Садовая</w:t>
            </w:r>
            <w:proofErr w:type="gramEnd"/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1900</w:t>
            </w:r>
            <w:r>
              <w:rPr>
                <w:rFonts w:asciiTheme="minorHAnsi" w:hAnsiTheme="minorHAnsi"/>
              </w:rPr>
              <w:t>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в д. </w:t>
            </w:r>
            <w:r w:rsidRPr="003F6E12">
              <w:rPr>
                <w:rFonts w:asciiTheme="minorHAnsi" w:hAnsiTheme="minorHAnsi"/>
              </w:rPr>
              <w:t xml:space="preserve"> </w:t>
            </w:r>
            <w:proofErr w:type="spellStart"/>
            <w:r w:rsidRPr="003F6E12">
              <w:rPr>
                <w:rFonts w:asciiTheme="minorHAnsi" w:hAnsiTheme="minorHAnsi"/>
              </w:rPr>
              <w:t>Александрово</w:t>
            </w:r>
            <w:proofErr w:type="spellEnd"/>
            <w:r w:rsidRPr="003F6E12">
              <w:rPr>
                <w:rFonts w:asciiTheme="minorHAnsi" w:hAnsiTheme="minorHAnsi"/>
              </w:rPr>
              <w:t xml:space="preserve"> – </w:t>
            </w:r>
            <w:r>
              <w:rPr>
                <w:rFonts w:asciiTheme="minorHAnsi" w:hAnsiTheme="minorHAnsi"/>
              </w:rPr>
              <w:t xml:space="preserve">д. </w:t>
            </w:r>
            <w:proofErr w:type="spellStart"/>
            <w:r>
              <w:rPr>
                <w:rFonts w:asciiTheme="minorHAnsi" w:hAnsiTheme="minorHAnsi"/>
              </w:rPr>
              <w:t>Юдрук</w:t>
            </w:r>
            <w:proofErr w:type="spellEnd"/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1300,0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 в </w:t>
            </w:r>
            <w:r w:rsidRPr="003F6E12">
              <w:rPr>
                <w:rFonts w:asciiTheme="minorHAnsi" w:hAnsiTheme="minorHAnsi"/>
              </w:rPr>
              <w:t xml:space="preserve">с. </w:t>
            </w:r>
            <w:proofErr w:type="spellStart"/>
            <w:r w:rsidRPr="003F6E12">
              <w:rPr>
                <w:rFonts w:asciiTheme="minorHAnsi" w:hAnsiTheme="minorHAnsi"/>
              </w:rPr>
              <w:t>Черемушки</w:t>
            </w:r>
            <w:proofErr w:type="spellEnd"/>
            <w:r w:rsidRPr="003F6E1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ул. Макаренко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586,5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в</w:t>
            </w:r>
            <w:r w:rsidRPr="003F6E12">
              <w:rPr>
                <w:rFonts w:asciiTheme="minorHAnsi" w:hAnsiTheme="minorHAnsi"/>
              </w:rPr>
              <w:t xml:space="preserve"> д. Б</w:t>
            </w:r>
            <w:r>
              <w:rPr>
                <w:rFonts w:asciiTheme="minorHAnsi" w:hAnsiTheme="minorHAnsi"/>
              </w:rPr>
              <w:t xml:space="preserve">ольшие </w:t>
            </w:r>
            <w:proofErr w:type="spellStart"/>
            <w:r w:rsidRPr="003F6E12">
              <w:rPr>
                <w:rFonts w:asciiTheme="minorHAnsi" w:hAnsiTheme="minorHAnsi"/>
              </w:rPr>
              <w:t>Сибы</w:t>
            </w:r>
            <w:proofErr w:type="spellEnd"/>
            <w:r w:rsidRPr="003F6E12">
              <w:rPr>
                <w:rFonts w:asciiTheme="minorHAnsi" w:hAnsiTheme="minorHAnsi"/>
              </w:rPr>
              <w:t xml:space="preserve">  ул. </w:t>
            </w:r>
            <w:proofErr w:type="gramStart"/>
            <w:r w:rsidRPr="003F6E12">
              <w:rPr>
                <w:rFonts w:asciiTheme="minorHAnsi" w:hAnsiTheme="minorHAnsi"/>
              </w:rPr>
              <w:t>Садовая</w:t>
            </w:r>
            <w:proofErr w:type="gram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1128,0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Капитальный ремонт автомобильной дороги в</w:t>
            </w:r>
            <w:r w:rsidRPr="003F6E12">
              <w:rPr>
                <w:rFonts w:asciiTheme="minorHAnsi" w:hAnsiTheme="minorHAnsi"/>
              </w:rPr>
              <w:t xml:space="preserve"> с. </w:t>
            </w:r>
            <w:proofErr w:type="spellStart"/>
            <w:r w:rsidRPr="003F6E12">
              <w:rPr>
                <w:rFonts w:asciiTheme="minorHAnsi" w:hAnsiTheme="minorHAnsi"/>
              </w:rPr>
              <w:t>Пычас</w:t>
            </w:r>
            <w:proofErr w:type="spellEnd"/>
            <w:r w:rsidRPr="003F6E12">
              <w:rPr>
                <w:rFonts w:asciiTheme="minorHAnsi" w:hAnsiTheme="minorHAnsi"/>
              </w:rPr>
              <w:t xml:space="preserve"> (северная часть)</w:t>
            </w:r>
            <w:proofErr w:type="gram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1123,0 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 ул. Садовая – ул. Ленина в с. Большая</w:t>
            </w:r>
            <w:proofErr w:type="gramStart"/>
            <w:r w:rsidRPr="003F6E12">
              <w:rPr>
                <w:rFonts w:asciiTheme="minorHAnsi" w:hAnsiTheme="minorHAnsi"/>
              </w:rPr>
              <w:t xml:space="preserve"> У</w:t>
            </w:r>
            <w:proofErr w:type="gramEnd"/>
            <w:r w:rsidRPr="003F6E12">
              <w:rPr>
                <w:rFonts w:asciiTheme="minorHAnsi" w:hAnsiTheme="minorHAnsi"/>
              </w:rPr>
              <w:t>ча 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1020,0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участка автомобильной дороги проезда </w:t>
            </w:r>
            <w:r w:rsidRPr="003F6E12">
              <w:rPr>
                <w:rFonts w:asciiTheme="minorHAnsi" w:hAnsiTheme="minorHAnsi"/>
              </w:rPr>
              <w:t>по плотине Восточный пруд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933,5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 ул. Советская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551,3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уличной дорожной сети  с. Русский </w:t>
            </w:r>
            <w:proofErr w:type="spellStart"/>
            <w:r>
              <w:rPr>
                <w:rFonts w:asciiTheme="minorHAnsi" w:hAnsiTheme="minorHAnsi"/>
              </w:rPr>
              <w:t>Пычас</w:t>
            </w:r>
            <w:proofErr w:type="spell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уличной дорожной сети  д. Мельниково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100,0</w:t>
            </w:r>
          </w:p>
        </w:tc>
      </w:tr>
    </w:tbl>
    <w:p w:rsidR="00427C96" w:rsidRDefault="00427C96" w:rsidP="00427C96">
      <w:pPr>
        <w:pStyle w:val="3"/>
        <w:spacing w:after="0"/>
        <w:rPr>
          <w:rFonts w:asciiTheme="minorHAnsi" w:hAnsiTheme="minorHAnsi"/>
        </w:rPr>
      </w:pPr>
    </w:p>
    <w:p w:rsidR="00DC0F57" w:rsidRDefault="00DC0F57" w:rsidP="00427C96">
      <w:pPr>
        <w:pStyle w:val="3"/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На содержание автомобильных дорог местного значения  и искусственных сооружений на них</w:t>
      </w:r>
      <w:r w:rsidR="00175BDA">
        <w:rPr>
          <w:rFonts w:asciiTheme="minorHAnsi" w:hAnsiTheme="minorHAnsi"/>
        </w:rPr>
        <w:t xml:space="preserve">, по которым проходят маршруты школьных </w:t>
      </w:r>
      <w:proofErr w:type="gramStart"/>
      <w:r w:rsidR="00175BDA">
        <w:rPr>
          <w:rFonts w:asciiTheme="minorHAnsi" w:hAnsiTheme="minorHAnsi"/>
        </w:rPr>
        <w:t>автобусов</w:t>
      </w:r>
      <w:proofErr w:type="gramEnd"/>
      <w:r w:rsidR="00175BDA">
        <w:rPr>
          <w:rFonts w:asciiTheme="minorHAnsi" w:hAnsiTheme="minorHAnsi"/>
        </w:rPr>
        <w:t xml:space="preserve"> направлено </w:t>
      </w:r>
      <w:r w:rsidR="00175BDA" w:rsidRPr="00175BDA">
        <w:rPr>
          <w:rFonts w:asciiTheme="minorHAnsi" w:hAnsiTheme="minorHAnsi"/>
          <w:b/>
        </w:rPr>
        <w:t xml:space="preserve">7837,3 тыс. </w:t>
      </w:r>
      <w:proofErr w:type="spellStart"/>
      <w:r w:rsidR="00175BDA" w:rsidRPr="00175BDA">
        <w:rPr>
          <w:rFonts w:asciiTheme="minorHAnsi" w:hAnsiTheme="minorHAnsi"/>
          <w:b/>
        </w:rPr>
        <w:t>руб</w:t>
      </w:r>
      <w:proofErr w:type="spellEnd"/>
    </w:p>
    <w:p w:rsidR="00175BDA" w:rsidRDefault="00175BDA" w:rsidP="00427C96">
      <w:pPr>
        <w:pStyle w:val="3"/>
        <w:spacing w:after="0"/>
        <w:rPr>
          <w:rFonts w:asciiTheme="minorHAnsi" w:hAnsiTheme="minorHAnsi"/>
        </w:rPr>
      </w:pPr>
    </w:p>
    <w:p w:rsidR="004113E1" w:rsidRPr="004113E1" w:rsidRDefault="00175BDA" w:rsidP="00427C96">
      <w:pPr>
        <w:pStyle w:val="3"/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П</w:t>
      </w:r>
      <w:r w:rsidR="004113E1" w:rsidRPr="004113E1">
        <w:rPr>
          <w:rFonts w:asciiTheme="minorHAnsi" w:hAnsiTheme="minorHAnsi"/>
        </w:rPr>
        <w:t>роведена реконструкция автомобильной дороги</w:t>
      </w:r>
      <w:r>
        <w:rPr>
          <w:rFonts w:asciiTheme="minorHAnsi" w:hAnsiTheme="minorHAnsi"/>
        </w:rPr>
        <w:t xml:space="preserve"> из средств бюджета Удмуртской Республики </w:t>
      </w:r>
      <w:r w:rsidR="004113E1" w:rsidRPr="004113E1">
        <w:rPr>
          <w:rFonts w:asciiTheme="minorHAnsi" w:hAnsiTheme="minorHAnsi"/>
        </w:rPr>
        <w:t>(М-7 «Волга» от</w:t>
      </w:r>
      <w:r>
        <w:rPr>
          <w:rFonts w:asciiTheme="minorHAnsi" w:hAnsiTheme="minorHAnsi"/>
        </w:rPr>
        <w:t xml:space="preserve"> Москвы через Владимир, Нижний Н</w:t>
      </w:r>
      <w:r w:rsidR="004113E1" w:rsidRPr="004113E1">
        <w:rPr>
          <w:rFonts w:asciiTheme="minorHAnsi" w:hAnsiTheme="minorHAnsi"/>
        </w:rPr>
        <w:t xml:space="preserve">овгород, Казань до Уфы подъезд к городам Ижевск Пермь) – </w:t>
      </w:r>
      <w:proofErr w:type="spellStart"/>
      <w:r w:rsidR="004113E1" w:rsidRPr="004113E1">
        <w:rPr>
          <w:rFonts w:asciiTheme="minorHAnsi" w:hAnsiTheme="minorHAnsi"/>
        </w:rPr>
        <w:t>Пычас</w:t>
      </w:r>
      <w:proofErr w:type="spellEnd"/>
      <w:r w:rsidR="004113E1" w:rsidRPr="004113E1">
        <w:rPr>
          <w:rFonts w:asciiTheme="minorHAnsi" w:hAnsiTheme="minorHAnsi"/>
        </w:rPr>
        <w:t>, участок д</w:t>
      </w:r>
      <w:proofErr w:type="gramStart"/>
      <w:r w:rsidR="004113E1" w:rsidRPr="004113E1">
        <w:rPr>
          <w:rFonts w:asciiTheme="minorHAnsi" w:hAnsiTheme="minorHAnsi"/>
        </w:rPr>
        <w:t>.Н</w:t>
      </w:r>
      <w:proofErr w:type="gramEnd"/>
      <w:r w:rsidR="004113E1" w:rsidRPr="004113E1">
        <w:rPr>
          <w:rFonts w:asciiTheme="minorHAnsi" w:hAnsiTheme="minorHAnsi"/>
        </w:rPr>
        <w:t xml:space="preserve">овая Бия, на сумму – </w:t>
      </w:r>
      <w:r w:rsidR="004113E1" w:rsidRPr="00175BDA">
        <w:rPr>
          <w:rFonts w:asciiTheme="minorHAnsi" w:hAnsiTheme="minorHAnsi"/>
          <w:b/>
        </w:rPr>
        <w:t>102</w:t>
      </w:r>
      <w:r w:rsidRPr="00175BDA">
        <w:rPr>
          <w:rFonts w:asciiTheme="minorHAnsi" w:hAnsiTheme="minorHAnsi"/>
          <w:b/>
        </w:rPr>
        <w:t xml:space="preserve"> млн. </w:t>
      </w:r>
      <w:r w:rsidR="004113E1" w:rsidRPr="00175BDA">
        <w:rPr>
          <w:rFonts w:asciiTheme="minorHAnsi" w:hAnsiTheme="minorHAnsi"/>
          <w:b/>
        </w:rPr>
        <w:t>руб</w:t>
      </w:r>
      <w:r w:rsidR="004113E1" w:rsidRPr="004113E1">
        <w:rPr>
          <w:rFonts w:asciiTheme="minorHAnsi" w:hAnsiTheme="minorHAnsi"/>
        </w:rPr>
        <w:t xml:space="preserve">. </w:t>
      </w:r>
    </w:p>
    <w:p w:rsidR="00E74DD8" w:rsidRDefault="00E74DD8" w:rsidP="004B7D68">
      <w:pPr>
        <w:pStyle w:val="21"/>
        <w:ind w:left="-284" w:firstLine="568"/>
        <w:jc w:val="both"/>
        <w:rPr>
          <w:rFonts w:ascii="TimesNewRoman,Bold" w:hAnsi="TimesNewRoman,Bold" w:cs="TimesNewRoman,Bold"/>
          <w:bCs/>
          <w:color w:val="548DD4" w:themeColor="text2" w:themeTint="99"/>
          <w:szCs w:val="24"/>
        </w:rPr>
      </w:pPr>
    </w:p>
    <w:p w:rsidR="00E74DD8" w:rsidRDefault="00E74DD8" w:rsidP="004B7D68">
      <w:pPr>
        <w:pStyle w:val="21"/>
        <w:ind w:left="-284" w:firstLine="568"/>
        <w:jc w:val="both"/>
        <w:rPr>
          <w:rFonts w:ascii="TimesNewRoman,Bold" w:hAnsi="TimesNewRoman,Bold" w:cs="TimesNewRoman,Bold"/>
          <w:bCs/>
          <w:color w:val="548DD4" w:themeColor="text2" w:themeTint="99"/>
          <w:szCs w:val="24"/>
        </w:rPr>
      </w:pPr>
    </w:p>
    <w:p w:rsidR="004B7D68" w:rsidRPr="005E6DCC" w:rsidRDefault="004B7D68" w:rsidP="004B7D68">
      <w:pPr>
        <w:pStyle w:val="21"/>
        <w:ind w:left="-284" w:firstLine="568"/>
        <w:jc w:val="both"/>
        <w:rPr>
          <w:rFonts w:asciiTheme="minorHAnsi" w:hAnsiTheme="minorHAnsi" w:cs="TimesNewRoman,Bold"/>
          <w:b/>
          <w:bCs/>
          <w:szCs w:val="24"/>
        </w:rPr>
      </w:pPr>
      <w:r w:rsidRPr="005E6DCC">
        <w:rPr>
          <w:rFonts w:asciiTheme="minorHAnsi" w:hAnsiTheme="minorHAnsi" w:cs="TimesNewRoman,Bold"/>
          <w:b/>
          <w:bCs/>
          <w:szCs w:val="24"/>
        </w:rPr>
        <w:t xml:space="preserve">Денежные доходы населения </w:t>
      </w:r>
    </w:p>
    <w:p w:rsidR="00FA5238" w:rsidRPr="00311D5B" w:rsidRDefault="004B7D68" w:rsidP="004B7D68">
      <w:pPr>
        <w:pStyle w:val="Style3"/>
        <w:widowControl/>
        <w:spacing w:line="240" w:lineRule="auto"/>
        <w:ind w:left="-284" w:firstLine="568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 w:cs="TimesNewRoman,Bold"/>
          <w:bCs/>
          <w:sz w:val="16"/>
          <w:szCs w:val="16"/>
        </w:rPr>
        <w:t>Среднемесячная заработная плата в 201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6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году без субъектов малого предпринимательства составил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а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 xml:space="preserve">23125,4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рублей при  прогнозируемом уровне на конец года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 xml:space="preserve">23419,7 </w:t>
      </w:r>
      <w:r w:rsidRPr="00311D5B">
        <w:rPr>
          <w:rFonts w:asciiTheme="minorHAnsi" w:hAnsiTheme="minorHAnsi" w:cs="TimesNewRoman,Bold"/>
          <w:bCs/>
          <w:sz w:val="16"/>
          <w:szCs w:val="16"/>
        </w:rPr>
        <w:t>руб.</w:t>
      </w:r>
      <w:r w:rsidRPr="00311D5B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Рост к уровню предыдущего года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составил 10</w:t>
      </w:r>
      <w:r w:rsidRPr="00311D5B">
        <w:rPr>
          <w:rFonts w:asciiTheme="minorHAnsi" w:hAnsiTheme="minorHAnsi" w:cs="TimesNewRoman,Bold"/>
          <w:bCs/>
          <w:sz w:val="16"/>
          <w:szCs w:val="16"/>
        </w:rPr>
        <w:t>9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,9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%. Это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11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показатель среди муниципальных районов, тем не менее необ</w:t>
      </w:r>
      <w:r w:rsidR="00A77585">
        <w:rPr>
          <w:rFonts w:asciiTheme="minorHAnsi" w:hAnsiTheme="minorHAnsi" w:cs="TimesNewRoman,Bold"/>
          <w:bCs/>
          <w:sz w:val="16"/>
          <w:szCs w:val="16"/>
        </w:rPr>
        <w:t>ходимо обратить внимание, что по разделу</w:t>
      </w:r>
      <w:proofErr w:type="gramStart"/>
      <w:r w:rsidR="00A77585">
        <w:rPr>
          <w:rFonts w:asciiTheme="minorHAnsi" w:hAnsiTheme="minorHAnsi" w:cs="TimesNewRoman,Bold"/>
          <w:bCs/>
          <w:sz w:val="16"/>
          <w:szCs w:val="16"/>
        </w:rPr>
        <w:t xml:space="preserve"> А</w:t>
      </w:r>
      <w:proofErr w:type="gramEnd"/>
      <w:r w:rsidR="00A77585">
        <w:rPr>
          <w:rFonts w:asciiTheme="minorHAnsi" w:hAnsiTheme="minorHAnsi" w:cs="TimesNewRoman,Bold"/>
          <w:bCs/>
          <w:sz w:val="16"/>
          <w:szCs w:val="16"/>
        </w:rPr>
        <w:t xml:space="preserve">: сельское хозяйство, охота и лесное хозяйство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зарплата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 xml:space="preserve">составила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–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17548,7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рублей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, что выше уровня прошлого года на 12,3%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.  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403"/>
        <w:gridCol w:w="1276"/>
        <w:gridCol w:w="1574"/>
      </w:tblGrid>
      <w:tr w:rsidR="009B24A2" w:rsidRPr="00311D5B" w:rsidTr="009B24A2">
        <w:trPr>
          <w:trHeight w:val="20"/>
        </w:trPr>
        <w:tc>
          <w:tcPr>
            <w:tcW w:w="4977" w:type="dxa"/>
            <w:vMerge w:val="restart"/>
            <w:shd w:val="clear" w:color="auto" w:fill="auto"/>
            <w:noWrap/>
            <w:vAlign w:val="bottom"/>
            <w:hideMark/>
          </w:tcPr>
          <w:p w:rsidR="009B24A2" w:rsidRPr="00311D5B" w:rsidRDefault="009B24A2" w:rsidP="00247F8D">
            <w:pPr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Среднемесячная заработная плата (рублей)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vMerge/>
            <w:shd w:val="clear" w:color="auto" w:fill="auto"/>
            <w:noWrap/>
            <w:vAlign w:val="bottom"/>
            <w:hideMark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</w:tc>
        <w:tc>
          <w:tcPr>
            <w:tcW w:w="1403" w:type="dxa"/>
            <w:shd w:val="clear" w:color="auto" w:fill="auto"/>
            <w:hideMark/>
          </w:tcPr>
          <w:p w:rsidR="009B24A2" w:rsidRPr="00311D5B" w:rsidRDefault="009B24A2" w:rsidP="009B24A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 2015 года</w:t>
            </w:r>
          </w:p>
        </w:tc>
        <w:tc>
          <w:tcPr>
            <w:tcW w:w="1276" w:type="dxa"/>
          </w:tcPr>
          <w:p w:rsidR="009B24A2" w:rsidRPr="00311D5B" w:rsidRDefault="009B24A2" w:rsidP="009B24A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2016 года</w:t>
            </w:r>
          </w:p>
        </w:tc>
        <w:tc>
          <w:tcPr>
            <w:tcW w:w="1574" w:type="dxa"/>
          </w:tcPr>
          <w:p w:rsidR="009B24A2" w:rsidRPr="00311D5B" w:rsidRDefault="009B24A2" w:rsidP="00656F4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Темп роста  %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21</w:t>
            </w:r>
            <w:r w:rsidR="00247F8D" w:rsidRPr="00311D5B">
              <w:rPr>
                <w:rFonts w:asciiTheme="minorHAnsi" w:hAnsiTheme="minorHAnsi"/>
                <w:b/>
                <w:sz w:val="16"/>
                <w:szCs w:val="16"/>
              </w:rPr>
              <w:t>041,3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23125,4</w:t>
            </w:r>
          </w:p>
        </w:tc>
        <w:tc>
          <w:tcPr>
            <w:tcW w:w="1574" w:type="dxa"/>
            <w:vAlign w:val="center"/>
          </w:tcPr>
          <w:p w:rsidR="009B24A2" w:rsidRPr="00311D5B" w:rsidRDefault="00247F8D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109,9</w:t>
            </w:r>
          </w:p>
        </w:tc>
      </w:tr>
      <w:tr w:rsidR="009B24A2" w:rsidRPr="00311D5B" w:rsidTr="009B24A2">
        <w:trPr>
          <w:trHeight w:val="369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А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15626,7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17548,7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112,3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D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Обрабатывающие производства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10709,4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11169,9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104,3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314AE0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G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314AE0" w:rsidRPr="00311D5B">
              <w:rPr>
                <w:rFonts w:asciiTheme="minorHAnsi" w:hAnsiTheme="minorHAnsi"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25864,6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29847,8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115,4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Н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Гостиницы и рестораны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13484,8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20982,4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155,6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Транспорт и связь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44796,4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48917,6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314A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109,2</w:t>
            </w:r>
          </w:p>
        </w:tc>
      </w:tr>
      <w:tr w:rsidR="00314AE0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314AE0" w:rsidRPr="00311D5B" w:rsidRDefault="00314AE0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L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AE0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22635,9</w:t>
            </w:r>
          </w:p>
        </w:tc>
        <w:tc>
          <w:tcPr>
            <w:tcW w:w="1276" w:type="dxa"/>
            <w:vAlign w:val="center"/>
          </w:tcPr>
          <w:p w:rsidR="00314AE0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22817,0</w:t>
            </w:r>
          </w:p>
        </w:tc>
        <w:tc>
          <w:tcPr>
            <w:tcW w:w="1574" w:type="dxa"/>
            <w:vAlign w:val="center"/>
          </w:tcPr>
          <w:p w:rsidR="00314AE0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101,8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M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Образование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17829,96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17972,6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100,8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N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Здравоохранение и предоставление социальных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EF7969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18885,1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19848,2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105,1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EF7969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16150,8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16554,5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102,5</w:t>
            </w:r>
          </w:p>
        </w:tc>
      </w:tr>
    </w:tbl>
    <w:p w:rsidR="00B55A3A" w:rsidRPr="00311D5B" w:rsidRDefault="00B55A3A" w:rsidP="00B55A3A">
      <w:pPr>
        <w:ind w:firstLine="513"/>
        <w:jc w:val="both"/>
        <w:rPr>
          <w:rFonts w:asciiTheme="minorHAnsi" w:hAnsiTheme="minorHAnsi"/>
          <w:sz w:val="16"/>
          <w:szCs w:val="16"/>
        </w:rPr>
      </w:pPr>
    </w:p>
    <w:p w:rsidR="00B55A3A" w:rsidRPr="00311D5B" w:rsidRDefault="00B55A3A" w:rsidP="00B55A3A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целом по району средняя заработная плата превысила прожиточный минимум в </w:t>
      </w:r>
      <w:r w:rsidRPr="00311D5B">
        <w:rPr>
          <w:rFonts w:asciiTheme="minorHAnsi" w:hAnsiTheme="minorHAnsi"/>
          <w:b/>
          <w:sz w:val="16"/>
          <w:szCs w:val="16"/>
        </w:rPr>
        <w:t>2,5 раза</w:t>
      </w:r>
      <w:r w:rsidRPr="00311D5B">
        <w:rPr>
          <w:rFonts w:asciiTheme="minorHAnsi" w:hAnsiTheme="minorHAnsi"/>
          <w:sz w:val="16"/>
          <w:szCs w:val="16"/>
        </w:rPr>
        <w:t xml:space="preserve">. </w:t>
      </w:r>
      <w:r w:rsidRPr="00311D5B">
        <w:rPr>
          <w:rFonts w:asciiTheme="minorHAnsi" w:hAnsiTheme="minorHAnsi" w:cs="TimesNewRoman,Bold"/>
          <w:bCs/>
          <w:sz w:val="16"/>
          <w:szCs w:val="16"/>
        </w:rPr>
        <w:t>Просроченной задолженности по зарплате нет.</w:t>
      </w: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ahoma"/>
          <w:color w:val="000000"/>
          <w:sz w:val="16"/>
          <w:szCs w:val="16"/>
        </w:rPr>
      </w:pP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 w:cs="Tahoma"/>
          <w:color w:val="000000"/>
          <w:sz w:val="16"/>
          <w:szCs w:val="16"/>
        </w:rPr>
        <w:t>Примечание: Величина прожиточного минимума в Удмуртской Республике за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IV квартал 2016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года в расчете на душу населения -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8594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рубля, для трудоспособного населения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9113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рублей, пенсионеров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7005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рублей, детей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8610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рублей.</w:t>
      </w: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</w:p>
    <w:p w:rsidR="009B24A2" w:rsidRPr="00311D5B" w:rsidRDefault="009B24A2" w:rsidP="009B24A2">
      <w:pPr>
        <w:shd w:val="clear" w:color="auto" w:fill="FFFFFF"/>
        <w:spacing w:after="225"/>
        <w:rPr>
          <w:rFonts w:asciiTheme="minorHAnsi" w:hAnsiTheme="minorHAnsi" w:cs="Tahoma"/>
          <w:sz w:val="16"/>
          <w:szCs w:val="16"/>
        </w:rPr>
      </w:pPr>
      <w:r w:rsidRPr="00311D5B">
        <w:rPr>
          <w:rFonts w:asciiTheme="minorHAnsi" w:hAnsiTheme="minorHAnsi" w:cs="Tahoma"/>
          <w:b/>
          <w:sz w:val="16"/>
          <w:szCs w:val="16"/>
        </w:rPr>
        <w:t>Средний размер пенсий возрос</w:t>
      </w:r>
      <w:r w:rsidRPr="00311D5B">
        <w:rPr>
          <w:rFonts w:asciiTheme="minorHAnsi" w:hAnsiTheme="minorHAnsi" w:cs="Tahoma"/>
          <w:sz w:val="16"/>
          <w:szCs w:val="16"/>
        </w:rPr>
        <w:t xml:space="preserve"> по сравнению с аналогичным периодом прошлого года на </w:t>
      </w:r>
      <w:r w:rsidR="00311D5B" w:rsidRPr="00311D5B">
        <w:rPr>
          <w:rFonts w:asciiTheme="minorHAnsi" w:hAnsiTheme="minorHAnsi" w:cs="Tahoma"/>
          <w:sz w:val="16"/>
          <w:szCs w:val="16"/>
        </w:rPr>
        <w:t xml:space="preserve"> 3 </w:t>
      </w:r>
      <w:r w:rsidRPr="00311D5B">
        <w:rPr>
          <w:rFonts w:asciiTheme="minorHAnsi" w:hAnsiTheme="minorHAnsi" w:cs="Tahoma"/>
          <w:sz w:val="16"/>
          <w:szCs w:val="16"/>
        </w:rPr>
        <w:t xml:space="preserve">% или на </w:t>
      </w:r>
      <w:r w:rsidR="00311D5B" w:rsidRPr="00311D5B">
        <w:rPr>
          <w:rFonts w:asciiTheme="minorHAnsi" w:hAnsiTheme="minorHAnsi" w:cs="Tahoma"/>
          <w:sz w:val="16"/>
          <w:szCs w:val="16"/>
        </w:rPr>
        <w:t>324,87</w:t>
      </w:r>
      <w:r w:rsidRPr="00311D5B">
        <w:rPr>
          <w:rFonts w:asciiTheme="minorHAnsi" w:hAnsiTheme="minorHAnsi" w:cs="Tahoma"/>
          <w:sz w:val="16"/>
          <w:szCs w:val="16"/>
        </w:rPr>
        <w:t xml:space="preserve"> руб. и составил 11</w:t>
      </w:r>
      <w:r w:rsidR="00311D5B" w:rsidRPr="00311D5B">
        <w:rPr>
          <w:rFonts w:asciiTheme="minorHAnsi" w:hAnsiTheme="minorHAnsi" w:cs="Tahoma"/>
          <w:sz w:val="16"/>
          <w:szCs w:val="16"/>
        </w:rPr>
        <w:t>457,11</w:t>
      </w:r>
      <w:r w:rsidRPr="00311D5B">
        <w:rPr>
          <w:rFonts w:asciiTheme="minorHAnsi" w:hAnsiTheme="minorHAnsi" w:cs="Tahoma"/>
          <w:sz w:val="16"/>
          <w:szCs w:val="16"/>
        </w:rPr>
        <w:t xml:space="preserve"> руб. По состоянию на 01.</w:t>
      </w:r>
      <w:r w:rsidR="00EF7969" w:rsidRPr="00311D5B">
        <w:rPr>
          <w:rFonts w:asciiTheme="minorHAnsi" w:hAnsiTheme="minorHAnsi" w:cs="Tahoma"/>
          <w:sz w:val="16"/>
          <w:szCs w:val="16"/>
        </w:rPr>
        <w:t>01</w:t>
      </w:r>
      <w:r w:rsidRPr="00311D5B">
        <w:rPr>
          <w:rFonts w:asciiTheme="minorHAnsi" w:hAnsiTheme="minorHAnsi" w:cs="Tahoma"/>
          <w:sz w:val="16"/>
          <w:szCs w:val="16"/>
        </w:rPr>
        <w:t>.201</w:t>
      </w:r>
      <w:r w:rsidR="00EF7969" w:rsidRPr="00311D5B">
        <w:rPr>
          <w:rFonts w:asciiTheme="minorHAnsi" w:hAnsiTheme="minorHAnsi" w:cs="Tahoma"/>
          <w:sz w:val="16"/>
          <w:szCs w:val="16"/>
        </w:rPr>
        <w:t>7</w:t>
      </w:r>
      <w:r w:rsidRPr="00311D5B">
        <w:rPr>
          <w:rFonts w:asciiTheme="minorHAnsi" w:hAnsiTheme="minorHAnsi" w:cs="Tahoma"/>
          <w:sz w:val="16"/>
          <w:szCs w:val="16"/>
        </w:rPr>
        <w:t xml:space="preserve"> года в районе насчитывается </w:t>
      </w:r>
      <w:r w:rsidR="00EF7969" w:rsidRPr="00311D5B">
        <w:rPr>
          <w:rFonts w:asciiTheme="minorHAnsi" w:hAnsiTheme="minorHAnsi" w:cs="Tahoma"/>
          <w:sz w:val="16"/>
          <w:szCs w:val="16"/>
        </w:rPr>
        <w:t>7682</w:t>
      </w:r>
      <w:r w:rsidRPr="00311D5B">
        <w:rPr>
          <w:rFonts w:asciiTheme="minorHAnsi" w:hAnsiTheme="minorHAnsi" w:cs="Tahoma"/>
          <w:sz w:val="16"/>
          <w:szCs w:val="16"/>
        </w:rPr>
        <w:t xml:space="preserve"> получателей пенсий </w:t>
      </w:r>
      <w:r w:rsidR="00EF7969" w:rsidRPr="00311D5B">
        <w:rPr>
          <w:rFonts w:asciiTheme="minorHAnsi" w:hAnsiTheme="minorHAnsi" w:cs="Tahoma"/>
          <w:sz w:val="16"/>
          <w:szCs w:val="16"/>
        </w:rPr>
        <w:t xml:space="preserve">(без учета пенсионеров МВД) </w:t>
      </w:r>
      <w:r w:rsidRPr="00311D5B">
        <w:rPr>
          <w:rFonts w:asciiTheme="minorHAnsi" w:hAnsiTheme="minorHAnsi" w:cs="Tahoma"/>
          <w:sz w:val="16"/>
          <w:szCs w:val="16"/>
        </w:rPr>
        <w:t>различных категорий.</w:t>
      </w:r>
    </w:p>
    <w:tbl>
      <w:tblPr>
        <w:tblW w:w="92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2828"/>
        <w:gridCol w:w="855"/>
        <w:gridCol w:w="1287"/>
        <w:gridCol w:w="1203"/>
        <w:gridCol w:w="1275"/>
        <w:gridCol w:w="1062"/>
      </w:tblGrid>
      <w:tr w:rsidR="00311D5B" w:rsidRPr="00311D5B" w:rsidTr="00311D5B">
        <w:trPr>
          <w:tblHeader/>
        </w:trPr>
        <w:tc>
          <w:tcPr>
            <w:tcW w:w="7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/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Ед. 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изм</w:t>
            </w:r>
            <w:proofErr w:type="spellEnd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.</w:t>
            </w:r>
          </w:p>
        </w:tc>
        <w:tc>
          <w:tcPr>
            <w:tcW w:w="12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2015 год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24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 год</w:t>
            </w:r>
          </w:p>
        </w:tc>
        <w:tc>
          <w:tcPr>
            <w:tcW w:w="10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Темп 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роста,%</w:t>
            </w:r>
            <w:proofErr w:type="spellEnd"/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2016г./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2015г.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</w:p>
        </w:tc>
      </w:tr>
      <w:tr w:rsidR="00311D5B" w:rsidRPr="00311D5B" w:rsidTr="00311D5B">
        <w:trPr>
          <w:tblHeader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прогноз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EF7969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 год</w:t>
            </w:r>
          </w:p>
        </w:tc>
        <w:tc>
          <w:tcPr>
            <w:tcW w:w="10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</w:tr>
      <w:tr w:rsidR="00311D5B" w:rsidRPr="00311D5B" w:rsidTr="00311D5B"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1.</w:t>
            </w:r>
          </w:p>
        </w:tc>
        <w:tc>
          <w:tcPr>
            <w:tcW w:w="2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Средний размер пенсий всех категорий: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 трудовая пенсия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-социальная пенсия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руб.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11132,24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11475,43</w:t>
            </w:r>
          </w:p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8321,17</w:t>
            </w: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11457,11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11783,55</w:t>
            </w:r>
          </w:p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8667,4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103,0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102,7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104,2</w:t>
            </w:r>
          </w:p>
        </w:tc>
      </w:tr>
      <w:tr w:rsidR="00311D5B" w:rsidRPr="00311D5B" w:rsidTr="00311D5B"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2.</w:t>
            </w:r>
          </w:p>
        </w:tc>
        <w:tc>
          <w:tcPr>
            <w:tcW w:w="2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Количество получателей пенсий различных категорий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чел.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7667</w:t>
            </w: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7682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100,2</w:t>
            </w:r>
          </w:p>
        </w:tc>
      </w:tr>
    </w:tbl>
    <w:p w:rsidR="00EF7969" w:rsidRPr="00420569" w:rsidRDefault="009B24A2" w:rsidP="00420569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 w:cs="Tahoma"/>
          <w:sz w:val="16"/>
          <w:szCs w:val="16"/>
        </w:rPr>
        <w:t>Ежемесячно проводятся заседания межведомственной комиссии</w:t>
      </w:r>
      <w:r w:rsidRPr="00420569">
        <w:rPr>
          <w:rFonts w:asciiTheme="minorHAnsi" w:hAnsiTheme="minorHAnsi" w:cs="Tahoma"/>
          <w:sz w:val="16"/>
          <w:szCs w:val="16"/>
        </w:rPr>
        <w:t xml:space="preserve"> по соблюдению трудовых прав и легализации доходов участников рынка труда, </w:t>
      </w:r>
      <w:proofErr w:type="gramStart"/>
      <w:r w:rsidRPr="00420569">
        <w:rPr>
          <w:rFonts w:asciiTheme="minorHAnsi" w:hAnsiTheme="minorHAnsi" w:cs="Tahoma"/>
          <w:sz w:val="16"/>
          <w:szCs w:val="16"/>
        </w:rPr>
        <w:t>работа</w:t>
      </w:r>
      <w:proofErr w:type="gramEnd"/>
      <w:r w:rsidRPr="00420569">
        <w:rPr>
          <w:rFonts w:asciiTheme="minorHAnsi" w:hAnsiTheme="minorHAnsi" w:cs="Tahoma"/>
          <w:sz w:val="16"/>
          <w:szCs w:val="16"/>
        </w:rPr>
        <w:t xml:space="preserve"> которой направлена на воздействие на организации всех форм собственности в части своевременной выплаты и в полном объеме заработной платы (легализация «</w:t>
      </w:r>
      <w:r w:rsidR="00EF7969" w:rsidRPr="00420569">
        <w:rPr>
          <w:rFonts w:asciiTheme="minorHAnsi" w:hAnsiTheme="minorHAnsi" w:cs="Tahoma"/>
          <w:sz w:val="16"/>
          <w:szCs w:val="16"/>
        </w:rPr>
        <w:t>теневой</w:t>
      </w:r>
      <w:r w:rsidRPr="00420569">
        <w:rPr>
          <w:rFonts w:asciiTheme="minorHAnsi" w:hAnsiTheme="minorHAnsi" w:cs="Tahoma"/>
          <w:sz w:val="16"/>
          <w:szCs w:val="16"/>
        </w:rPr>
        <w:t>» заработной платы), снижение неформальной занятости, повышение собираемости страховых взносов в фонды. В 2016 год</w:t>
      </w:r>
      <w:r w:rsidR="00EF7969" w:rsidRPr="00420569">
        <w:rPr>
          <w:rFonts w:asciiTheme="minorHAnsi" w:hAnsiTheme="minorHAnsi" w:cs="Tahoma"/>
          <w:sz w:val="16"/>
          <w:szCs w:val="16"/>
        </w:rPr>
        <w:t>у</w:t>
      </w:r>
      <w:r w:rsidRPr="00420569">
        <w:rPr>
          <w:rFonts w:asciiTheme="minorHAnsi" w:hAnsiTheme="minorHAnsi" w:cs="Tahoma"/>
          <w:sz w:val="16"/>
          <w:szCs w:val="16"/>
        </w:rPr>
        <w:t xml:space="preserve"> </w:t>
      </w:r>
      <w:r w:rsidR="00EF7969" w:rsidRPr="00420569">
        <w:rPr>
          <w:rFonts w:asciiTheme="minorHAnsi" w:hAnsiTheme="minorHAnsi" w:cs="Tahoma"/>
          <w:sz w:val="16"/>
          <w:szCs w:val="16"/>
        </w:rPr>
        <w:t>п</w:t>
      </w:r>
      <w:r w:rsidR="00EF7969" w:rsidRPr="00420569">
        <w:rPr>
          <w:rFonts w:asciiTheme="minorHAnsi" w:hAnsiTheme="minorHAnsi"/>
          <w:sz w:val="16"/>
          <w:szCs w:val="16"/>
        </w:rPr>
        <w:t xml:space="preserve">роведено </w:t>
      </w:r>
      <w:r w:rsidR="00420569">
        <w:rPr>
          <w:rFonts w:asciiTheme="minorHAnsi" w:hAnsiTheme="minorHAnsi"/>
          <w:sz w:val="16"/>
          <w:szCs w:val="16"/>
        </w:rPr>
        <w:t>13</w:t>
      </w:r>
      <w:r w:rsidR="00EF7969" w:rsidRPr="00420569">
        <w:rPr>
          <w:rFonts w:asciiTheme="minorHAnsi" w:hAnsiTheme="minorHAnsi"/>
          <w:sz w:val="16"/>
          <w:szCs w:val="16"/>
        </w:rPr>
        <w:t xml:space="preserve"> заседаний, на которых  разрабатывались мероприятия по снижению неформальной занятости, разрабатывался график  выездных проверок предприятий, решались вопросы погашения задолженностей предприятий по налогам и отчислениям во внебюджетные фонды, а так же задолженности по заработной плате и оплате труда ниже прожиточного минимума  и прочие вопросы.</w:t>
      </w:r>
    </w:p>
    <w:p w:rsidR="00EF7969" w:rsidRPr="00420569" w:rsidRDefault="00EF7969" w:rsidP="00420569">
      <w:pPr>
        <w:jc w:val="both"/>
        <w:rPr>
          <w:rFonts w:asciiTheme="minorHAnsi" w:hAnsiTheme="minorHAnsi"/>
          <w:sz w:val="16"/>
          <w:szCs w:val="16"/>
        </w:rPr>
      </w:pPr>
      <w:r w:rsidRPr="00420569">
        <w:rPr>
          <w:rFonts w:asciiTheme="minorHAnsi" w:hAnsiTheme="minorHAnsi"/>
          <w:sz w:val="16"/>
          <w:szCs w:val="16"/>
        </w:rPr>
        <w:t xml:space="preserve">        Два заседания Координационного Совета проведены на территории сельских поселений «</w:t>
      </w:r>
      <w:proofErr w:type="spellStart"/>
      <w:r w:rsidRPr="00420569">
        <w:rPr>
          <w:rFonts w:asciiTheme="minorHAnsi" w:hAnsiTheme="minorHAnsi"/>
          <w:sz w:val="16"/>
          <w:szCs w:val="16"/>
        </w:rPr>
        <w:t>Верхнеюринское</w:t>
      </w:r>
      <w:proofErr w:type="spellEnd"/>
      <w:r w:rsidRPr="00420569">
        <w:rPr>
          <w:rFonts w:asciiTheme="minorHAnsi" w:hAnsiTheme="minorHAnsi"/>
          <w:sz w:val="16"/>
          <w:szCs w:val="16"/>
        </w:rPr>
        <w:t>»  и «</w:t>
      </w:r>
      <w:proofErr w:type="spellStart"/>
      <w:r w:rsidRPr="00420569">
        <w:rPr>
          <w:rFonts w:asciiTheme="minorHAnsi" w:hAnsiTheme="minorHAnsi"/>
          <w:sz w:val="16"/>
          <w:szCs w:val="16"/>
        </w:rPr>
        <w:t>Большекибьинское</w:t>
      </w:r>
      <w:proofErr w:type="spellEnd"/>
      <w:r w:rsidRPr="00420569">
        <w:rPr>
          <w:rFonts w:asciiTheme="minorHAnsi" w:hAnsiTheme="minorHAnsi"/>
          <w:sz w:val="16"/>
          <w:szCs w:val="16"/>
        </w:rPr>
        <w:t>». Заседания были организованы в формате - «Встречи с населением». В результате проведенных встреч было заключено 14 трудовых договоров.</w:t>
      </w:r>
    </w:p>
    <w:p w:rsidR="00EF7969" w:rsidRPr="00420569" w:rsidRDefault="00EF7969" w:rsidP="00420569">
      <w:pPr>
        <w:jc w:val="both"/>
        <w:rPr>
          <w:rFonts w:asciiTheme="minorHAnsi" w:hAnsiTheme="minorHAnsi"/>
          <w:sz w:val="16"/>
          <w:szCs w:val="16"/>
        </w:rPr>
      </w:pPr>
      <w:r w:rsidRPr="00420569">
        <w:rPr>
          <w:rFonts w:asciiTheme="minorHAnsi" w:hAnsiTheme="minorHAnsi"/>
          <w:sz w:val="16"/>
          <w:szCs w:val="16"/>
        </w:rPr>
        <w:t xml:space="preserve">        В соответствии с графиком выездов на предприятия была проведена проверка 10 частных пилорам. В результате выявлено 16 человек, работающих без трудового договора. В дальнейшем прослеживается их официальное трудоустройство, в противном случае информация передается в Прокуратуру. Так, </w:t>
      </w:r>
      <w:proofErr w:type="gramStart"/>
      <w:r w:rsidRPr="00420569">
        <w:rPr>
          <w:rFonts w:asciiTheme="minorHAnsi" w:hAnsiTheme="minorHAnsi"/>
          <w:sz w:val="16"/>
          <w:szCs w:val="16"/>
        </w:rPr>
        <w:t>согласно решения</w:t>
      </w:r>
      <w:proofErr w:type="gramEnd"/>
      <w:r w:rsidRPr="00420569">
        <w:rPr>
          <w:rFonts w:asciiTheme="minorHAnsi" w:hAnsiTheme="minorHAnsi"/>
          <w:sz w:val="16"/>
          <w:szCs w:val="16"/>
        </w:rPr>
        <w:t xml:space="preserve"> Координационного Совета, в Прокуратуру передана информация по двум частным предпринимателям, нанимающим работников без трудового договора. </w:t>
      </w:r>
    </w:p>
    <w:p w:rsidR="009B24A2" w:rsidRDefault="009B24A2" w:rsidP="00420569">
      <w:pPr>
        <w:shd w:val="clear" w:color="auto" w:fill="FFFFFF"/>
        <w:spacing w:after="225"/>
        <w:jc w:val="both"/>
        <w:rPr>
          <w:rFonts w:asciiTheme="minorHAnsi" w:hAnsiTheme="minorHAnsi" w:cs="Tahoma"/>
          <w:sz w:val="16"/>
          <w:szCs w:val="16"/>
        </w:rPr>
      </w:pPr>
      <w:r w:rsidRPr="00420569">
        <w:rPr>
          <w:rFonts w:asciiTheme="minorHAnsi" w:hAnsiTheme="minorHAnsi" w:cs="Tahoma"/>
          <w:sz w:val="16"/>
          <w:szCs w:val="16"/>
        </w:rPr>
        <w:t>Для информирования населения о последствиях в случае неоформленных надлежащим образом трудовых отношений размещены публикации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 </w:t>
      </w:r>
      <w:r w:rsidRPr="00420569">
        <w:rPr>
          <w:rFonts w:asciiTheme="minorHAnsi" w:hAnsiTheme="minorHAnsi" w:cs="Tahoma"/>
          <w:sz w:val="16"/>
          <w:szCs w:val="16"/>
        </w:rPr>
        <w:t xml:space="preserve">на 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официальном </w:t>
      </w:r>
      <w:r w:rsidRPr="00420569">
        <w:rPr>
          <w:rFonts w:asciiTheme="minorHAnsi" w:hAnsiTheme="minorHAnsi" w:cs="Tahoma"/>
          <w:sz w:val="16"/>
          <w:szCs w:val="16"/>
        </w:rPr>
        <w:t>сайте МО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 «Можгинский район»</w:t>
      </w:r>
      <w:r w:rsidRPr="00420569">
        <w:rPr>
          <w:rFonts w:asciiTheme="minorHAnsi" w:hAnsiTheme="minorHAnsi" w:cs="Tahoma"/>
          <w:sz w:val="16"/>
          <w:szCs w:val="16"/>
        </w:rPr>
        <w:t>.</w:t>
      </w:r>
    </w:p>
    <w:p w:rsidR="00E74DD8" w:rsidRDefault="00E74DD8" w:rsidP="002F643D">
      <w:pPr>
        <w:pStyle w:val="ab"/>
        <w:ind w:firstLine="567"/>
        <w:rPr>
          <w:rFonts w:ascii="TimesNewRoman,Bold" w:hAnsi="TimesNewRoman,Bold" w:cs="TimesNewRoman,Bold"/>
          <w:b w:val="0"/>
          <w:color w:val="548DD4" w:themeColor="text2" w:themeTint="99"/>
        </w:rPr>
      </w:pPr>
    </w:p>
    <w:p w:rsidR="002F643D" w:rsidRPr="005E6DCC" w:rsidRDefault="00C501CC" w:rsidP="002F643D">
      <w:pPr>
        <w:pStyle w:val="ab"/>
        <w:ind w:firstLine="567"/>
        <w:rPr>
          <w:rFonts w:asciiTheme="minorHAnsi" w:hAnsiTheme="minorHAnsi"/>
          <w:caps/>
        </w:rPr>
      </w:pPr>
      <w:r w:rsidRPr="005E6DCC">
        <w:rPr>
          <w:rFonts w:asciiTheme="minorHAnsi" w:hAnsiTheme="minorHAnsi" w:cs="TimesNewRoman,Bold"/>
        </w:rPr>
        <w:t>Занятость населения</w:t>
      </w:r>
    </w:p>
    <w:p w:rsidR="002F643D" w:rsidRPr="00311D5B" w:rsidRDefault="002F643D" w:rsidP="002F643D">
      <w:pPr>
        <w:ind w:left="57" w:right="57" w:firstLine="341"/>
        <w:jc w:val="both"/>
        <w:rPr>
          <w:rFonts w:asciiTheme="minorHAnsi" w:hAnsiTheme="minorHAnsi"/>
          <w:spacing w:val="-6"/>
          <w:sz w:val="16"/>
          <w:szCs w:val="16"/>
        </w:rPr>
      </w:pPr>
      <w:r w:rsidRPr="00311D5B">
        <w:rPr>
          <w:rFonts w:asciiTheme="minorHAnsi" w:hAnsiTheme="minorHAnsi"/>
          <w:spacing w:val="-6"/>
          <w:sz w:val="16"/>
          <w:szCs w:val="16"/>
        </w:rPr>
        <w:t>По состоянию на 01.01.2017 уровень официально зарегистрированной безработицы составил 0,85 % (139 человек), по сравнению с аналогичным периодом прошлого года увеличился на 0,07 п.п. (12 человек), коэффициент напряженности на рынке труда составил 1,9 - человека на 1 вакансию.</w:t>
      </w:r>
    </w:p>
    <w:p w:rsidR="002F643D" w:rsidRPr="00311D5B" w:rsidRDefault="002F643D" w:rsidP="002F643D">
      <w:pPr>
        <w:ind w:left="57" w:right="57" w:firstLine="341"/>
        <w:jc w:val="both"/>
        <w:rPr>
          <w:rFonts w:asciiTheme="minorHAnsi" w:hAnsiTheme="minorHAnsi"/>
          <w:spacing w:val="-6"/>
          <w:sz w:val="16"/>
          <w:szCs w:val="16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3340"/>
        <w:gridCol w:w="1196"/>
        <w:gridCol w:w="1291"/>
        <w:gridCol w:w="1276"/>
        <w:gridCol w:w="1276"/>
        <w:gridCol w:w="1417"/>
      </w:tblGrid>
      <w:tr w:rsidR="002F643D" w:rsidRPr="0034294C" w:rsidTr="00DC06F5">
        <w:trPr>
          <w:trHeight w:val="1254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Наименование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организации</w:t>
            </w:r>
          </w:p>
          <w:p w:rsidR="002F643D" w:rsidRPr="0034294C" w:rsidRDefault="002F643D" w:rsidP="00DC06F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  <w:p w:rsidR="002F643D" w:rsidRPr="0034294C" w:rsidRDefault="002F643D" w:rsidP="00DC06F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  <w:p w:rsidR="002F643D" w:rsidRPr="0034294C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трудосп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населения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в труд.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возрасте</w:t>
            </w:r>
            <w:proofErr w:type="gramEnd"/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-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ботных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,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зарегистр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в ЦЗН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01.01.16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-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ботных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,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зарегистр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в СЗ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01.01.17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Уровень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безработицы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(</w:t>
            </w: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в%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к числу</w:t>
            </w:r>
            <w:proofErr w:type="gramEnd"/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трудособ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нас.)</w:t>
            </w:r>
            <w:proofErr w:type="gramEnd"/>
          </w:p>
          <w:p w:rsidR="002F643D" w:rsidRPr="0034294C" w:rsidRDefault="002F643D" w:rsidP="0004693F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</w:t>
            </w:r>
            <w:r w:rsidR="0004693F">
              <w:rPr>
                <w:rFonts w:asciiTheme="minorHAnsi" w:hAnsiTheme="minorHAnsi"/>
                <w:b/>
                <w:bCs/>
                <w:sz w:val="16"/>
                <w:szCs w:val="16"/>
              </w:rPr>
              <w:t>01</w:t>
            </w: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.16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Уровень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безработицы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(в % к числу</w:t>
            </w:r>
            <w:proofErr w:type="gramEnd"/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трудспоб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нас.)</w:t>
            </w:r>
            <w:proofErr w:type="gramEnd"/>
          </w:p>
          <w:p w:rsidR="002F643D" w:rsidRPr="0034294C" w:rsidRDefault="002F643D" w:rsidP="0004693F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</w:t>
            </w:r>
            <w:r w:rsidR="0004693F">
              <w:rPr>
                <w:rFonts w:asciiTheme="minorHAnsi" w:hAnsiTheme="minorHAnsi"/>
                <w:b/>
                <w:bCs/>
                <w:sz w:val="16"/>
                <w:szCs w:val="16"/>
              </w:rPr>
              <w:t>01</w:t>
            </w: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.17</w:t>
            </w:r>
          </w:p>
        </w:tc>
      </w:tr>
      <w:tr w:rsidR="002F643D" w:rsidRPr="0034294C" w:rsidTr="00DC06F5">
        <w:trPr>
          <w:trHeight w:val="287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«Александровское» 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0,65%</w:t>
            </w:r>
          </w:p>
        </w:tc>
      </w:tr>
      <w:tr w:rsidR="002F643D" w:rsidRPr="0034294C" w:rsidTr="00DC06F5">
        <w:trPr>
          <w:trHeight w:val="263"/>
        </w:trPr>
        <w:tc>
          <w:tcPr>
            <w:tcW w:w="3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Большекибьинское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778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1,16%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1,54%</w:t>
            </w:r>
          </w:p>
        </w:tc>
      </w:tr>
      <w:tr w:rsidR="002F643D" w:rsidRPr="0034294C" w:rsidTr="00DC06F5">
        <w:trPr>
          <w:trHeight w:val="24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Большепудгинское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0,76%</w:t>
            </w:r>
          </w:p>
        </w:tc>
      </w:tr>
      <w:tr w:rsidR="002F643D" w:rsidRPr="0034294C" w:rsidTr="00DC06F5">
        <w:trPr>
          <w:trHeight w:val="2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Большесибинское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485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1,44%</w:t>
            </w:r>
          </w:p>
        </w:tc>
      </w:tr>
      <w:tr w:rsidR="002F643D" w:rsidRPr="0034294C" w:rsidTr="00DC06F5">
        <w:trPr>
          <w:trHeight w:val="20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Большеучинское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1648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1,03%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0,91%</w:t>
            </w:r>
          </w:p>
        </w:tc>
      </w:tr>
      <w:tr w:rsidR="002F643D" w:rsidRPr="0034294C" w:rsidTr="00DC06F5">
        <w:trPr>
          <w:trHeight w:val="32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Верхнеюринское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401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2,24%</w:t>
            </w:r>
          </w:p>
        </w:tc>
      </w:tr>
      <w:tr w:rsidR="002F643D" w:rsidRPr="0034294C" w:rsidTr="00DC06F5">
        <w:trPr>
          <w:trHeight w:val="272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Горнякское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0,81%</w:t>
            </w:r>
          </w:p>
        </w:tc>
      </w:tr>
      <w:tr w:rsidR="002F643D" w:rsidRPr="0034294C" w:rsidTr="00DC06F5">
        <w:trPr>
          <w:trHeight w:val="24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Кватчинское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1,82%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0,91%</w:t>
            </w:r>
          </w:p>
        </w:tc>
      </w:tr>
      <w:tr w:rsidR="002F643D" w:rsidRPr="0034294C" w:rsidTr="00DC06F5">
        <w:trPr>
          <w:trHeight w:val="22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Люгинское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493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</w:tr>
      <w:tr w:rsidR="002F643D" w:rsidRPr="0034294C" w:rsidTr="00DC06F5">
        <w:trPr>
          <w:trHeight w:val="21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М.Валожикьинское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2,03%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2,03%</w:t>
            </w:r>
          </w:p>
        </w:tc>
      </w:tr>
      <w:tr w:rsidR="002F643D" w:rsidRPr="0034294C" w:rsidTr="00DC06F5">
        <w:trPr>
          <w:trHeight w:val="19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Мельниковское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0,21%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0,64%</w:t>
            </w:r>
          </w:p>
        </w:tc>
      </w:tr>
      <w:tr w:rsidR="002F643D" w:rsidRPr="0034294C" w:rsidTr="00DC06F5">
        <w:trPr>
          <w:trHeight w:val="30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Можгинское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1,45%</w:t>
            </w:r>
          </w:p>
        </w:tc>
      </w:tr>
      <w:tr w:rsidR="002F643D" w:rsidRPr="0034294C" w:rsidTr="00DC06F5">
        <w:trPr>
          <w:trHeight w:val="26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Нынекское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1,48%</w:t>
            </w:r>
          </w:p>
        </w:tc>
      </w:tr>
      <w:tr w:rsidR="002F643D" w:rsidRPr="0034294C" w:rsidTr="00DC06F5">
        <w:trPr>
          <w:trHeight w:val="24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«Нышинское»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1,89%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1,14%</w:t>
            </w:r>
          </w:p>
        </w:tc>
      </w:tr>
      <w:tr w:rsidR="002F643D" w:rsidRPr="0034294C" w:rsidTr="00DC06F5">
        <w:trPr>
          <w:trHeight w:val="23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Пазяльское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3,51%</w:t>
            </w:r>
          </w:p>
        </w:tc>
      </w:tr>
      <w:tr w:rsidR="002F643D" w:rsidRPr="0034294C" w:rsidTr="00DC06F5">
        <w:trPr>
          <w:trHeight w:val="35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«Старокаксинское»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1,94%</w:t>
            </w:r>
          </w:p>
        </w:tc>
      </w:tr>
      <w:tr w:rsidR="002F643D" w:rsidRPr="0034294C" w:rsidTr="00DC06F5">
        <w:trPr>
          <w:trHeight w:val="27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Сюгаильское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1173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0,51%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0,17%</w:t>
            </w:r>
          </w:p>
        </w:tc>
      </w:tr>
      <w:tr w:rsidR="002F643D" w:rsidRPr="0034294C" w:rsidTr="00DC06F5">
        <w:trPr>
          <w:trHeight w:val="25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«Черемушкинское»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0,58%</w:t>
            </w:r>
          </w:p>
        </w:tc>
      </w:tr>
      <w:tr w:rsidR="002F643D" w:rsidRPr="0034294C" w:rsidTr="00DC06F5">
        <w:trPr>
          <w:trHeight w:val="23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Пычасское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2179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0,28%</w:t>
            </w:r>
          </w:p>
        </w:tc>
      </w:tr>
      <w:tr w:rsidR="002F643D" w:rsidRPr="0034294C" w:rsidTr="00DC06F5">
        <w:trPr>
          <w:trHeight w:val="33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0,78%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0,85%</w:t>
            </w:r>
          </w:p>
        </w:tc>
      </w:tr>
    </w:tbl>
    <w:p w:rsidR="002F643D" w:rsidRPr="00311D5B" w:rsidRDefault="002F643D" w:rsidP="002F643D">
      <w:pPr>
        <w:pStyle w:val="af0"/>
        <w:tabs>
          <w:tab w:val="left" w:pos="1080"/>
        </w:tabs>
        <w:jc w:val="left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Средняя продолжительность</w:t>
      </w:r>
      <w:r w:rsidRPr="00311D5B">
        <w:rPr>
          <w:rFonts w:asciiTheme="minorHAnsi" w:hAnsiTheme="minorHAnsi"/>
          <w:sz w:val="16"/>
          <w:szCs w:val="16"/>
        </w:rPr>
        <w:t xml:space="preserve"> безработицы на 1 января  2017 года составила 3 месяца и 18 дней и по сравнению с началом 2016 года снизилась  на 1 месяц и 6  дней.</w:t>
      </w:r>
    </w:p>
    <w:p w:rsidR="002F643D" w:rsidRPr="00311D5B" w:rsidRDefault="002F643D" w:rsidP="002F643D">
      <w:pPr>
        <w:pStyle w:val="21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</w:t>
      </w:r>
      <w:r w:rsidR="00A77585">
        <w:rPr>
          <w:rFonts w:asciiTheme="minorHAnsi" w:hAnsiTheme="minorHAnsi"/>
          <w:sz w:val="16"/>
          <w:szCs w:val="16"/>
        </w:rPr>
        <w:t>течени</w:t>
      </w:r>
      <w:proofErr w:type="gramStart"/>
      <w:r w:rsidR="00A77585">
        <w:rPr>
          <w:rFonts w:asciiTheme="minorHAnsi" w:hAnsiTheme="minorHAnsi"/>
          <w:sz w:val="16"/>
          <w:szCs w:val="16"/>
        </w:rPr>
        <w:t>и</w:t>
      </w:r>
      <w:proofErr w:type="gramEnd"/>
      <w:r w:rsidR="00A77585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2016 года трудоустроено 323 человека, обратившихся в службу занятости с целью поиска работы, что на 6 человек больше, чем в 2015 году.   С учетом школьников  общее трудоустройство составило 560 человек. </w:t>
      </w:r>
    </w:p>
    <w:p w:rsidR="002F643D" w:rsidRPr="00311D5B" w:rsidRDefault="002F643D" w:rsidP="002F643D">
      <w:pPr>
        <w:ind w:firstLine="72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целях снижения напряжения на рынке труда   активно   велась   работа по организации </w:t>
      </w:r>
      <w:r w:rsidRPr="00C501CC">
        <w:rPr>
          <w:rFonts w:asciiTheme="minorHAnsi" w:hAnsiTheme="minorHAnsi"/>
          <w:sz w:val="16"/>
          <w:szCs w:val="16"/>
        </w:rPr>
        <w:t>общественных работ</w:t>
      </w:r>
      <w:r w:rsidRPr="00311D5B">
        <w:rPr>
          <w:rFonts w:asciiTheme="minorHAnsi" w:hAnsiTheme="minorHAnsi"/>
          <w:sz w:val="16"/>
          <w:szCs w:val="16"/>
        </w:rPr>
        <w:t xml:space="preserve"> для безработных граждан. Активно принимают на общественные работы безработных граждан ООО «</w:t>
      </w:r>
      <w:proofErr w:type="spellStart"/>
      <w:r w:rsidRPr="00311D5B">
        <w:rPr>
          <w:rFonts w:asciiTheme="minorHAnsi" w:hAnsiTheme="minorHAnsi"/>
          <w:sz w:val="16"/>
          <w:szCs w:val="16"/>
        </w:rPr>
        <w:t>Аскор</w:t>
      </w:r>
      <w:proofErr w:type="spellEnd"/>
      <w:r w:rsidRPr="00311D5B">
        <w:rPr>
          <w:rFonts w:asciiTheme="minorHAnsi" w:hAnsiTheme="minorHAnsi"/>
          <w:sz w:val="16"/>
          <w:szCs w:val="16"/>
        </w:rPr>
        <w:t>», ООО «</w:t>
      </w:r>
      <w:proofErr w:type="spellStart"/>
      <w:r w:rsidRPr="00311D5B">
        <w:rPr>
          <w:rFonts w:asciiTheme="minorHAnsi" w:hAnsiTheme="minorHAnsi"/>
          <w:sz w:val="16"/>
          <w:szCs w:val="16"/>
        </w:rPr>
        <w:t>Какси</w:t>
      </w:r>
      <w:proofErr w:type="spellEnd"/>
      <w:r w:rsidRPr="00311D5B">
        <w:rPr>
          <w:rFonts w:asciiTheme="minorHAnsi" w:hAnsiTheme="minorHAnsi"/>
          <w:sz w:val="16"/>
          <w:szCs w:val="16"/>
        </w:rPr>
        <w:t>»,  ИП (КФХ) Александров В.И., ООО «Лен», ООО «Родина», СПК «</w:t>
      </w:r>
      <w:proofErr w:type="spellStart"/>
      <w:r w:rsidRPr="00311D5B">
        <w:rPr>
          <w:rFonts w:asciiTheme="minorHAnsi" w:hAnsiTheme="minorHAnsi"/>
          <w:sz w:val="16"/>
          <w:szCs w:val="16"/>
        </w:rPr>
        <w:t>Югдон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», ООО «Можга-лён», детские сады и школы Можгинского района. </w:t>
      </w:r>
    </w:p>
    <w:p w:rsidR="002F643D" w:rsidRPr="00311D5B" w:rsidRDefault="002F643D" w:rsidP="002F643D">
      <w:pPr>
        <w:ind w:firstLine="72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Для  тех, кто ищет работу, служба занятости совместно с представителями предприятий и организаций в отчетном периоде проводит ярмарки  вакансий и учебных рабочих мест. Эта форма работы  увеличивает возможности работодателя в выборе нужных специалистов, удобна и для безработных граждан. В отчетном периоде проведено 74  ярмарки вакансий, в которых приняли участие 860  человек.  </w:t>
      </w:r>
    </w:p>
    <w:p w:rsidR="002D78ED" w:rsidRPr="00143D16" w:rsidRDefault="002D78ED" w:rsidP="004B7D68">
      <w:pPr>
        <w:shd w:val="clear" w:color="auto" w:fill="FFFFFF"/>
        <w:spacing w:before="331" w:line="288" w:lineRule="exact"/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sz w:val="24"/>
          <w:szCs w:val="24"/>
        </w:rPr>
        <w:t>Демографическая ситуация</w:t>
      </w:r>
    </w:p>
    <w:p w:rsidR="00311D5B" w:rsidRP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sz w:val="16"/>
          <w:szCs w:val="16"/>
        </w:rPr>
      </w:pPr>
      <w:r w:rsidRPr="00311D5B">
        <w:rPr>
          <w:rFonts w:asciiTheme="minorHAnsi" w:hAnsiTheme="minorHAnsi"/>
          <w:b w:val="0"/>
          <w:bCs w:val="0"/>
          <w:sz w:val="16"/>
          <w:szCs w:val="16"/>
        </w:rPr>
        <w:t>В течение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 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12 месяцев 2016 года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родилось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365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детей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>,</w:t>
      </w:r>
      <w:r w:rsidR="001271CF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что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на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9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детей меньше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,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>чем за соответствующий период 201</w:t>
      </w:r>
      <w:r>
        <w:rPr>
          <w:rFonts w:asciiTheme="minorHAnsi" w:hAnsiTheme="minorHAnsi"/>
          <w:b w:val="0"/>
          <w:bCs w:val="0"/>
          <w:sz w:val="16"/>
          <w:szCs w:val="16"/>
        </w:rPr>
        <w:t>5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года. За от</w:t>
      </w:r>
      <w:r>
        <w:rPr>
          <w:rFonts w:asciiTheme="minorHAnsi" w:hAnsiTheme="minorHAnsi"/>
          <w:b w:val="0"/>
          <w:bCs w:val="0"/>
          <w:sz w:val="16"/>
          <w:szCs w:val="16"/>
        </w:rPr>
        <w:t xml:space="preserve">четный период зарегистрировано  1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>мертворожденн</w:t>
      </w:r>
      <w:r>
        <w:rPr>
          <w:rFonts w:asciiTheme="minorHAnsi" w:hAnsiTheme="minorHAnsi"/>
          <w:b w:val="0"/>
          <w:bCs w:val="0"/>
          <w:sz w:val="16"/>
          <w:szCs w:val="16"/>
        </w:rPr>
        <w:t xml:space="preserve">ый ребенок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(</w:t>
      </w:r>
      <w:r w:rsidR="004E46E6">
        <w:rPr>
          <w:rFonts w:asciiTheme="minorHAnsi" w:hAnsiTheme="minorHAnsi"/>
          <w:b w:val="0"/>
          <w:bCs w:val="0"/>
          <w:sz w:val="16"/>
          <w:szCs w:val="16"/>
        </w:rPr>
        <w:t>в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2015 год</w:t>
      </w:r>
      <w:r w:rsidR="004E46E6">
        <w:rPr>
          <w:rFonts w:asciiTheme="minorHAnsi" w:hAnsiTheme="minorHAnsi"/>
          <w:b w:val="0"/>
          <w:bCs w:val="0"/>
          <w:sz w:val="16"/>
          <w:szCs w:val="16"/>
        </w:rPr>
        <w:t>у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 мертворожденных детей не было).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Отмечается ухудшение показателя - младенческая смертность </w:t>
      </w:r>
      <w:r w:rsidR="001271CF">
        <w:rPr>
          <w:rFonts w:asciiTheme="minorHAnsi" w:hAnsiTheme="minorHAnsi"/>
          <w:b w:val="0"/>
          <w:bCs w:val="0"/>
          <w:sz w:val="16"/>
          <w:szCs w:val="16"/>
        </w:rPr>
        <w:t>-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5,5 </w:t>
      </w:r>
      <w:proofErr w:type="spellStart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промили</w:t>
      </w:r>
      <w:proofErr w:type="spellEnd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(за 2015 год – 2,8 </w:t>
      </w:r>
      <w:proofErr w:type="spellStart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промили</w:t>
      </w:r>
      <w:proofErr w:type="spellEnd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).  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>Матерями, не состоящими в браке, рож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дено 79 детей, 2 детей </w:t>
      </w:r>
      <w:proofErr w:type="gramStart"/>
      <w:r w:rsidRPr="00311D5B">
        <w:rPr>
          <w:rFonts w:asciiTheme="minorHAnsi" w:hAnsiTheme="minorHAnsi"/>
          <w:b w:val="0"/>
          <w:bCs w:val="0"/>
          <w:sz w:val="16"/>
          <w:szCs w:val="16"/>
        </w:rPr>
        <w:t>рождены</w:t>
      </w:r>
      <w:proofErr w:type="gramEnd"/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несовершеннолетними матерями (за аналогичный период прошлого года 3 детей рождены несовершеннолетними; матерями, не состоящими в браке рожден 81 ребенок).</w:t>
      </w:r>
    </w:p>
    <w:p w:rsidR="00A77585" w:rsidRDefault="00A77585" w:rsidP="00C501CC">
      <w:pPr>
        <w:pStyle w:val="ab"/>
        <w:jc w:val="center"/>
        <w:rPr>
          <w:rFonts w:asciiTheme="minorHAnsi" w:hAnsiTheme="minorHAnsi"/>
          <w:bCs w:val="0"/>
          <w:sz w:val="20"/>
          <w:szCs w:val="20"/>
        </w:rPr>
      </w:pPr>
    </w:p>
    <w:p w:rsidR="00311D5B" w:rsidRPr="008642AC" w:rsidRDefault="00311D5B" w:rsidP="00C501CC">
      <w:pPr>
        <w:pStyle w:val="ab"/>
        <w:jc w:val="center"/>
        <w:rPr>
          <w:rFonts w:asciiTheme="minorHAnsi" w:hAnsiTheme="minorHAnsi"/>
          <w:bCs w:val="0"/>
          <w:sz w:val="20"/>
          <w:szCs w:val="20"/>
        </w:rPr>
      </w:pPr>
      <w:r w:rsidRPr="008642AC">
        <w:rPr>
          <w:rFonts w:asciiTheme="minorHAnsi" w:hAnsiTheme="minorHAnsi"/>
          <w:bCs w:val="0"/>
          <w:sz w:val="20"/>
          <w:szCs w:val="20"/>
        </w:rPr>
        <w:t>Динамика рождаемости за 2015-216 годы</w:t>
      </w:r>
      <w:r w:rsidR="008642AC" w:rsidRPr="008642AC">
        <w:rPr>
          <w:rFonts w:asciiTheme="minorHAnsi" w:hAnsiTheme="minorHAnsi"/>
          <w:bCs w:val="0"/>
          <w:sz w:val="20"/>
          <w:szCs w:val="20"/>
        </w:rPr>
        <w:t xml:space="preserve"> (человек)</w:t>
      </w: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  <w:r>
        <w:rPr>
          <w:rFonts w:asciiTheme="minorHAnsi" w:hAnsiTheme="minorHAnsi"/>
          <w:b w:val="0"/>
          <w:bCs w:val="0"/>
          <w:noProof/>
          <w:color w:val="FF0000"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199920</wp:posOffset>
            </wp:positionH>
            <wp:positionV relativeFrom="paragraph">
              <wp:posOffset>68662</wp:posOffset>
            </wp:positionV>
            <wp:extent cx="5475180" cy="2602954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510BD8">
      <w:pPr>
        <w:pStyle w:val="ab"/>
        <w:ind w:firstLine="573"/>
        <w:jc w:val="center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510BD8">
      <w:pPr>
        <w:pStyle w:val="ab"/>
        <w:ind w:firstLine="573"/>
        <w:jc w:val="center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510BD8" w:rsidP="00510BD8">
      <w:pPr>
        <w:pStyle w:val="ab"/>
        <w:tabs>
          <w:tab w:val="left" w:pos="4461"/>
        </w:tabs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FF0000"/>
          <w:sz w:val="16"/>
          <w:szCs w:val="16"/>
        </w:rPr>
        <w:tab/>
      </w: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P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8642AC" w:rsidRDefault="002D78ED" w:rsidP="00510BD8">
      <w:pPr>
        <w:shd w:val="clear" w:color="auto" w:fill="FFFFFF"/>
        <w:tabs>
          <w:tab w:val="left" w:pos="3163"/>
        </w:tabs>
        <w:spacing w:before="331" w:line="288" w:lineRule="exact"/>
        <w:ind w:left="-284" w:firstLine="568"/>
        <w:jc w:val="both"/>
        <w:rPr>
          <w:rFonts w:ascii="Tahoma" w:hAnsi="Tahoma" w:cs="Tahoma"/>
          <w:color w:val="414141"/>
          <w:sz w:val="18"/>
          <w:szCs w:val="18"/>
        </w:rPr>
      </w:pPr>
      <w:r>
        <w:rPr>
          <w:rFonts w:ascii="Tahoma" w:hAnsi="Tahoma" w:cs="Tahoma"/>
          <w:color w:val="414141"/>
          <w:sz w:val="18"/>
          <w:szCs w:val="18"/>
        </w:rPr>
        <w:t xml:space="preserve"> </w:t>
      </w:r>
      <w:r w:rsidR="002979F3">
        <w:rPr>
          <w:rFonts w:ascii="Tahoma" w:hAnsi="Tahoma" w:cs="Tahoma"/>
          <w:color w:val="414141"/>
          <w:sz w:val="18"/>
          <w:szCs w:val="18"/>
        </w:rPr>
        <w:t xml:space="preserve">            </w:t>
      </w:r>
      <w:r w:rsidR="008642AC">
        <w:rPr>
          <w:rFonts w:ascii="Tahoma" w:hAnsi="Tahoma" w:cs="Tahoma"/>
          <w:color w:val="414141"/>
          <w:sz w:val="18"/>
          <w:szCs w:val="18"/>
        </w:rPr>
        <w:t xml:space="preserve">                    </w:t>
      </w:r>
      <w:r w:rsidR="00510BD8">
        <w:rPr>
          <w:rFonts w:ascii="Tahoma" w:hAnsi="Tahoma" w:cs="Tahoma"/>
          <w:color w:val="414141"/>
          <w:sz w:val="18"/>
          <w:szCs w:val="18"/>
        </w:rPr>
        <w:tab/>
      </w:r>
    </w:p>
    <w:p w:rsidR="00311D5B" w:rsidRPr="008642AC" w:rsidRDefault="008642AC" w:rsidP="008642AC">
      <w:pPr>
        <w:shd w:val="clear" w:color="auto" w:fill="FFFFFF"/>
        <w:spacing w:before="331" w:line="288" w:lineRule="exact"/>
        <w:ind w:left="-284" w:firstLine="568"/>
        <w:jc w:val="both"/>
        <w:rPr>
          <w:rFonts w:asciiTheme="minorHAnsi" w:hAnsiTheme="minorHAnsi"/>
          <w:b/>
          <w:bCs/>
        </w:rPr>
      </w:pPr>
      <w:r w:rsidRPr="008642AC">
        <w:rPr>
          <w:rFonts w:ascii="Tahoma" w:hAnsi="Tahoma" w:cs="Tahoma"/>
          <w:color w:val="414141"/>
        </w:rPr>
        <w:t xml:space="preserve">                                  </w:t>
      </w:r>
      <w:r w:rsidR="00311D5B" w:rsidRPr="008642AC">
        <w:rPr>
          <w:rFonts w:asciiTheme="minorHAnsi" w:hAnsiTheme="minorHAnsi"/>
          <w:b/>
        </w:rPr>
        <w:t>Динамика смертности за 2015-216 годы</w:t>
      </w:r>
      <w:r w:rsidRPr="008642AC">
        <w:rPr>
          <w:rFonts w:asciiTheme="minorHAnsi" w:hAnsiTheme="minorHAnsi"/>
          <w:b/>
        </w:rPr>
        <w:t xml:space="preserve"> (человек)</w:t>
      </w:r>
    </w:p>
    <w:p w:rsidR="00311D5B" w:rsidRDefault="008642AC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22225</wp:posOffset>
            </wp:positionV>
            <wp:extent cx="5299075" cy="2291715"/>
            <wp:effectExtent l="19050" t="0" r="15875" b="0"/>
            <wp:wrapNone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5B447A" w:rsidRDefault="00E04214" w:rsidP="005B447A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lastRenderedPageBreak/>
        <w:t xml:space="preserve">  </w:t>
      </w:r>
      <w:r w:rsidR="00311D5B" w:rsidRPr="00311D5B">
        <w:rPr>
          <w:rFonts w:asciiTheme="minorHAnsi" w:hAnsiTheme="minorHAnsi"/>
          <w:sz w:val="16"/>
          <w:szCs w:val="16"/>
        </w:rPr>
        <w:t>В течение 12 месяцев 201</w:t>
      </w:r>
      <w:r w:rsidR="00311D5B" w:rsidRPr="00311D5B">
        <w:rPr>
          <w:rFonts w:asciiTheme="minorHAnsi" w:hAnsiTheme="minorHAnsi"/>
          <w:bCs/>
          <w:sz w:val="16"/>
          <w:szCs w:val="16"/>
        </w:rPr>
        <w:t>6</w:t>
      </w:r>
      <w:r w:rsidR="00311D5B" w:rsidRPr="00311D5B">
        <w:rPr>
          <w:rFonts w:asciiTheme="minorHAnsi" w:hAnsiTheme="minorHAnsi"/>
          <w:sz w:val="16"/>
          <w:szCs w:val="16"/>
        </w:rPr>
        <w:t xml:space="preserve"> года </w:t>
      </w:r>
      <w:r w:rsidR="008642AC">
        <w:rPr>
          <w:rFonts w:asciiTheme="minorHAnsi" w:hAnsiTheme="minorHAnsi"/>
          <w:sz w:val="16"/>
          <w:szCs w:val="16"/>
        </w:rPr>
        <w:t>зарегистрирована</w:t>
      </w:r>
      <w:r w:rsidR="00311D5B" w:rsidRPr="00311D5B">
        <w:rPr>
          <w:rFonts w:asciiTheme="minorHAnsi" w:hAnsiTheme="minorHAnsi"/>
          <w:sz w:val="16"/>
          <w:szCs w:val="16"/>
        </w:rPr>
        <w:t xml:space="preserve"> 4</w:t>
      </w:r>
      <w:r w:rsidR="008642AC">
        <w:rPr>
          <w:rFonts w:asciiTheme="minorHAnsi" w:hAnsiTheme="minorHAnsi"/>
          <w:sz w:val="16"/>
          <w:szCs w:val="16"/>
        </w:rPr>
        <w:t>01</w:t>
      </w:r>
      <w:r w:rsidR="00311D5B" w:rsidRPr="00311D5B">
        <w:rPr>
          <w:rFonts w:asciiTheme="minorHAnsi" w:hAnsiTheme="minorHAnsi"/>
          <w:sz w:val="16"/>
          <w:szCs w:val="16"/>
        </w:rPr>
        <w:t xml:space="preserve"> смерт</w:t>
      </w:r>
      <w:r w:rsidR="008642AC">
        <w:rPr>
          <w:rFonts w:asciiTheme="minorHAnsi" w:hAnsiTheme="minorHAnsi"/>
          <w:sz w:val="16"/>
          <w:szCs w:val="16"/>
        </w:rPr>
        <w:t>ь</w:t>
      </w:r>
      <w:r w:rsidR="00311D5B" w:rsidRPr="00311D5B">
        <w:rPr>
          <w:rFonts w:asciiTheme="minorHAnsi" w:hAnsiTheme="minorHAnsi"/>
          <w:sz w:val="16"/>
          <w:szCs w:val="16"/>
        </w:rPr>
        <w:t>, что на</w:t>
      </w:r>
      <w:r w:rsidR="008642AC">
        <w:rPr>
          <w:rFonts w:asciiTheme="minorHAnsi" w:hAnsiTheme="minorHAnsi"/>
          <w:sz w:val="16"/>
          <w:szCs w:val="16"/>
        </w:rPr>
        <w:t xml:space="preserve"> 78</w:t>
      </w:r>
      <w:r w:rsidR="00311D5B" w:rsidRPr="00311D5B">
        <w:rPr>
          <w:rFonts w:asciiTheme="minorHAnsi" w:hAnsiTheme="minorHAnsi"/>
          <w:sz w:val="16"/>
          <w:szCs w:val="16"/>
        </w:rPr>
        <w:t xml:space="preserve"> больше, чем за соответствующий период 201</w:t>
      </w:r>
      <w:r w:rsidR="004E46E6">
        <w:rPr>
          <w:rFonts w:asciiTheme="minorHAnsi" w:hAnsiTheme="minorHAnsi"/>
          <w:sz w:val="16"/>
          <w:szCs w:val="16"/>
        </w:rPr>
        <w:t>5</w:t>
      </w:r>
      <w:r w:rsidR="00311D5B" w:rsidRPr="00311D5B">
        <w:rPr>
          <w:rFonts w:asciiTheme="minorHAnsi" w:hAnsiTheme="minorHAnsi"/>
          <w:sz w:val="16"/>
          <w:szCs w:val="16"/>
        </w:rPr>
        <w:t xml:space="preserve"> года.</w:t>
      </w:r>
      <w:r w:rsidR="005B447A">
        <w:rPr>
          <w:rFonts w:asciiTheme="minorHAnsi" w:hAnsiTheme="minorHAnsi"/>
          <w:sz w:val="16"/>
          <w:szCs w:val="16"/>
        </w:rPr>
        <w:t xml:space="preserve"> Основная причина смерти: заболевания </w:t>
      </w:r>
      <w:proofErr w:type="spellStart"/>
      <w:proofErr w:type="gramStart"/>
      <w:r w:rsidR="005B447A">
        <w:rPr>
          <w:rFonts w:asciiTheme="minorHAnsi" w:hAnsiTheme="minorHAnsi"/>
          <w:sz w:val="16"/>
          <w:szCs w:val="16"/>
        </w:rPr>
        <w:t>сердечно-сосудистой</w:t>
      </w:r>
      <w:proofErr w:type="spellEnd"/>
      <w:proofErr w:type="gramEnd"/>
      <w:r w:rsidR="005B447A">
        <w:rPr>
          <w:rFonts w:asciiTheme="minorHAnsi" w:hAnsiTheme="minorHAnsi"/>
          <w:sz w:val="16"/>
          <w:szCs w:val="16"/>
        </w:rPr>
        <w:t xml:space="preserve"> системы 52 %, злокачественные новообразования 12%, алкогольные отравления 5,8%, травмы различного рода 5,6%. </w:t>
      </w:r>
    </w:p>
    <w:p w:rsidR="002D78ED" w:rsidRPr="00311D5B" w:rsidRDefault="002D78ED" w:rsidP="005B447A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Отрицательный естественный прирост населения вызван снижением рождаемости из-за малочисленности лиц репродуктивного возраста, родившихся в  90-е годы, и увеличением  смертности,  особенно среди мужчин трудоспособного возраста.  </w:t>
      </w:r>
    </w:p>
    <w:p w:rsidR="008642AC" w:rsidRDefault="00E04214" w:rsidP="008642AC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  <w:r w:rsidR="008642AC">
        <w:rPr>
          <w:rFonts w:asciiTheme="minorHAnsi" w:hAnsiTheme="minorHAnsi"/>
          <w:sz w:val="16"/>
          <w:szCs w:val="16"/>
        </w:rPr>
        <w:t xml:space="preserve">Средняя продолжительность жизни у мужчин составила 59 лет, женщин 74 года. </w:t>
      </w:r>
    </w:p>
    <w:p w:rsidR="008642AC" w:rsidRDefault="008642AC" w:rsidP="002D78ED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</w:p>
    <w:p w:rsidR="008642AC" w:rsidRPr="00311D5B" w:rsidRDefault="008642AC" w:rsidP="008642AC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 2016  году  зарегистрировано  902   акта  гражданского состояния, что на 38 меньше чем в предыдущем  году. </w:t>
      </w:r>
    </w:p>
    <w:p w:rsidR="008642AC" w:rsidRDefault="008642AC" w:rsidP="008642AC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Pr="00311D5B">
        <w:rPr>
          <w:rFonts w:asciiTheme="minorHAnsi" w:hAnsiTheme="minorHAnsi"/>
          <w:sz w:val="16"/>
          <w:szCs w:val="16"/>
        </w:rPr>
        <w:t xml:space="preserve"> В последние годы наблюдается уменьшение количества зарегистрированных актов гражданского состояния.</w:t>
      </w:r>
    </w:p>
    <w:p w:rsidR="002D78ED" w:rsidRPr="00311D5B" w:rsidRDefault="002D78ED" w:rsidP="002D78ED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Причиной  снижения   актов о заключении  брака  является миграция молодого населения в другие регионы и  малочисленная рождаемость в 90-е годы, с одной стороны, и возможность выбора места регистрации брака молодыми людьми, с другой стороны. Отдаленное расположение зала торжественных регистраций бракосочетания  не вызывает желания у населения района  регистрировать браки в торжественной обстановке. Лишь 52% браков </w:t>
      </w:r>
      <w:proofErr w:type="gramStart"/>
      <w:r w:rsidRPr="00311D5B">
        <w:rPr>
          <w:rFonts w:asciiTheme="minorHAnsi" w:hAnsiTheme="minorHAnsi"/>
          <w:sz w:val="16"/>
          <w:szCs w:val="16"/>
        </w:rPr>
        <w:t>зарегистрированы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в торжественной обстановке. При приёме заявления  на государственную регистрацию заключения брака с каждой парой проводится индивидуальная беседа, предлагаются различные виды сценариев: </w:t>
      </w:r>
      <w:proofErr w:type="gramStart"/>
      <w:r w:rsidRPr="00311D5B">
        <w:rPr>
          <w:rFonts w:asciiTheme="minorHAnsi" w:hAnsiTheme="minorHAnsi"/>
          <w:sz w:val="16"/>
          <w:szCs w:val="16"/>
        </w:rPr>
        <w:t>традиционный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, на русском языке, с использованием народных традиций, на удмуртском языке,  комбинированный, на русско-удмуртском языках. По желанию молодоженов  в сценарий включается свадебный вальс, исполнение романтичных мелодий в исполнении саксофониста и скрипача, приглашение невесты в зал бракосочетания в разных вариантах. Работники Дома культуры проводят  встречи молодоженов и гостей в русских и удмуртских традициях, с элементами  свадебных  обрядов. </w:t>
      </w:r>
    </w:p>
    <w:p w:rsidR="003352C0" w:rsidRDefault="003352C0" w:rsidP="004B7D68">
      <w:pPr>
        <w:shd w:val="clear" w:color="auto" w:fill="FFFFFF"/>
        <w:ind w:left="-284" w:right="102" w:firstLine="568"/>
        <w:jc w:val="both"/>
        <w:rPr>
          <w:rFonts w:asciiTheme="minorHAnsi" w:hAnsiTheme="minorHAnsi"/>
          <w:color w:val="548DD4" w:themeColor="text2" w:themeTint="99"/>
        </w:rPr>
      </w:pPr>
    </w:p>
    <w:p w:rsidR="00E74DD8" w:rsidRDefault="00E74DD8" w:rsidP="004B7D68">
      <w:pPr>
        <w:shd w:val="clear" w:color="auto" w:fill="FFFFFF"/>
        <w:ind w:left="-284" w:right="102" w:firstLine="568"/>
        <w:jc w:val="both"/>
        <w:rPr>
          <w:rFonts w:asciiTheme="minorHAnsi" w:hAnsiTheme="minorHAnsi" w:cs="TimesNewRoman,Bold"/>
          <w:bCs/>
          <w:color w:val="548DD4" w:themeColor="text2" w:themeTint="99"/>
          <w:sz w:val="24"/>
          <w:szCs w:val="24"/>
        </w:rPr>
      </w:pPr>
    </w:p>
    <w:p w:rsidR="002D78ED" w:rsidRPr="00143D16" w:rsidRDefault="00C501CC" w:rsidP="004B7D68">
      <w:pPr>
        <w:shd w:val="clear" w:color="auto" w:fill="FFFFFF"/>
        <w:ind w:left="-284" w:right="102" w:firstLine="568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 w:cs="TimesNewRoman,Bold"/>
          <w:b/>
          <w:bCs/>
          <w:sz w:val="24"/>
          <w:szCs w:val="24"/>
        </w:rPr>
        <w:t>Опека и попечительство</w:t>
      </w:r>
    </w:p>
    <w:p w:rsidR="00E15F8C" w:rsidRPr="00E15F8C" w:rsidRDefault="00E83BC3" w:rsidP="00E15F8C">
      <w:pPr>
        <w:ind w:firstLine="540"/>
        <w:jc w:val="both"/>
        <w:rPr>
          <w:rFonts w:ascii="Calibri" w:hAnsi="Calibri"/>
          <w:color w:val="FF0000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За </w:t>
      </w:r>
      <w:r w:rsidR="001B29BD" w:rsidRPr="001B29BD">
        <w:rPr>
          <w:rFonts w:asciiTheme="minorHAnsi" w:hAnsiTheme="minorHAnsi"/>
          <w:sz w:val="16"/>
          <w:szCs w:val="16"/>
        </w:rPr>
        <w:t>12</w:t>
      </w:r>
      <w:r w:rsidRPr="001B29BD">
        <w:rPr>
          <w:rFonts w:asciiTheme="minorHAnsi" w:hAnsiTheme="minorHAnsi"/>
          <w:sz w:val="16"/>
          <w:szCs w:val="16"/>
        </w:rPr>
        <w:t xml:space="preserve"> месяцев 2016 года мерами социальной поддержки </w:t>
      </w:r>
      <w:proofErr w:type="gramStart"/>
      <w:r w:rsidRPr="001B29BD">
        <w:rPr>
          <w:rFonts w:asciiTheme="minorHAnsi" w:hAnsiTheme="minorHAnsi"/>
          <w:sz w:val="16"/>
          <w:szCs w:val="16"/>
        </w:rPr>
        <w:t xml:space="preserve">воспользовались 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 w:rsidR="00E15F8C" w:rsidRPr="00E15F8C">
        <w:rPr>
          <w:rFonts w:asciiTheme="minorHAnsi" w:hAnsiTheme="minorHAnsi"/>
          <w:sz w:val="16"/>
          <w:szCs w:val="16"/>
        </w:rPr>
        <w:t xml:space="preserve">в </w:t>
      </w:r>
      <w:r w:rsidR="00E15F8C" w:rsidRPr="00E15F8C">
        <w:rPr>
          <w:rFonts w:ascii="Calibri" w:hAnsi="Calibri"/>
          <w:sz w:val="16"/>
          <w:szCs w:val="16"/>
        </w:rPr>
        <w:t>2016 году мерами социальной поддержки воспользовались</w:t>
      </w:r>
      <w:proofErr w:type="gramEnd"/>
      <w:r w:rsidR="00E15F8C" w:rsidRPr="00E15F8C">
        <w:rPr>
          <w:rFonts w:ascii="Calibri" w:hAnsi="Calibri"/>
          <w:sz w:val="16"/>
          <w:szCs w:val="16"/>
        </w:rPr>
        <w:t xml:space="preserve"> 696</w:t>
      </w:r>
      <w:r w:rsidR="00E15F8C"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sz w:val="16"/>
          <w:szCs w:val="16"/>
        </w:rPr>
        <w:t>многодетных семей, в сравнении:</w:t>
      </w:r>
      <w:r w:rsidR="00E15F8C"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sz w:val="16"/>
          <w:szCs w:val="16"/>
        </w:rPr>
        <w:t>в 2015 году – 683 семьи, в 2014 году - 652 семьи</w:t>
      </w:r>
    </w:p>
    <w:p w:rsidR="00E83BC3" w:rsidRPr="00E15F8C" w:rsidRDefault="00B82CAD" w:rsidP="00E83BC3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>Сог</w:t>
      </w:r>
      <w:r w:rsidR="00E83BC3" w:rsidRPr="00E15F8C">
        <w:rPr>
          <w:rFonts w:asciiTheme="minorHAnsi" w:hAnsiTheme="minorHAnsi"/>
          <w:sz w:val="16"/>
          <w:szCs w:val="16"/>
        </w:rPr>
        <w:t xml:space="preserve">ласно представленной таблице в </w:t>
      </w:r>
      <w:proofErr w:type="spellStart"/>
      <w:r w:rsidR="00E83BC3" w:rsidRPr="00E15F8C">
        <w:rPr>
          <w:rFonts w:asciiTheme="minorHAnsi" w:hAnsiTheme="minorHAnsi"/>
          <w:sz w:val="16"/>
          <w:szCs w:val="16"/>
        </w:rPr>
        <w:t>Можгинском</w:t>
      </w:r>
      <w:proofErr w:type="spellEnd"/>
      <w:r w:rsidR="00E83BC3" w:rsidRPr="00E15F8C">
        <w:rPr>
          <w:rFonts w:asciiTheme="minorHAnsi" w:hAnsiTheme="minorHAnsi"/>
          <w:sz w:val="16"/>
          <w:szCs w:val="16"/>
        </w:rPr>
        <w:t xml:space="preserve"> районе ежегодно увеличивается количество зарегистрированных многодетных семей, а также многодетных семей, воспользовавшихся мерами социальной поддержки.</w:t>
      </w:r>
    </w:p>
    <w:p w:rsidR="00E83BC3" w:rsidRPr="00E15F8C" w:rsidRDefault="00C501CC" w:rsidP="00E83BC3">
      <w:pPr>
        <w:tabs>
          <w:tab w:val="left" w:pos="780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  </w:t>
      </w:r>
      <w:r w:rsidR="001B29BD" w:rsidRPr="00E15F8C">
        <w:rPr>
          <w:rFonts w:asciiTheme="minorHAnsi" w:hAnsiTheme="minorHAnsi"/>
          <w:sz w:val="16"/>
          <w:szCs w:val="16"/>
        </w:rPr>
        <w:t>Одна из основных форм работы -</w:t>
      </w:r>
      <w:r w:rsidR="00E83BC3" w:rsidRPr="00E15F8C">
        <w:rPr>
          <w:rFonts w:asciiTheme="minorHAnsi" w:hAnsiTheme="minorHAnsi"/>
          <w:sz w:val="16"/>
          <w:szCs w:val="16"/>
        </w:rPr>
        <w:t xml:space="preserve"> развити</w:t>
      </w:r>
      <w:r w:rsidR="001B29BD" w:rsidRPr="00E15F8C">
        <w:rPr>
          <w:rFonts w:asciiTheme="minorHAnsi" w:hAnsiTheme="minorHAnsi"/>
          <w:sz w:val="16"/>
          <w:szCs w:val="16"/>
        </w:rPr>
        <w:t>е</w:t>
      </w:r>
      <w:r w:rsidR="00E83BC3" w:rsidRPr="00E15F8C">
        <w:rPr>
          <w:rFonts w:asciiTheme="minorHAnsi" w:hAnsiTheme="minorHAnsi"/>
          <w:sz w:val="16"/>
          <w:szCs w:val="16"/>
        </w:rPr>
        <w:t xml:space="preserve"> семейных форм устройства детей. </w:t>
      </w:r>
    </w:p>
    <w:p w:rsidR="00E83BC3" w:rsidRPr="00E15F8C" w:rsidRDefault="001B29BD" w:rsidP="00E83BC3">
      <w:pPr>
        <w:spacing w:line="216" w:lineRule="auto"/>
        <w:ind w:left="24" w:firstLine="516"/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 xml:space="preserve"> </w:t>
      </w:r>
      <w:r w:rsidR="00E83BC3" w:rsidRPr="00E15F8C">
        <w:rPr>
          <w:rFonts w:asciiTheme="minorHAnsi" w:hAnsiTheme="minorHAnsi"/>
          <w:sz w:val="16"/>
          <w:szCs w:val="16"/>
        </w:rPr>
        <w:t>Органом опеки и попечительства Можгинского района выявляются дети-сироты и дети, оставшиеся без попечения родителей. В 2016 году передано на воспитание в замещающие семьи 29 детей, в 2015 году – 36 детей.</w:t>
      </w:r>
    </w:p>
    <w:p w:rsidR="00E83BC3" w:rsidRPr="00E15F8C" w:rsidRDefault="00E83BC3" w:rsidP="00E83BC3">
      <w:pPr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 xml:space="preserve">         Избраны следующие формы устройства детей, оставшихся без попечения родителей:  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3592"/>
        <w:gridCol w:w="860"/>
        <w:gridCol w:w="992"/>
        <w:gridCol w:w="993"/>
        <w:gridCol w:w="992"/>
      </w:tblGrid>
      <w:tr w:rsidR="003352C0" w:rsidRPr="00E15F8C" w:rsidTr="00A77585">
        <w:trPr>
          <w:trHeight w:val="61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>№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24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>Устройство детей</w:t>
            </w:r>
          </w:p>
          <w:p w:rsidR="003352C0" w:rsidRPr="00E15F8C" w:rsidRDefault="003352C0" w:rsidP="00DC06F5">
            <w:pPr>
              <w:ind w:left="-124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2013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2014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3352C0">
            <w:pPr>
              <w:ind w:left="-108" w:right="-108"/>
              <w:rPr>
                <w:rFonts w:asciiTheme="minorHAnsi" w:hAnsiTheme="minorHAnsi"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 2015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2016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</w:tr>
      <w:tr w:rsidR="003352C0" w:rsidRPr="00E83BC3" w:rsidTr="00A77585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Опека (попечительство), чел.,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в том числе: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139</w:t>
            </w:r>
          </w:p>
        </w:tc>
      </w:tr>
      <w:tr w:rsidR="003352C0" w:rsidRPr="00E83BC3" w:rsidTr="00A77585">
        <w:trPr>
          <w:trHeight w:val="606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Патронатная семья, число семей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 в них детей, 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8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8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  <w:p w:rsidR="003352C0" w:rsidRPr="00E83BC3" w:rsidRDefault="003352C0" w:rsidP="00DC06F5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</w:tr>
      <w:tr w:rsidR="003352C0" w:rsidRPr="00E83BC3" w:rsidTr="00A77585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Приемная семья, число семей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в них детей, 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10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11</w:t>
            </w:r>
          </w:p>
          <w:p w:rsidR="003352C0" w:rsidRPr="00E83BC3" w:rsidRDefault="003352C0" w:rsidP="00DC06F5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30</w:t>
            </w:r>
          </w:p>
        </w:tc>
      </w:tr>
    </w:tbl>
    <w:p w:rsidR="00E83BC3" w:rsidRPr="00E83BC3" w:rsidRDefault="00C501CC" w:rsidP="00E83BC3">
      <w:pPr>
        <w:jc w:val="both"/>
        <w:rPr>
          <w:rFonts w:asciiTheme="minorHAnsi" w:hAnsiTheme="minorHAnsi"/>
          <w:color w:val="FF0000"/>
          <w:sz w:val="16"/>
          <w:szCs w:val="16"/>
        </w:rPr>
      </w:pPr>
      <w:r>
        <w:rPr>
          <w:rFonts w:asciiTheme="minorHAnsi" w:hAnsiTheme="minorHAnsi"/>
          <w:color w:val="FF0000"/>
          <w:sz w:val="16"/>
          <w:szCs w:val="16"/>
        </w:rPr>
        <w:t xml:space="preserve">                 </w:t>
      </w:r>
      <w:r w:rsidR="00E83BC3" w:rsidRPr="00E83BC3">
        <w:rPr>
          <w:rFonts w:asciiTheme="minorHAnsi" w:hAnsiTheme="minorHAnsi"/>
          <w:sz w:val="16"/>
          <w:szCs w:val="16"/>
        </w:rPr>
        <w:t>В целях реализации мер социальной поддержки детей-сирот и детей, оставшихся без попечения родителей, Администрацией района выплачено 11</w:t>
      </w:r>
      <w:r w:rsidR="008F188F">
        <w:rPr>
          <w:rFonts w:asciiTheme="minorHAnsi" w:hAnsiTheme="minorHAnsi"/>
          <w:sz w:val="16"/>
          <w:szCs w:val="16"/>
        </w:rPr>
        <w:t>,7</w:t>
      </w:r>
      <w:r w:rsidR="00E83BC3" w:rsidRPr="00E83BC3">
        <w:rPr>
          <w:rFonts w:asciiTheme="minorHAnsi" w:hAnsiTheme="minorHAnsi"/>
          <w:sz w:val="16"/>
          <w:szCs w:val="16"/>
        </w:rPr>
        <w:t xml:space="preserve"> млн.</w:t>
      </w:r>
      <w:r w:rsidR="008F188F">
        <w:rPr>
          <w:rFonts w:asciiTheme="minorHAnsi" w:hAnsiTheme="minorHAnsi"/>
          <w:sz w:val="16"/>
          <w:szCs w:val="16"/>
        </w:rPr>
        <w:t xml:space="preserve"> р</w:t>
      </w:r>
      <w:r w:rsidR="00E83BC3" w:rsidRPr="00E83BC3">
        <w:rPr>
          <w:rFonts w:asciiTheme="minorHAnsi" w:hAnsiTheme="minorHAnsi"/>
          <w:sz w:val="16"/>
          <w:szCs w:val="16"/>
        </w:rPr>
        <w:t>уб. Ежемесячная выплата на содержание детей-сирот и детей, оставшихся без попечения родителей, в 2016 году в возрасте до 6 лет составила 6952 рубля, на детей старше 6 лет – 7130 рублей.</w:t>
      </w:r>
    </w:p>
    <w:p w:rsidR="00E83BC3" w:rsidRPr="00E83BC3" w:rsidRDefault="00E83BC3" w:rsidP="00E83BC3">
      <w:pPr>
        <w:ind w:firstLine="567"/>
        <w:jc w:val="both"/>
        <w:rPr>
          <w:rStyle w:val="apple-converted-space"/>
          <w:rFonts w:asciiTheme="minorHAnsi" w:hAnsiTheme="minorHAnsi"/>
          <w:color w:val="000000"/>
          <w:sz w:val="16"/>
          <w:szCs w:val="16"/>
        </w:rPr>
      </w:pPr>
      <w:r w:rsidRPr="00E83BC3">
        <w:rPr>
          <w:rFonts w:asciiTheme="minorHAnsi" w:hAnsiTheme="minorHAnsi"/>
          <w:sz w:val="16"/>
          <w:szCs w:val="16"/>
        </w:rPr>
        <w:t>Также в отношении детей-сирот и детей, оставшихся без попечения родителей, предоставляются другие меры социальной поддержки. Виды отдыха детей-сирот и детей, оставшихся  без попечения  родителей, в летний период: количество детей-сирот и детей, оставшихся  без попечения  родителей, отдохнувших летом  на море в России – 4 детей; количество детей-сирот и детей, оставшихся  без попечения  родителей, отдохнувших летом  в детском оздоровительном комплексе «Лесная Сказка» - 4 детей; количество детей-сирот и детей, оставшихся  без попечения  родителей, отдохнувших летом  на детских игровых и спортивных площадках при ЦСО – 3  детей; количество детей-сирот и детей, оставшихся  без попечения  родителей,  работавших по трудовому договору – 2 человека; количество детей-сирот и детей, оставшихся  без попечения  родителей, занятых летом  на пришкольных участках - 44 человека.</w:t>
      </w:r>
    </w:p>
    <w:p w:rsidR="00E83BC3" w:rsidRPr="00E83BC3" w:rsidRDefault="00E83BC3" w:rsidP="001B29BD">
      <w:pPr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color w:val="FF0000"/>
          <w:sz w:val="16"/>
          <w:szCs w:val="16"/>
        </w:rPr>
        <w:t xml:space="preserve">        </w:t>
      </w:r>
      <w:r w:rsidRPr="00E83BC3">
        <w:rPr>
          <w:rFonts w:asciiTheme="minorHAnsi" w:hAnsiTheme="minorHAnsi"/>
          <w:sz w:val="16"/>
          <w:szCs w:val="16"/>
        </w:rPr>
        <w:t xml:space="preserve">       </w:t>
      </w:r>
      <w:r>
        <w:rPr>
          <w:rFonts w:asciiTheme="minorHAnsi" w:hAnsiTheme="minorHAnsi"/>
          <w:sz w:val="16"/>
          <w:szCs w:val="16"/>
        </w:rPr>
        <w:t xml:space="preserve">В 2016 году </w:t>
      </w:r>
      <w:r w:rsidRPr="00E83BC3">
        <w:rPr>
          <w:rFonts w:asciiTheme="minorHAnsi" w:hAnsiTheme="minorHAnsi"/>
          <w:sz w:val="16"/>
          <w:szCs w:val="16"/>
        </w:rPr>
        <w:t>подготовлено 572</w:t>
      </w:r>
      <w:r w:rsidRPr="00E83BC3">
        <w:rPr>
          <w:rFonts w:asciiTheme="minorHAnsi" w:hAnsiTheme="minorHAnsi"/>
          <w:b/>
          <w:sz w:val="16"/>
          <w:szCs w:val="16"/>
        </w:rPr>
        <w:t xml:space="preserve"> </w:t>
      </w:r>
      <w:r w:rsidRPr="00E83BC3">
        <w:rPr>
          <w:rFonts w:asciiTheme="minorHAnsi" w:hAnsiTheme="minorHAnsi"/>
          <w:sz w:val="16"/>
          <w:szCs w:val="16"/>
        </w:rPr>
        <w:t>проектов постановлений Администрации</w:t>
      </w:r>
      <w:r w:rsidR="001B29BD">
        <w:rPr>
          <w:rFonts w:asciiTheme="minorHAnsi" w:hAnsiTheme="minorHAnsi"/>
          <w:sz w:val="16"/>
          <w:szCs w:val="16"/>
        </w:rPr>
        <w:t xml:space="preserve"> района </w:t>
      </w:r>
      <w:r w:rsidRPr="00E83BC3">
        <w:rPr>
          <w:rFonts w:asciiTheme="minorHAnsi" w:hAnsiTheme="minorHAnsi"/>
          <w:sz w:val="16"/>
          <w:szCs w:val="16"/>
        </w:rPr>
        <w:t>и нормативных правовых документов в интересах несовершеннолетних, в 2015 году – 512 проектов.</w:t>
      </w:r>
    </w:p>
    <w:p w:rsidR="00E83BC3" w:rsidRPr="00E83BC3" w:rsidRDefault="00E83BC3" w:rsidP="00E83BC3">
      <w:pPr>
        <w:spacing w:line="216" w:lineRule="auto"/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color w:val="FF0000"/>
          <w:sz w:val="16"/>
          <w:szCs w:val="16"/>
        </w:rPr>
        <w:t xml:space="preserve">        </w:t>
      </w:r>
      <w:r w:rsidR="001B29BD">
        <w:rPr>
          <w:rFonts w:asciiTheme="minorHAnsi" w:hAnsiTheme="minorHAnsi"/>
          <w:color w:val="FF0000"/>
          <w:sz w:val="16"/>
          <w:szCs w:val="16"/>
        </w:rPr>
        <w:t xml:space="preserve">       </w:t>
      </w:r>
      <w:r w:rsidRPr="00E83BC3">
        <w:rPr>
          <w:rFonts w:asciiTheme="minorHAnsi" w:hAnsiTheme="minorHAnsi"/>
          <w:sz w:val="16"/>
          <w:szCs w:val="16"/>
        </w:rPr>
        <w:t>С опекунами, попечителями, приемными родителями проведено собрание по вопросам обеспечения охраны прав детей, исполнения ими своих обязанностей, защиты имущественных прав подопечных (алиментные обязательства родителей, лишенных родительских прав), предоставления мер социальной поддержки детям-сиротам и детям, оставшимся без попечения родителей.</w:t>
      </w:r>
    </w:p>
    <w:p w:rsidR="00E83BC3" w:rsidRPr="00E83BC3" w:rsidRDefault="00E83BC3" w:rsidP="00E83BC3">
      <w:pPr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sz w:val="16"/>
          <w:szCs w:val="16"/>
        </w:rPr>
        <w:t xml:space="preserve">        </w:t>
      </w:r>
      <w:r w:rsidR="001B29BD">
        <w:rPr>
          <w:rFonts w:asciiTheme="minorHAnsi" w:hAnsiTheme="minorHAnsi"/>
          <w:sz w:val="16"/>
          <w:szCs w:val="16"/>
        </w:rPr>
        <w:t xml:space="preserve">       </w:t>
      </w:r>
      <w:r w:rsidRPr="00E83BC3">
        <w:rPr>
          <w:rFonts w:asciiTheme="minorHAnsi" w:hAnsiTheme="minorHAnsi"/>
          <w:sz w:val="16"/>
          <w:szCs w:val="16"/>
        </w:rPr>
        <w:t>В целях защиты прав детей орган опеки и попечительства прин</w:t>
      </w:r>
      <w:r>
        <w:rPr>
          <w:rFonts w:asciiTheme="minorHAnsi" w:hAnsiTheme="minorHAnsi"/>
          <w:sz w:val="16"/>
          <w:szCs w:val="16"/>
        </w:rPr>
        <w:t xml:space="preserve">яли </w:t>
      </w:r>
      <w:r w:rsidRPr="00E83BC3">
        <w:rPr>
          <w:rFonts w:asciiTheme="minorHAnsi" w:hAnsiTheme="minorHAnsi"/>
          <w:sz w:val="16"/>
          <w:szCs w:val="16"/>
        </w:rPr>
        <w:t>участие в</w:t>
      </w:r>
      <w:r>
        <w:rPr>
          <w:rFonts w:asciiTheme="minorHAnsi" w:hAnsiTheme="minorHAnsi"/>
          <w:sz w:val="16"/>
          <w:szCs w:val="16"/>
        </w:rPr>
        <w:t xml:space="preserve"> 32</w:t>
      </w:r>
      <w:r w:rsidRPr="00E83BC3">
        <w:rPr>
          <w:rFonts w:asciiTheme="minorHAnsi" w:hAnsiTheme="minorHAnsi"/>
          <w:sz w:val="16"/>
          <w:szCs w:val="16"/>
        </w:rPr>
        <w:t xml:space="preserve"> судебных заседаниях  Можгинского районного суда</w:t>
      </w:r>
      <w:r>
        <w:rPr>
          <w:rFonts w:asciiTheme="minorHAnsi" w:hAnsiTheme="minorHAnsi"/>
          <w:sz w:val="16"/>
          <w:szCs w:val="16"/>
        </w:rPr>
        <w:t>.</w:t>
      </w:r>
    </w:p>
    <w:p w:rsidR="002D78ED" w:rsidRPr="00E83BC3" w:rsidRDefault="00E83BC3" w:rsidP="00E83BC3">
      <w:pPr>
        <w:pStyle w:val="ab"/>
        <w:ind w:firstLine="567"/>
        <w:rPr>
          <w:rFonts w:asciiTheme="minorHAnsi" w:hAnsiTheme="minorHAnsi"/>
          <w:b w:val="0"/>
          <w:caps/>
          <w:color w:val="548DD4" w:themeColor="text2" w:themeTint="99"/>
          <w:sz w:val="16"/>
          <w:szCs w:val="16"/>
        </w:rPr>
      </w:pPr>
      <w:r w:rsidRPr="00E83BC3">
        <w:rPr>
          <w:rFonts w:asciiTheme="minorHAnsi" w:hAnsiTheme="minorHAnsi"/>
          <w:b w:val="0"/>
          <w:sz w:val="16"/>
          <w:szCs w:val="16"/>
        </w:rPr>
        <w:t>Орган</w:t>
      </w:r>
      <w:r>
        <w:rPr>
          <w:rFonts w:asciiTheme="minorHAnsi" w:hAnsiTheme="minorHAnsi"/>
          <w:b w:val="0"/>
          <w:sz w:val="16"/>
          <w:szCs w:val="16"/>
        </w:rPr>
        <w:t>ами</w:t>
      </w:r>
      <w:r w:rsidRPr="00E83BC3">
        <w:rPr>
          <w:rFonts w:asciiTheme="minorHAnsi" w:hAnsiTheme="minorHAnsi"/>
          <w:b w:val="0"/>
          <w:sz w:val="16"/>
          <w:szCs w:val="16"/>
        </w:rPr>
        <w:t xml:space="preserve"> опеки и попечительства проводятся мероприятия по защите жилищных и имущественных прав несовершеннолетних подопечных, воспитывающихся в замещающих семьях. Ежегодно для лиц из числа детей-сирот и детей, оставшихся без попечения родителей, приобретаются жилые помещения. В 2016 году введено в эксплуатацию 30 жилых помещений специализированного жилищного фонда в деревне Большие </w:t>
      </w:r>
      <w:proofErr w:type="spellStart"/>
      <w:r w:rsidRPr="00E83BC3">
        <w:rPr>
          <w:rFonts w:asciiTheme="minorHAnsi" w:hAnsiTheme="minorHAnsi"/>
          <w:b w:val="0"/>
          <w:sz w:val="16"/>
          <w:szCs w:val="16"/>
        </w:rPr>
        <w:t>Сибы</w:t>
      </w:r>
      <w:proofErr w:type="spellEnd"/>
      <w:r w:rsidRPr="00E83BC3">
        <w:rPr>
          <w:rFonts w:asciiTheme="minorHAnsi" w:hAnsiTheme="minorHAnsi"/>
          <w:b w:val="0"/>
          <w:sz w:val="16"/>
          <w:szCs w:val="16"/>
        </w:rPr>
        <w:t xml:space="preserve"> для лиц из числа детей-сирот и детей, оставшихся без попечения родителей, а также членов их семей.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 </w:t>
      </w:r>
      <w:r w:rsidRPr="00E83BC3">
        <w:rPr>
          <w:rFonts w:asciiTheme="minorHAnsi" w:hAnsiTheme="minorHAnsi"/>
          <w:b w:val="0"/>
          <w:sz w:val="16"/>
          <w:szCs w:val="16"/>
        </w:rPr>
        <w:t>В отделе ведется учет детей-сирот и детей, оставшихся без попечения родителей, лиц из их числа, не имеющих закрепленного жилого помещения.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</w:t>
      </w:r>
      <w:r w:rsidRPr="00E83BC3">
        <w:rPr>
          <w:rFonts w:asciiTheme="minorHAnsi" w:hAnsiTheme="minorHAnsi"/>
          <w:b w:val="0"/>
          <w:sz w:val="16"/>
          <w:szCs w:val="16"/>
        </w:rPr>
        <w:t>В 2016 году в отделе состоят 59 детей данной категории в возрасте до 14 лет, 15 детей включены в Республиканский список детей-сирот и детей, оставшихся без попечения родителей, лиц из их числа, подлежащих обеспечению жилыми помещениями в Удмуртской Республике.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</w:t>
      </w:r>
      <w:r w:rsidRPr="00E83BC3">
        <w:rPr>
          <w:rFonts w:asciiTheme="minorHAnsi" w:hAnsiTheme="minorHAnsi"/>
          <w:b w:val="0"/>
          <w:sz w:val="16"/>
          <w:szCs w:val="16"/>
        </w:rPr>
        <w:t>Отделом принимаются меры по обеспечению сохранности жилых помещений, закрепленных за детьми-сиротами и детьми, оставшимися без попечения родителей, а также имущества, оставшегося после смерти обоих или единственного родителя, приобретенного за счет средств подопечного. В 2016 году всего учтено 13 жилых помещений, которые закреплены за 17 детьми-сиротами и детьми, оставшимися без попечения родителей, все они расположены на территории Можгинского района.</w:t>
      </w:r>
    </w:p>
    <w:p w:rsidR="001B29BD" w:rsidRDefault="001B29B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E83BC3" w:rsidRDefault="001B29B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  <w:r w:rsidRPr="001B29BD">
        <w:rPr>
          <w:rFonts w:asciiTheme="minorHAnsi" w:hAnsiTheme="minorHAnsi"/>
          <w:b/>
          <w:sz w:val="16"/>
          <w:szCs w:val="16"/>
        </w:rPr>
        <w:t>Комисси</w:t>
      </w:r>
      <w:r>
        <w:rPr>
          <w:rFonts w:asciiTheme="minorHAnsi" w:hAnsiTheme="minorHAnsi"/>
          <w:b/>
          <w:sz w:val="16"/>
          <w:szCs w:val="16"/>
        </w:rPr>
        <w:t>я</w:t>
      </w:r>
      <w:r w:rsidRPr="001B29BD">
        <w:rPr>
          <w:rFonts w:asciiTheme="minorHAnsi" w:hAnsiTheme="minorHAnsi"/>
          <w:sz w:val="16"/>
          <w:szCs w:val="16"/>
        </w:rPr>
        <w:t xml:space="preserve"> </w:t>
      </w:r>
      <w:r w:rsidRPr="001B29BD">
        <w:rPr>
          <w:rFonts w:asciiTheme="minorHAnsi" w:hAnsiTheme="minorHAnsi"/>
          <w:b/>
          <w:sz w:val="16"/>
          <w:szCs w:val="16"/>
        </w:rPr>
        <w:t>по делам несовершеннолетних и защите их прав</w:t>
      </w:r>
    </w:p>
    <w:p w:rsidR="001B29BD" w:rsidRPr="001B29BD" w:rsidRDefault="001B29BD" w:rsidP="001B29BD">
      <w:pPr>
        <w:pStyle w:val="a6"/>
        <w:ind w:firstLine="708"/>
        <w:jc w:val="both"/>
        <w:rPr>
          <w:rFonts w:asciiTheme="minorHAnsi" w:hAnsiTheme="minorHAnsi"/>
          <w:iCs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lastRenderedPageBreak/>
        <w:t>В 2016 году деятельность Комиссии по делам несовершеннолетних и защите их прав была направлена на р</w:t>
      </w:r>
      <w:r w:rsidRPr="001B29BD">
        <w:rPr>
          <w:rFonts w:asciiTheme="minorHAnsi" w:hAnsiTheme="minorHAnsi"/>
          <w:iCs/>
          <w:sz w:val="16"/>
          <w:szCs w:val="16"/>
        </w:rPr>
        <w:t xml:space="preserve">азвитие системы межведомственного взаимодействия профилактики детского, семейного неблагополучия, пропаганде общечеловеческих и семейных ценностей в области </w:t>
      </w:r>
      <w:proofErr w:type="spellStart"/>
      <w:r w:rsidRPr="001B29BD">
        <w:rPr>
          <w:rFonts w:asciiTheme="minorHAnsi" w:hAnsiTheme="minorHAnsi"/>
          <w:iCs/>
          <w:sz w:val="16"/>
          <w:szCs w:val="16"/>
        </w:rPr>
        <w:t>защитно</w:t>
      </w:r>
      <w:proofErr w:type="spellEnd"/>
      <w:r w:rsidRPr="001B29BD">
        <w:rPr>
          <w:rFonts w:asciiTheme="minorHAnsi" w:hAnsiTheme="minorHAnsi"/>
          <w:iCs/>
          <w:sz w:val="16"/>
          <w:szCs w:val="16"/>
        </w:rPr>
        <w:t xml:space="preserve"> – охранной деятельности субъектов профилактики правонарушений несовершеннолетних. </w:t>
      </w:r>
    </w:p>
    <w:p w:rsidR="001B29BD" w:rsidRPr="001B29BD" w:rsidRDefault="001B29BD" w:rsidP="001B29BD">
      <w:pPr>
        <w:pStyle w:val="21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 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района.  Количество несовершеннолетних, проживающих на территории муниципального образования, 6207 по состоянию на 1 января 201</w:t>
      </w:r>
      <w:r w:rsidR="001271CF">
        <w:rPr>
          <w:rFonts w:asciiTheme="minorHAnsi" w:hAnsiTheme="minorHAnsi"/>
          <w:sz w:val="16"/>
          <w:szCs w:val="16"/>
        </w:rPr>
        <w:t>7</w:t>
      </w:r>
      <w:r w:rsidRPr="001B29BD">
        <w:rPr>
          <w:rFonts w:asciiTheme="minorHAnsi" w:hAnsiTheme="minorHAnsi"/>
          <w:sz w:val="16"/>
          <w:szCs w:val="16"/>
        </w:rPr>
        <w:t xml:space="preserve"> года.  </w:t>
      </w:r>
    </w:p>
    <w:p w:rsidR="001B29BD" w:rsidRPr="001B29BD" w:rsidRDefault="001B29BD" w:rsidP="001B29BD">
      <w:pPr>
        <w:pStyle w:val="21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За 1</w:t>
      </w:r>
      <w:r>
        <w:rPr>
          <w:rFonts w:asciiTheme="minorHAnsi" w:hAnsiTheme="minorHAnsi"/>
          <w:sz w:val="16"/>
          <w:szCs w:val="16"/>
        </w:rPr>
        <w:t>2</w:t>
      </w:r>
      <w:r w:rsidRPr="001B29BD">
        <w:rPr>
          <w:rFonts w:asciiTheme="minorHAnsi" w:hAnsiTheme="minorHAnsi"/>
          <w:sz w:val="16"/>
          <w:szCs w:val="16"/>
        </w:rPr>
        <w:t xml:space="preserve"> месяцев 2016 года проведено 22 заседания (</w:t>
      </w:r>
      <w:r>
        <w:rPr>
          <w:rFonts w:asciiTheme="minorHAnsi" w:hAnsiTheme="minorHAnsi"/>
          <w:sz w:val="16"/>
          <w:szCs w:val="16"/>
        </w:rPr>
        <w:t xml:space="preserve">в 2015 г. - </w:t>
      </w:r>
      <w:r w:rsidRPr="001B29BD">
        <w:rPr>
          <w:rFonts w:asciiTheme="minorHAnsi" w:hAnsiTheme="minorHAnsi"/>
          <w:sz w:val="16"/>
          <w:szCs w:val="16"/>
        </w:rPr>
        <w:t xml:space="preserve">24) </w:t>
      </w:r>
      <w:r>
        <w:rPr>
          <w:rFonts w:asciiTheme="minorHAnsi" w:hAnsiTheme="minorHAnsi"/>
          <w:sz w:val="16"/>
          <w:szCs w:val="16"/>
        </w:rPr>
        <w:t>комиссии. Р</w:t>
      </w:r>
      <w:r w:rsidRPr="001B29BD">
        <w:rPr>
          <w:rFonts w:asciiTheme="minorHAnsi" w:hAnsiTheme="minorHAnsi"/>
          <w:sz w:val="16"/>
          <w:szCs w:val="16"/>
        </w:rPr>
        <w:t xml:space="preserve">ассмотрено 164 (в 2015 году - 136) материала в отношении несовершеннолетних и их законных представителей, граждан. Обсуждено 42 вопроса </w:t>
      </w:r>
      <w:r>
        <w:rPr>
          <w:rFonts w:asciiTheme="minorHAnsi" w:hAnsiTheme="minorHAnsi"/>
          <w:sz w:val="16"/>
          <w:szCs w:val="16"/>
        </w:rPr>
        <w:t xml:space="preserve">об </w:t>
      </w:r>
      <w:r w:rsidRPr="001B29BD">
        <w:rPr>
          <w:rFonts w:asciiTheme="minorHAnsi" w:hAnsiTheme="minorHAnsi"/>
          <w:sz w:val="16"/>
          <w:szCs w:val="16"/>
        </w:rPr>
        <w:t>организации и проведения межведомственных мероприятий по профилактике правонарушений несовершеннолетних и защите их прав.</w:t>
      </w:r>
    </w:p>
    <w:p w:rsidR="001B29BD" w:rsidRPr="001B29BD" w:rsidRDefault="001B29BD" w:rsidP="001B29BD">
      <w:pPr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  </w:t>
      </w:r>
      <w:proofErr w:type="gramStart"/>
      <w:r w:rsidRPr="001B29BD">
        <w:rPr>
          <w:rFonts w:asciiTheme="minorHAnsi" w:hAnsiTheme="minorHAnsi"/>
          <w:sz w:val="16"/>
          <w:szCs w:val="16"/>
        </w:rPr>
        <w:t>Меры воздействия, предусмотренные законодательством, применяются в отношении родителей, употребляющих спиртные напитки, оставляющих детей без присмотра, ненадлежащим образом контролирующих учебу и поведение детей, на основании поступающих в Комиссию по делам несовершеннолетних и защите их прав административных протоколов, а также ходатайств образовательных организаций, глав муниципальных образований поселений об оказании содействия в  профилактической    работе с родителями.</w:t>
      </w:r>
      <w:proofErr w:type="gramEnd"/>
    </w:p>
    <w:p w:rsidR="001B29BD" w:rsidRPr="001B29BD" w:rsidRDefault="001B29BD" w:rsidP="001B29BD">
      <w:pPr>
        <w:pStyle w:val="21"/>
        <w:ind w:firstLine="567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>За 1</w:t>
      </w:r>
      <w:r>
        <w:rPr>
          <w:rFonts w:asciiTheme="minorHAnsi" w:hAnsiTheme="minorHAnsi"/>
          <w:sz w:val="16"/>
          <w:szCs w:val="16"/>
        </w:rPr>
        <w:t>2</w:t>
      </w:r>
      <w:r w:rsidRPr="001B29BD">
        <w:rPr>
          <w:rFonts w:asciiTheme="minorHAnsi" w:hAnsiTheme="minorHAnsi"/>
          <w:sz w:val="16"/>
          <w:szCs w:val="16"/>
        </w:rPr>
        <w:t xml:space="preserve"> мес</w:t>
      </w:r>
      <w:r>
        <w:rPr>
          <w:rFonts w:asciiTheme="minorHAnsi" w:hAnsiTheme="minorHAnsi"/>
          <w:sz w:val="16"/>
          <w:szCs w:val="16"/>
        </w:rPr>
        <w:t>яцев</w:t>
      </w:r>
      <w:r w:rsidRPr="001B29BD">
        <w:rPr>
          <w:rFonts w:asciiTheme="minorHAnsi" w:hAnsiTheme="minorHAnsi"/>
          <w:sz w:val="16"/>
          <w:szCs w:val="16"/>
        </w:rPr>
        <w:t xml:space="preserve"> 2016 </w:t>
      </w:r>
      <w:r w:rsidR="001271CF">
        <w:rPr>
          <w:rFonts w:asciiTheme="minorHAnsi" w:hAnsiTheme="minorHAnsi"/>
          <w:sz w:val="16"/>
          <w:szCs w:val="16"/>
        </w:rPr>
        <w:t xml:space="preserve">года </w:t>
      </w:r>
      <w:r w:rsidRPr="001B29BD">
        <w:rPr>
          <w:rFonts w:asciiTheme="minorHAnsi" w:hAnsiTheme="minorHAnsi"/>
          <w:sz w:val="16"/>
          <w:szCs w:val="16"/>
        </w:rPr>
        <w:t>на заседаниях комиссии рассмотрено 100 персональных дел (2015</w:t>
      </w:r>
      <w:r>
        <w:rPr>
          <w:rFonts w:asciiTheme="minorHAnsi" w:hAnsiTheme="minorHAnsi"/>
          <w:sz w:val="16"/>
          <w:szCs w:val="16"/>
        </w:rPr>
        <w:t xml:space="preserve"> г</w:t>
      </w:r>
      <w:r w:rsidR="001271CF">
        <w:rPr>
          <w:rFonts w:asciiTheme="minorHAnsi" w:hAnsiTheme="minorHAnsi"/>
          <w:sz w:val="16"/>
          <w:szCs w:val="16"/>
        </w:rPr>
        <w:t xml:space="preserve">. </w:t>
      </w:r>
      <w:r w:rsidRPr="001B29BD">
        <w:rPr>
          <w:rFonts w:asciiTheme="minorHAnsi" w:hAnsiTheme="minorHAnsi"/>
          <w:sz w:val="16"/>
          <w:szCs w:val="16"/>
        </w:rPr>
        <w:t>- 75), из них  73 (2015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г. </w:t>
      </w:r>
      <w:r w:rsidRPr="001B29BD">
        <w:rPr>
          <w:rFonts w:asciiTheme="minorHAnsi" w:hAnsiTheme="minorHAnsi"/>
          <w:sz w:val="16"/>
          <w:szCs w:val="16"/>
        </w:rPr>
        <w:t>- 58) протокола об административных правонарушениях в отношении родителей или иных законных представителей несовершеннолетних, 15 - в отношении несовершеннолетних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>-17), 10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 w:rsidRPr="001B29BD">
        <w:rPr>
          <w:rFonts w:asciiTheme="minorHAnsi" w:hAnsiTheme="minorHAnsi"/>
          <w:sz w:val="16"/>
          <w:szCs w:val="16"/>
        </w:rPr>
        <w:t>- в отношении граждан. К административной ответственности привлечено 70 родителей (2015</w:t>
      </w:r>
      <w:r>
        <w:rPr>
          <w:rFonts w:asciiTheme="minorHAnsi" w:hAnsiTheme="minorHAnsi"/>
          <w:sz w:val="16"/>
          <w:szCs w:val="16"/>
        </w:rPr>
        <w:t xml:space="preserve"> г.</w:t>
      </w:r>
      <w:r w:rsidRPr="001B29BD">
        <w:rPr>
          <w:rFonts w:asciiTheme="minorHAnsi" w:hAnsiTheme="minorHAnsi"/>
          <w:sz w:val="16"/>
          <w:szCs w:val="16"/>
        </w:rPr>
        <w:t xml:space="preserve"> - 48) и 13 несовершеннолетних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 xml:space="preserve">- 15). Рассмотрено 11 дел на несовершеннолетних, не подлежащих уголовной ответственности в связи с </w:t>
      </w:r>
      <w:proofErr w:type="spellStart"/>
      <w:r w:rsidRPr="001B29BD">
        <w:rPr>
          <w:rFonts w:asciiTheme="minorHAnsi" w:hAnsiTheme="minorHAnsi"/>
          <w:sz w:val="16"/>
          <w:szCs w:val="16"/>
        </w:rPr>
        <w:t>недостижением</w:t>
      </w:r>
      <w:proofErr w:type="spellEnd"/>
      <w:r w:rsidRPr="001B29BD">
        <w:rPr>
          <w:rFonts w:asciiTheme="minorHAnsi" w:hAnsiTheme="minorHAnsi"/>
          <w:sz w:val="16"/>
          <w:szCs w:val="16"/>
        </w:rPr>
        <w:t xml:space="preserve"> возраста, с которого наступает уголовная ответственность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>-29) в течение года рассмотрено 5 обращений граждан, касающихся защиты прав и законных интересов детей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 xml:space="preserve">-3). </w:t>
      </w:r>
    </w:p>
    <w:p w:rsidR="001B29BD" w:rsidRPr="001B29BD" w:rsidRDefault="001B29BD" w:rsidP="001B29BD">
      <w:pPr>
        <w:pStyle w:val="21"/>
        <w:ind w:firstLine="567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Ответственным секретарем  комиссии  составлено 2   протокола </w:t>
      </w:r>
      <w:r w:rsidRPr="001B29BD">
        <w:rPr>
          <w:rFonts w:asciiTheme="minorHAnsi" w:hAnsiTheme="minorHAnsi"/>
          <w:bCs/>
          <w:sz w:val="16"/>
          <w:szCs w:val="16"/>
        </w:rPr>
        <w:t xml:space="preserve">по </w:t>
      </w:r>
      <w:proofErr w:type="gramStart"/>
      <w:r w:rsidRPr="001B29BD">
        <w:rPr>
          <w:rFonts w:asciiTheme="minorHAnsi" w:hAnsiTheme="minorHAnsi"/>
          <w:bCs/>
          <w:sz w:val="16"/>
          <w:szCs w:val="16"/>
        </w:rPr>
        <w:t>ч</w:t>
      </w:r>
      <w:proofErr w:type="gramEnd"/>
      <w:r w:rsidRPr="001B29BD">
        <w:rPr>
          <w:rFonts w:asciiTheme="minorHAnsi" w:hAnsiTheme="minorHAnsi"/>
          <w:bCs/>
          <w:sz w:val="16"/>
          <w:szCs w:val="16"/>
        </w:rPr>
        <w:t xml:space="preserve">.1 ст. 5.35 </w:t>
      </w:r>
      <w:proofErr w:type="spellStart"/>
      <w:r w:rsidRPr="001B29BD">
        <w:rPr>
          <w:rFonts w:asciiTheme="minorHAnsi" w:hAnsiTheme="minorHAnsi"/>
          <w:bCs/>
          <w:sz w:val="16"/>
          <w:szCs w:val="16"/>
        </w:rPr>
        <w:t>КоАП</w:t>
      </w:r>
      <w:proofErr w:type="spellEnd"/>
      <w:r w:rsidRPr="001B29BD">
        <w:rPr>
          <w:rFonts w:asciiTheme="minorHAnsi" w:hAnsiTheme="minorHAnsi"/>
          <w:bCs/>
          <w:sz w:val="16"/>
          <w:szCs w:val="16"/>
        </w:rPr>
        <w:t xml:space="preserve"> РФ за </w:t>
      </w:r>
      <w:r w:rsidRPr="001B29BD">
        <w:rPr>
          <w:rFonts w:asciiTheme="minorHAnsi" w:hAnsiTheme="minorHAnsi"/>
          <w:sz w:val="16"/>
          <w:szCs w:val="16"/>
        </w:rPr>
        <w:t>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</w:t>
      </w:r>
      <w:r w:rsidRPr="001B29BD">
        <w:rPr>
          <w:rFonts w:asciiTheme="minorHAnsi" w:hAnsiTheme="minorHAnsi"/>
          <w:bCs/>
          <w:sz w:val="16"/>
          <w:szCs w:val="16"/>
        </w:rPr>
        <w:t>.</w:t>
      </w:r>
      <w:r w:rsidRPr="001B29BD">
        <w:rPr>
          <w:rFonts w:asciiTheme="minorHAnsi" w:hAnsiTheme="minorHAnsi"/>
          <w:sz w:val="16"/>
          <w:szCs w:val="16"/>
        </w:rPr>
        <w:t xml:space="preserve">  </w:t>
      </w:r>
    </w:p>
    <w:p w:rsidR="008A75AC" w:rsidRP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  <w:r w:rsidRPr="008A75AC">
        <w:rPr>
          <w:rFonts w:asciiTheme="minorHAnsi" w:hAnsiTheme="minorHAnsi"/>
          <w:sz w:val="16"/>
          <w:szCs w:val="16"/>
        </w:rPr>
        <w:t xml:space="preserve">Работа, </w:t>
      </w:r>
      <w:r>
        <w:rPr>
          <w:rFonts w:asciiTheme="minorHAnsi" w:hAnsiTheme="minorHAnsi"/>
          <w:sz w:val="16"/>
          <w:szCs w:val="16"/>
        </w:rPr>
        <w:t xml:space="preserve">комиссии </w:t>
      </w:r>
      <w:proofErr w:type="gramStart"/>
      <w:r w:rsidRPr="008A75AC">
        <w:rPr>
          <w:rFonts w:asciiTheme="minorHAnsi" w:hAnsiTheme="minorHAnsi"/>
          <w:sz w:val="16"/>
          <w:szCs w:val="16"/>
        </w:rPr>
        <w:t>направлена</w:t>
      </w:r>
      <w:proofErr w:type="gramEnd"/>
      <w:r w:rsidRPr="008A75AC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в том числе </w:t>
      </w:r>
      <w:r w:rsidRPr="008A75AC">
        <w:rPr>
          <w:rFonts w:asciiTheme="minorHAnsi" w:hAnsiTheme="minorHAnsi"/>
          <w:sz w:val="16"/>
          <w:szCs w:val="16"/>
        </w:rPr>
        <w:t>на решение проблем детской безнадзорности, профилактики правонарушений несовершеннолетних, ранней профилактике семейного  неблагополучия, насилия, жестокого обращения с детьми,  своевременного выявления детей-сирот и детей, оставшихся без попечения родителей</w:t>
      </w:r>
      <w:r>
        <w:rPr>
          <w:rFonts w:asciiTheme="minorHAnsi" w:hAnsiTheme="minorHAnsi"/>
          <w:sz w:val="16"/>
          <w:szCs w:val="16"/>
        </w:rPr>
        <w:t xml:space="preserve">. </w:t>
      </w:r>
      <w:r w:rsidRPr="008A75AC">
        <w:rPr>
          <w:rFonts w:asciiTheme="minorHAnsi" w:hAnsiTheme="minorHAnsi"/>
          <w:sz w:val="16"/>
          <w:szCs w:val="16"/>
        </w:rPr>
        <w:t>Комиссией совместно с субъектами системы профилактики проводится целенаправленная индивидуально-профилактическая работа с несовершеннолетними, родителями, семьями, находящимися в социально опасном положении и трудной жизненной ситуации. В работе используются такие формы работы, как совместные посещения подростков и неблагополучных семей, состоящих на учете по месту жительства, проведение индивидуальных бесед.</w:t>
      </w:r>
    </w:p>
    <w:p w:rsid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</w:p>
    <w:p w:rsid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</w:p>
    <w:p w:rsidR="008A75AC" w:rsidRPr="008A75AC" w:rsidRDefault="008A75AC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2D78ED" w:rsidRPr="00143D16" w:rsidRDefault="00C501CC" w:rsidP="00C501CC">
      <w:pPr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Здравоохранение</w:t>
      </w:r>
    </w:p>
    <w:p w:rsidR="002D78ED" w:rsidRPr="00311D5B" w:rsidRDefault="002D78ED" w:rsidP="002D78ED">
      <w:pPr>
        <w:pStyle w:val="32"/>
        <w:ind w:firstLine="253"/>
        <w:rPr>
          <w:rFonts w:asciiTheme="minorHAnsi" w:hAnsiTheme="minorHAnsi"/>
          <w:color w:val="FF0000"/>
          <w:sz w:val="16"/>
          <w:szCs w:val="16"/>
        </w:rPr>
      </w:pPr>
      <w:r w:rsidRPr="00C501CC">
        <w:rPr>
          <w:rFonts w:asciiTheme="minorHAnsi" w:hAnsiTheme="minorHAnsi"/>
          <w:bCs/>
          <w:iCs/>
          <w:sz w:val="16"/>
          <w:szCs w:val="16"/>
        </w:rPr>
        <w:t>Медицинскую помощь</w:t>
      </w:r>
      <w:r w:rsidRPr="00311D5B">
        <w:rPr>
          <w:rFonts w:asciiTheme="minorHAnsi" w:hAnsiTheme="minorHAnsi"/>
          <w:b/>
          <w:bCs/>
          <w:i/>
          <w:iCs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населению Можгинского района оказывает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  в составе следующих структурных подразделений:</w:t>
      </w:r>
    </w:p>
    <w:tbl>
      <w:tblPr>
        <w:tblStyle w:val="af4"/>
        <w:tblW w:w="0" w:type="auto"/>
        <w:tblLook w:val="04A0"/>
      </w:tblPr>
      <w:tblGrid>
        <w:gridCol w:w="2641"/>
        <w:gridCol w:w="2003"/>
        <w:gridCol w:w="1843"/>
      </w:tblGrid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отделения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с круглосуточным  пребыванием (</w:t>
            </w:r>
            <w:proofErr w:type="spellStart"/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койко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/мест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дневной стационар  и стационары дневного пребывания (</w:t>
            </w:r>
            <w:proofErr w:type="spellStart"/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койко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/мест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)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Акушерские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(для беременных и рожениц)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19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Акушерские (патологии беременности)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Гинекологические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Травматологические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33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Хирургические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Дерматологические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Оториноларингологические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6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Офтальмологические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Кардиологические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для больных ОИМ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12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Неврологические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 для больных с ОНМК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24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Неврологические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Педиатрические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Патология новорожденных  и </w:t>
            </w:r>
          </w:p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недоношенных детей          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Терапевтические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58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Инфекционные детские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Инфекционные взрослые                       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spell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Нефрологические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6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всего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309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116</w:t>
            </w:r>
          </w:p>
        </w:tc>
      </w:tr>
    </w:tbl>
    <w:p w:rsidR="002D78ED" w:rsidRPr="00311D5B" w:rsidRDefault="002D78ED" w:rsidP="002D78ED">
      <w:pPr>
        <w:shd w:val="clear" w:color="auto" w:fill="FFFFFF"/>
        <w:ind w:left="202" w:right="67" w:firstLine="54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2016 году объем финансирования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</w:t>
      </w:r>
      <w:r w:rsidRPr="00311D5B">
        <w:rPr>
          <w:rFonts w:asciiTheme="minorHAnsi" w:hAnsiTheme="minorHAnsi"/>
          <w:i/>
          <w:sz w:val="16"/>
          <w:szCs w:val="16"/>
        </w:rPr>
        <w:t>»</w:t>
      </w:r>
      <w:r w:rsidRPr="00311D5B">
        <w:rPr>
          <w:rFonts w:asciiTheme="minorHAnsi" w:hAnsiTheme="minorHAnsi"/>
          <w:i/>
          <w:iCs/>
          <w:sz w:val="16"/>
          <w:szCs w:val="16"/>
        </w:rPr>
        <w:t xml:space="preserve"> составил </w:t>
      </w:r>
      <w:r w:rsidRPr="00311D5B">
        <w:rPr>
          <w:rFonts w:asciiTheme="minorHAnsi" w:hAnsiTheme="minorHAnsi"/>
          <w:sz w:val="16"/>
          <w:szCs w:val="16"/>
        </w:rPr>
        <w:t>683 792,15 тыс. руб. (в 2015 год -  632 414,2 тыс. руб.), в том числе:</w:t>
      </w:r>
    </w:p>
    <w:p w:rsidR="002D78ED" w:rsidRPr="00C501CC" w:rsidRDefault="002D78ED" w:rsidP="004E46E6">
      <w:pPr>
        <w:widowControl w:val="0"/>
        <w:numPr>
          <w:ilvl w:val="0"/>
          <w:numId w:val="3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right="77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ОМС – 568 184,3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 (2015 год – 552 893,9 тыс. руб.);</w:t>
      </w:r>
    </w:p>
    <w:p w:rsidR="002D78ED" w:rsidRPr="00C501CC" w:rsidRDefault="002D78ED" w:rsidP="004E46E6">
      <w:pPr>
        <w:widowControl w:val="0"/>
        <w:numPr>
          <w:ilvl w:val="0"/>
          <w:numId w:val="3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right="5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pacing w:val="-5"/>
          <w:sz w:val="16"/>
          <w:szCs w:val="16"/>
        </w:rPr>
        <w:t>бюджет УР – 14 196,5</w:t>
      </w:r>
      <w:r w:rsidRPr="00C501CC">
        <w:rPr>
          <w:rFonts w:asciiTheme="minorHAnsi" w:hAnsiTheme="minorHAnsi"/>
          <w:iCs/>
          <w:spacing w:val="-5"/>
          <w:sz w:val="16"/>
          <w:szCs w:val="16"/>
        </w:rPr>
        <w:t xml:space="preserve"> тыс</w:t>
      </w:r>
      <w:r w:rsidRPr="00C501CC">
        <w:rPr>
          <w:rFonts w:asciiTheme="minorHAnsi" w:hAnsiTheme="minorHAnsi"/>
          <w:spacing w:val="-5"/>
          <w:sz w:val="16"/>
          <w:szCs w:val="16"/>
        </w:rPr>
        <w:t>. руб. (2015 год – 8 592,1</w:t>
      </w:r>
      <w:r w:rsidRPr="00C501CC">
        <w:rPr>
          <w:rFonts w:asciiTheme="minorHAnsi" w:hAnsiTheme="minorHAnsi"/>
          <w:iCs/>
          <w:spacing w:val="-5"/>
          <w:sz w:val="16"/>
          <w:szCs w:val="16"/>
        </w:rPr>
        <w:t xml:space="preserve">  тыс</w:t>
      </w:r>
      <w:r w:rsidRPr="00C501CC">
        <w:rPr>
          <w:rFonts w:asciiTheme="minorHAnsi" w:hAnsiTheme="minorHAnsi"/>
          <w:spacing w:val="-5"/>
          <w:sz w:val="16"/>
          <w:szCs w:val="16"/>
        </w:rPr>
        <w:t xml:space="preserve">. </w:t>
      </w:r>
      <w:r w:rsidRPr="00C501CC">
        <w:rPr>
          <w:rFonts w:asciiTheme="minorHAnsi" w:hAnsiTheme="minorHAnsi"/>
          <w:spacing w:val="-2"/>
          <w:sz w:val="16"/>
          <w:szCs w:val="16"/>
        </w:rPr>
        <w:t xml:space="preserve">руб.) (увеличение за счет дополнительно открытых в </w:t>
      </w:r>
      <w:proofErr w:type="spellStart"/>
      <w:r w:rsidRPr="00C501CC">
        <w:rPr>
          <w:rFonts w:asciiTheme="minorHAnsi" w:hAnsiTheme="minorHAnsi"/>
          <w:spacing w:val="-2"/>
          <w:sz w:val="16"/>
          <w:szCs w:val="16"/>
        </w:rPr>
        <w:t>Большекибьинской</w:t>
      </w:r>
      <w:proofErr w:type="spellEnd"/>
      <w:r w:rsidRPr="00C501CC">
        <w:rPr>
          <w:rFonts w:asciiTheme="minorHAnsi" w:hAnsiTheme="minorHAnsi"/>
          <w:spacing w:val="-2"/>
          <w:sz w:val="16"/>
          <w:szCs w:val="16"/>
        </w:rPr>
        <w:t xml:space="preserve"> УБ паллиативных коек -10). </w:t>
      </w:r>
    </w:p>
    <w:p w:rsidR="002D78ED" w:rsidRPr="00C501CC" w:rsidRDefault="002D78ED" w:rsidP="004E46E6">
      <w:pPr>
        <w:pStyle w:val="a7"/>
        <w:numPr>
          <w:ilvl w:val="0"/>
          <w:numId w:val="34"/>
        </w:numPr>
        <w:shd w:val="clear" w:color="auto" w:fill="FFFFFF"/>
        <w:tabs>
          <w:tab w:val="left" w:pos="931"/>
        </w:tabs>
        <w:ind w:right="5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pacing w:val="-1"/>
          <w:sz w:val="16"/>
          <w:szCs w:val="16"/>
        </w:rPr>
        <w:t>целевые субсидии - 60 266,25</w:t>
      </w:r>
      <w:r w:rsidRPr="00C501CC">
        <w:rPr>
          <w:rFonts w:asciiTheme="minorHAnsi" w:hAnsiTheme="minorHAnsi"/>
          <w:iCs/>
          <w:spacing w:val="-1"/>
          <w:sz w:val="16"/>
          <w:szCs w:val="16"/>
        </w:rPr>
        <w:t xml:space="preserve"> тыс</w:t>
      </w:r>
      <w:r w:rsidRPr="00C501CC">
        <w:rPr>
          <w:rFonts w:asciiTheme="minorHAnsi" w:hAnsiTheme="minorHAnsi"/>
          <w:spacing w:val="-1"/>
          <w:sz w:val="16"/>
          <w:szCs w:val="16"/>
        </w:rPr>
        <w:t>. руб. (2015 год – 24 435,2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руб.); (приобретено оборудование – МРТ)</w:t>
      </w:r>
    </w:p>
    <w:p w:rsidR="002D78ED" w:rsidRPr="00C501CC" w:rsidRDefault="002D78ED" w:rsidP="004E46E6">
      <w:pPr>
        <w:pStyle w:val="a7"/>
        <w:numPr>
          <w:ilvl w:val="0"/>
          <w:numId w:val="34"/>
        </w:numPr>
        <w:shd w:val="clear" w:color="auto" w:fill="FFFFFF"/>
        <w:ind w:right="29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собственные средства </w:t>
      </w:r>
      <w:r w:rsidRPr="00C501CC">
        <w:rPr>
          <w:rFonts w:asciiTheme="minorHAnsi" w:hAnsiTheme="minorHAnsi"/>
          <w:iCs/>
          <w:sz w:val="16"/>
          <w:szCs w:val="16"/>
        </w:rPr>
        <w:t>–41 145,1 тыс</w:t>
      </w:r>
      <w:r w:rsidRPr="00C501CC">
        <w:rPr>
          <w:rFonts w:asciiTheme="minorHAnsi" w:hAnsiTheme="minorHAnsi"/>
          <w:sz w:val="16"/>
          <w:szCs w:val="16"/>
        </w:rPr>
        <w:t>. руб. (2015 год- 46 493,0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руб.).</w:t>
      </w:r>
    </w:p>
    <w:p w:rsidR="002D78ED" w:rsidRPr="00C501CC" w:rsidRDefault="002D78ED" w:rsidP="002D78ED">
      <w:pPr>
        <w:shd w:val="clear" w:color="auto" w:fill="FFFFFF"/>
        <w:ind w:left="240" w:right="29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составил 632 414,2 тыс. руб. (2015 год -559 801,3 тыс. руб.). </w:t>
      </w:r>
    </w:p>
    <w:p w:rsidR="002D78ED" w:rsidRPr="00311D5B" w:rsidRDefault="002D78ED" w:rsidP="002D78ED">
      <w:pPr>
        <w:tabs>
          <w:tab w:val="left" w:pos="8222"/>
        </w:tabs>
        <w:ind w:firstLine="253"/>
        <w:jc w:val="both"/>
        <w:rPr>
          <w:rFonts w:asciiTheme="minorHAnsi" w:hAnsiTheme="minorHAnsi"/>
          <w:sz w:val="16"/>
          <w:szCs w:val="16"/>
        </w:rPr>
      </w:pPr>
    </w:p>
    <w:p w:rsidR="002D78ED" w:rsidRPr="00311D5B" w:rsidRDefault="002D78ED" w:rsidP="002D78ED">
      <w:pPr>
        <w:tabs>
          <w:tab w:val="left" w:pos="8222"/>
        </w:tabs>
        <w:ind w:firstLine="253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отрасли работает 186 врачей и 694 средних медицинских работников. </w:t>
      </w:r>
      <w:proofErr w:type="gramStart"/>
      <w:r w:rsidRPr="00311D5B">
        <w:rPr>
          <w:rFonts w:asciiTheme="minorHAnsi" w:hAnsiTheme="minorHAnsi"/>
          <w:iCs/>
          <w:sz w:val="16"/>
          <w:szCs w:val="16"/>
        </w:rPr>
        <w:t>БУЗ УР «</w:t>
      </w:r>
      <w:proofErr w:type="spellStart"/>
      <w:r w:rsidRPr="00311D5B">
        <w:rPr>
          <w:rFonts w:asciiTheme="minorHAnsi" w:hAnsiTheme="minorHAnsi"/>
          <w:iCs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iCs/>
          <w:sz w:val="16"/>
          <w:szCs w:val="16"/>
        </w:rPr>
        <w:t xml:space="preserve"> РБ МЗ УР» укомплектована врачами на 59,7%, средним медицинским персоналом –86,4 %, младшим медицинским персоналом 83,4%. </w:t>
      </w:r>
      <w:r w:rsidRPr="00311D5B">
        <w:rPr>
          <w:rFonts w:asciiTheme="minorHAnsi" w:hAnsiTheme="minorHAnsi"/>
          <w:sz w:val="16"/>
          <w:szCs w:val="16"/>
        </w:rPr>
        <w:t xml:space="preserve">По программе «Земский доктор» в район прибыло с 2012 года 9 врачей. </w:t>
      </w:r>
      <w:proofErr w:type="gramEnd"/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b/>
          <w:bCs/>
          <w:spacing w:val="-4"/>
          <w:sz w:val="16"/>
          <w:szCs w:val="16"/>
          <w:u w:val="single"/>
        </w:rPr>
      </w:pPr>
      <w:r w:rsidRPr="00311D5B">
        <w:rPr>
          <w:rFonts w:asciiTheme="minorHAnsi" w:hAnsiTheme="minorHAnsi"/>
          <w:iCs/>
          <w:sz w:val="16"/>
          <w:szCs w:val="16"/>
        </w:rPr>
        <w:lastRenderedPageBreak/>
        <w:t>Оснащение медицинским оборудованием</w:t>
      </w:r>
      <w:r w:rsidRPr="00311D5B">
        <w:rPr>
          <w:rFonts w:asciiTheme="minorHAnsi" w:hAnsiTheme="minorHAnsi"/>
          <w:sz w:val="16"/>
          <w:szCs w:val="16"/>
        </w:rPr>
        <w:t xml:space="preserve"> в соответствии со стандартами и порядками оказания медицинской помощи соответствует на </w:t>
      </w:r>
      <w:r w:rsidRPr="00311D5B">
        <w:rPr>
          <w:rFonts w:asciiTheme="minorHAnsi" w:hAnsiTheme="minorHAnsi"/>
          <w:iCs/>
          <w:sz w:val="16"/>
          <w:szCs w:val="16"/>
        </w:rPr>
        <w:t>73,4 %.</w:t>
      </w:r>
      <w:r w:rsidRPr="00311D5B">
        <w:rPr>
          <w:rFonts w:asciiTheme="minorHAnsi" w:hAnsiTheme="minorHAnsi"/>
          <w:sz w:val="16"/>
          <w:szCs w:val="16"/>
        </w:rPr>
        <w:t xml:space="preserve"> Оборудование приобретается за счет финансовых средств фонда социального страхования по программе «Родовой сертификат», средств территориального фонда обязательного медицинского страхования, а также за счет средств от приносящей доход деятельности.</w:t>
      </w:r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sz w:val="16"/>
          <w:szCs w:val="16"/>
          <w:u w:val="single"/>
        </w:rPr>
      </w:pPr>
      <w:r w:rsidRPr="00311D5B">
        <w:rPr>
          <w:rFonts w:asciiTheme="minorHAnsi" w:hAnsiTheme="minorHAnsi"/>
          <w:sz w:val="16"/>
          <w:szCs w:val="16"/>
        </w:rPr>
        <w:t>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УР»: всего на балансе 74 здания из них требуют капитального ремонта – 19.</w:t>
      </w:r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На территории Можгинского района -</w:t>
      </w:r>
      <w:r w:rsidR="00E74DD8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35 ФАП,</w:t>
      </w:r>
      <w:r w:rsidR="008F34FB">
        <w:rPr>
          <w:rFonts w:asciiTheme="minorHAnsi" w:hAnsiTheme="minorHAnsi"/>
          <w:sz w:val="16"/>
          <w:szCs w:val="16"/>
        </w:rPr>
        <w:t xml:space="preserve"> введен в эксплуатацию ФАП в </w:t>
      </w:r>
      <w:proofErr w:type="spellStart"/>
      <w:r w:rsidR="008F34FB">
        <w:rPr>
          <w:rFonts w:asciiTheme="minorHAnsi" w:hAnsiTheme="minorHAnsi"/>
          <w:sz w:val="16"/>
          <w:szCs w:val="16"/>
        </w:rPr>
        <w:t>д</w:t>
      </w:r>
      <w:proofErr w:type="spellEnd"/>
      <w:r w:rsidR="008F34FB">
        <w:rPr>
          <w:rFonts w:asciiTheme="minorHAnsi" w:hAnsiTheme="minorHAnsi"/>
          <w:sz w:val="16"/>
          <w:szCs w:val="16"/>
        </w:rPr>
        <w:t xml:space="preserve"> М. </w:t>
      </w:r>
      <w:proofErr w:type="spellStart"/>
      <w:r w:rsidR="008F34FB">
        <w:rPr>
          <w:rFonts w:asciiTheme="minorHAnsi" w:hAnsiTheme="minorHAnsi"/>
          <w:sz w:val="16"/>
          <w:szCs w:val="16"/>
        </w:rPr>
        <w:t>Сюга</w:t>
      </w:r>
      <w:proofErr w:type="spellEnd"/>
      <w:r w:rsidR="008F34FB">
        <w:rPr>
          <w:rFonts w:asciiTheme="minorHAnsi" w:hAnsiTheme="minorHAnsi"/>
          <w:sz w:val="16"/>
          <w:szCs w:val="16"/>
        </w:rPr>
        <w:t xml:space="preserve">, </w:t>
      </w:r>
      <w:r w:rsidRPr="00311D5B">
        <w:rPr>
          <w:rFonts w:asciiTheme="minorHAnsi" w:hAnsiTheme="minorHAnsi"/>
          <w:sz w:val="16"/>
          <w:szCs w:val="16"/>
        </w:rPr>
        <w:t xml:space="preserve"> планируется строительство ФАП в  </w:t>
      </w:r>
      <w:proofErr w:type="spellStart"/>
      <w:r w:rsidRPr="00311D5B">
        <w:rPr>
          <w:rFonts w:asciiTheme="minorHAnsi" w:hAnsiTheme="minorHAnsi"/>
          <w:sz w:val="16"/>
          <w:szCs w:val="16"/>
        </w:rPr>
        <w:t>д</w:t>
      </w:r>
      <w:proofErr w:type="gramStart"/>
      <w:r w:rsidRPr="00311D5B">
        <w:rPr>
          <w:rFonts w:asciiTheme="minorHAnsi" w:hAnsiTheme="minorHAnsi"/>
          <w:sz w:val="16"/>
          <w:szCs w:val="16"/>
        </w:rPr>
        <w:t>.Б</w:t>
      </w:r>
      <w:proofErr w:type="gramEnd"/>
      <w:r w:rsidRPr="00311D5B">
        <w:rPr>
          <w:rFonts w:asciiTheme="minorHAnsi" w:hAnsiTheme="minorHAnsi"/>
          <w:sz w:val="16"/>
          <w:szCs w:val="16"/>
        </w:rPr>
        <w:t>альзяшур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i/>
          <w:iCs/>
          <w:sz w:val="16"/>
          <w:szCs w:val="16"/>
        </w:rPr>
        <w:t>.</w:t>
      </w:r>
    </w:p>
    <w:p w:rsidR="002D78ED" w:rsidRPr="00311D5B" w:rsidRDefault="002D78ED" w:rsidP="002D78ED">
      <w:pPr>
        <w:ind w:right="57" w:firstLine="253"/>
        <w:jc w:val="both"/>
        <w:rPr>
          <w:rFonts w:asciiTheme="minorHAnsi" w:hAnsiTheme="minorHAnsi"/>
          <w:spacing w:val="-6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Парк автомобилей скорой помощи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 состоит из 13 автомобилей, их них со сроком эксплуатации свыше 5 лет – 9. В 2016 году произведена замена 3 единиц санитарного автомобиля, в 2017 году  планируется замена 7 единиц.</w:t>
      </w:r>
    </w:p>
    <w:p w:rsidR="002D78ED" w:rsidRDefault="002D78ED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E74DD8" w:rsidRDefault="00E74DD8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BB49F1" w:rsidRPr="00311D5B" w:rsidRDefault="00BB49F1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2D78ED" w:rsidRPr="00BB49F1" w:rsidRDefault="00C501CC" w:rsidP="002D78ED">
      <w:pPr>
        <w:rPr>
          <w:rFonts w:asciiTheme="minorHAnsi" w:hAnsiTheme="minorHAnsi"/>
          <w:b/>
          <w:bCs/>
          <w:sz w:val="24"/>
          <w:szCs w:val="24"/>
        </w:rPr>
      </w:pPr>
      <w:r w:rsidRPr="00BB49F1">
        <w:rPr>
          <w:rFonts w:asciiTheme="minorHAnsi" w:hAnsiTheme="minorHAnsi"/>
          <w:b/>
          <w:bCs/>
          <w:sz w:val="24"/>
          <w:szCs w:val="24"/>
        </w:rPr>
        <w:t>Образование</w:t>
      </w:r>
    </w:p>
    <w:p w:rsidR="006E2B5F" w:rsidRPr="006E2B5F" w:rsidRDefault="006E2B5F" w:rsidP="00570B69">
      <w:pPr>
        <w:ind w:firstLine="708"/>
        <w:jc w:val="both"/>
        <w:rPr>
          <w:rFonts w:ascii="Calibri" w:hAnsi="Calibri"/>
          <w:sz w:val="16"/>
          <w:szCs w:val="16"/>
        </w:rPr>
      </w:pPr>
      <w:r w:rsidRPr="006E2B5F">
        <w:rPr>
          <w:rFonts w:ascii="Calibri" w:hAnsi="Calibri"/>
          <w:sz w:val="16"/>
          <w:szCs w:val="16"/>
        </w:rPr>
        <w:t xml:space="preserve">Сеть муниципальных образовательных учреждений Можгинского района в 2016 учебном году была представлена 50 образовательными учреждениями:  25 общеобразовательных учреждений, 22 дошкольных образовательных учреждения, 2 учреждения дополнительного образования и </w:t>
      </w:r>
      <w:proofErr w:type="spellStart"/>
      <w:r w:rsidRPr="006E2B5F">
        <w:rPr>
          <w:rFonts w:ascii="Calibri" w:hAnsi="Calibri"/>
          <w:sz w:val="16"/>
          <w:szCs w:val="16"/>
        </w:rPr>
        <w:t>Большеучинская</w:t>
      </w:r>
      <w:proofErr w:type="spellEnd"/>
      <w:r w:rsidRPr="006E2B5F">
        <w:rPr>
          <w:rFonts w:ascii="Calibri" w:hAnsi="Calibri"/>
          <w:sz w:val="16"/>
          <w:szCs w:val="16"/>
        </w:rPr>
        <w:t xml:space="preserve"> школа-интернат.  </w:t>
      </w:r>
    </w:p>
    <w:p w:rsidR="006E2B5F" w:rsidRPr="006E2B5F" w:rsidRDefault="006E2B5F" w:rsidP="006E2B5F">
      <w:pPr>
        <w:ind w:firstLine="709"/>
        <w:jc w:val="both"/>
        <w:rPr>
          <w:rFonts w:ascii="Calibri" w:hAnsi="Calibri"/>
          <w:sz w:val="16"/>
          <w:szCs w:val="16"/>
        </w:rPr>
      </w:pPr>
      <w:r w:rsidRPr="006E2B5F">
        <w:rPr>
          <w:rFonts w:ascii="Calibri" w:hAnsi="Calibri"/>
          <w:sz w:val="16"/>
          <w:szCs w:val="16"/>
        </w:rPr>
        <w:t xml:space="preserve">В 2016 года началась процедура реорганизации </w:t>
      </w:r>
      <w:proofErr w:type="spellStart"/>
      <w:r w:rsidRPr="006E2B5F">
        <w:rPr>
          <w:rFonts w:ascii="Calibri" w:hAnsi="Calibri"/>
          <w:sz w:val="16"/>
          <w:szCs w:val="16"/>
        </w:rPr>
        <w:t>Большепудгинского</w:t>
      </w:r>
      <w:proofErr w:type="spellEnd"/>
      <w:r w:rsidRPr="006E2B5F">
        <w:rPr>
          <w:rFonts w:ascii="Calibri" w:hAnsi="Calibri"/>
          <w:sz w:val="16"/>
          <w:szCs w:val="16"/>
        </w:rPr>
        <w:t xml:space="preserve"> детского сада путем присоединения к </w:t>
      </w:r>
      <w:proofErr w:type="spellStart"/>
      <w:r w:rsidRPr="006E2B5F">
        <w:rPr>
          <w:rFonts w:ascii="Calibri" w:hAnsi="Calibri"/>
          <w:sz w:val="16"/>
          <w:szCs w:val="16"/>
        </w:rPr>
        <w:t>Большепудгинской</w:t>
      </w:r>
      <w:proofErr w:type="spellEnd"/>
      <w:r w:rsidRPr="006E2B5F">
        <w:rPr>
          <w:rFonts w:ascii="Calibri" w:hAnsi="Calibri"/>
          <w:sz w:val="16"/>
          <w:szCs w:val="16"/>
        </w:rPr>
        <w:t xml:space="preserve"> основной школе.  Таким образом, общее количество образовательных учреждений в 2017 году  составит 49 единиц. </w:t>
      </w:r>
    </w:p>
    <w:p w:rsidR="00D675A2" w:rsidRPr="00D675A2" w:rsidRDefault="00570B69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</w:t>
      </w:r>
      <w:r>
        <w:rPr>
          <w:rFonts w:asciiTheme="minorHAnsi" w:hAnsiTheme="minorHAnsi"/>
          <w:sz w:val="16"/>
          <w:szCs w:val="16"/>
        </w:rPr>
        <w:tab/>
      </w:r>
      <w:r w:rsidR="006E2B5F" w:rsidRPr="006E2B5F">
        <w:rPr>
          <w:rFonts w:ascii="Calibri" w:hAnsi="Calibri"/>
          <w:sz w:val="16"/>
          <w:szCs w:val="16"/>
        </w:rPr>
        <w:t xml:space="preserve">Важной задачей, которую реализовывало дошкольное образование - это переход с 2016 года на ФГОС. Каждая образовательная организация работала над формированием полноценной предметно-ориентированной среды, вариативностью предложений, ориентированных на разнообразие образовательных потребностей и индивидуальных возможностей детей. </w:t>
      </w:r>
    </w:p>
    <w:p w:rsidR="00D675A2" w:rsidRPr="00D675A2" w:rsidRDefault="00570B69" w:rsidP="00D675A2">
      <w:pPr>
        <w:jc w:val="both"/>
        <w:rPr>
          <w:rFonts w:ascii="Calibri" w:hAnsi="Calibri"/>
          <w:b/>
          <w:sz w:val="16"/>
          <w:szCs w:val="16"/>
          <w:shd w:val="clear" w:color="auto" w:fill="FFFFFF"/>
        </w:rPr>
      </w:pPr>
      <w:r>
        <w:rPr>
          <w:rFonts w:asciiTheme="minorHAnsi" w:hAnsiTheme="minorHAnsi"/>
          <w:sz w:val="16"/>
          <w:szCs w:val="16"/>
        </w:rPr>
        <w:t xml:space="preserve">       </w:t>
      </w:r>
      <w:r>
        <w:rPr>
          <w:rFonts w:asciiTheme="minorHAnsi" w:hAnsiTheme="minorHAnsi"/>
          <w:sz w:val="16"/>
          <w:szCs w:val="16"/>
        </w:rPr>
        <w:tab/>
      </w:r>
      <w:r w:rsidR="00D675A2" w:rsidRPr="00D675A2">
        <w:rPr>
          <w:rFonts w:ascii="Calibri" w:hAnsi="Calibri"/>
          <w:sz w:val="16"/>
          <w:szCs w:val="16"/>
        </w:rPr>
        <w:t>22 образовательных учреждения реализуют общеобразовательные программы дошкольного образования, которые посещает 1313 дошкольника  и 6 общеобразовательных учреждени</w:t>
      </w:r>
      <w:r w:rsidR="001271CF">
        <w:rPr>
          <w:rFonts w:ascii="Calibri" w:hAnsi="Calibri"/>
          <w:sz w:val="16"/>
          <w:szCs w:val="16"/>
        </w:rPr>
        <w:t>й</w:t>
      </w:r>
      <w:r w:rsidR="00D675A2" w:rsidRPr="00D675A2">
        <w:rPr>
          <w:rFonts w:ascii="Calibri" w:hAnsi="Calibri"/>
          <w:sz w:val="16"/>
          <w:szCs w:val="16"/>
        </w:rPr>
        <w:t xml:space="preserve">, где воспитываются – 211 детей. Общая численность детей дошкольного возраста посещающих ОУ  </w:t>
      </w:r>
      <w:r w:rsidR="00A073E3">
        <w:rPr>
          <w:rFonts w:ascii="Calibri" w:hAnsi="Calibri"/>
          <w:sz w:val="16"/>
          <w:szCs w:val="16"/>
        </w:rPr>
        <w:t xml:space="preserve">составляет </w:t>
      </w:r>
      <w:r w:rsidR="00D675A2" w:rsidRPr="00D675A2">
        <w:rPr>
          <w:rFonts w:ascii="Calibri" w:hAnsi="Calibri"/>
          <w:sz w:val="16"/>
          <w:szCs w:val="16"/>
        </w:rPr>
        <w:t>15</w:t>
      </w:r>
      <w:r w:rsidR="00C37120">
        <w:rPr>
          <w:rFonts w:ascii="Calibri" w:hAnsi="Calibri"/>
          <w:sz w:val="16"/>
          <w:szCs w:val="16"/>
        </w:rPr>
        <w:t>08</w:t>
      </w:r>
      <w:r w:rsidR="00D675A2" w:rsidRPr="00D675A2">
        <w:rPr>
          <w:rFonts w:ascii="Calibri" w:hAnsi="Calibri"/>
          <w:sz w:val="16"/>
          <w:szCs w:val="16"/>
        </w:rPr>
        <w:t xml:space="preserve">. Численность детей стоящих в очереди на устройство  в дошкольное учреждение на </w:t>
      </w:r>
      <w:r w:rsidR="001271CF">
        <w:rPr>
          <w:rFonts w:ascii="Calibri" w:hAnsi="Calibri"/>
          <w:sz w:val="16"/>
          <w:szCs w:val="16"/>
        </w:rPr>
        <w:t>1 января 2017</w:t>
      </w:r>
      <w:r w:rsidR="00D675A2" w:rsidRPr="00D675A2">
        <w:rPr>
          <w:rFonts w:ascii="Calibri" w:hAnsi="Calibri"/>
          <w:sz w:val="16"/>
          <w:szCs w:val="16"/>
        </w:rPr>
        <w:t xml:space="preserve"> года – 1</w:t>
      </w:r>
      <w:r w:rsidR="00C37120">
        <w:rPr>
          <w:rFonts w:ascii="Calibri" w:hAnsi="Calibri"/>
          <w:sz w:val="16"/>
          <w:szCs w:val="16"/>
        </w:rPr>
        <w:t>1</w:t>
      </w:r>
      <w:r w:rsidR="00D675A2" w:rsidRPr="00D675A2">
        <w:rPr>
          <w:rFonts w:ascii="Calibri" w:hAnsi="Calibri"/>
          <w:sz w:val="16"/>
          <w:szCs w:val="16"/>
        </w:rPr>
        <w:t xml:space="preserve">0 детей в возрасте от </w:t>
      </w:r>
      <w:r w:rsidR="00C37120">
        <w:rPr>
          <w:rFonts w:ascii="Calibri" w:hAnsi="Calibri"/>
          <w:sz w:val="16"/>
          <w:szCs w:val="16"/>
        </w:rPr>
        <w:t>0</w:t>
      </w:r>
      <w:r w:rsidR="00D675A2" w:rsidRPr="00D675A2">
        <w:rPr>
          <w:rFonts w:ascii="Calibri" w:hAnsi="Calibri"/>
          <w:sz w:val="16"/>
          <w:szCs w:val="16"/>
        </w:rPr>
        <w:t xml:space="preserve"> до 3-х лет.</w:t>
      </w:r>
    </w:p>
    <w:p w:rsidR="00D675A2" w:rsidRPr="00D675A2" w:rsidRDefault="00D675A2" w:rsidP="00D675A2">
      <w:pPr>
        <w:pStyle w:val="3"/>
        <w:spacing w:after="0"/>
        <w:jc w:val="both"/>
        <w:rPr>
          <w:rFonts w:ascii="Calibri" w:hAnsi="Calibri"/>
        </w:rPr>
      </w:pPr>
      <w:r w:rsidRPr="00D675A2">
        <w:rPr>
          <w:rFonts w:ascii="Calibri" w:hAnsi="Calibri"/>
          <w:bCs/>
          <w:color w:val="000000"/>
        </w:rPr>
        <w:t xml:space="preserve">     </w:t>
      </w:r>
      <w:r w:rsidR="00570B69">
        <w:rPr>
          <w:rFonts w:asciiTheme="minorHAnsi" w:hAnsiTheme="minorHAnsi"/>
          <w:bCs/>
          <w:color w:val="000000"/>
        </w:rPr>
        <w:tab/>
      </w:r>
      <w:r w:rsidRPr="00D675A2">
        <w:rPr>
          <w:rFonts w:ascii="Calibri" w:hAnsi="Calibri"/>
        </w:rPr>
        <w:t>К сожалению, проблема обеспеченности местами в детских садах полностью не решена.  Остается очередно</w:t>
      </w:r>
      <w:r w:rsidR="00A073E3">
        <w:rPr>
          <w:rFonts w:ascii="Calibri" w:hAnsi="Calibri"/>
        </w:rPr>
        <w:t>сть  в  с</w:t>
      </w:r>
      <w:proofErr w:type="gramStart"/>
      <w:r w:rsidR="00A073E3">
        <w:rPr>
          <w:rFonts w:ascii="Calibri" w:hAnsi="Calibri"/>
        </w:rPr>
        <w:t>.Г</w:t>
      </w:r>
      <w:proofErr w:type="gramEnd"/>
      <w:r w:rsidR="00A073E3">
        <w:rPr>
          <w:rFonts w:ascii="Calibri" w:hAnsi="Calibri"/>
        </w:rPr>
        <w:t xml:space="preserve">орняк и  д.Верхние </w:t>
      </w:r>
      <w:proofErr w:type="spellStart"/>
      <w:r w:rsidR="00A073E3">
        <w:rPr>
          <w:rFonts w:ascii="Calibri" w:hAnsi="Calibri"/>
        </w:rPr>
        <w:t>Юри</w:t>
      </w:r>
      <w:proofErr w:type="spellEnd"/>
      <w:r w:rsidRPr="00D675A2">
        <w:rPr>
          <w:rFonts w:ascii="Calibri" w:hAnsi="Calibri"/>
        </w:rPr>
        <w:t xml:space="preserve">. В аварийном состоянии находится здание в </w:t>
      </w:r>
      <w:proofErr w:type="spellStart"/>
      <w:r w:rsidRPr="00D675A2">
        <w:rPr>
          <w:rFonts w:ascii="Calibri" w:hAnsi="Calibri"/>
        </w:rPr>
        <w:t>д</w:t>
      </w:r>
      <w:proofErr w:type="gramStart"/>
      <w:r w:rsidRPr="00D675A2">
        <w:rPr>
          <w:rFonts w:ascii="Calibri" w:hAnsi="Calibri"/>
        </w:rPr>
        <w:t>.С</w:t>
      </w:r>
      <w:proofErr w:type="gramEnd"/>
      <w:r w:rsidRPr="00D675A2">
        <w:rPr>
          <w:rFonts w:ascii="Calibri" w:hAnsi="Calibri"/>
        </w:rPr>
        <w:t>ардан</w:t>
      </w:r>
      <w:proofErr w:type="spellEnd"/>
      <w:r w:rsidRPr="00D675A2">
        <w:rPr>
          <w:rFonts w:ascii="Calibri" w:hAnsi="Calibri"/>
        </w:rPr>
        <w:t xml:space="preserve">.  Благодаря строительству нового помещения здания детского сада в </w:t>
      </w:r>
      <w:proofErr w:type="spellStart"/>
      <w:r w:rsidRPr="00D675A2">
        <w:rPr>
          <w:rFonts w:ascii="Calibri" w:hAnsi="Calibri"/>
        </w:rPr>
        <w:t>с</w:t>
      </w:r>
      <w:proofErr w:type="gramStart"/>
      <w:r w:rsidRPr="00D675A2">
        <w:rPr>
          <w:rFonts w:ascii="Calibri" w:hAnsi="Calibri"/>
        </w:rPr>
        <w:t>.Ч</w:t>
      </w:r>
      <w:proofErr w:type="gramEnd"/>
      <w:r w:rsidRPr="00D675A2">
        <w:rPr>
          <w:rFonts w:ascii="Calibri" w:hAnsi="Calibri"/>
        </w:rPr>
        <w:t>еремушки</w:t>
      </w:r>
      <w:proofErr w:type="spellEnd"/>
      <w:r w:rsidRPr="00D675A2">
        <w:rPr>
          <w:rFonts w:ascii="Calibri" w:hAnsi="Calibri"/>
        </w:rPr>
        <w:t xml:space="preserve">  на 40 мест, снят вопрос об очередности в этом населенном пункте. </w:t>
      </w:r>
    </w:p>
    <w:p w:rsidR="00D675A2" w:rsidRDefault="00570B69" w:rsidP="00D675A2">
      <w:pPr>
        <w:tabs>
          <w:tab w:val="left" w:pos="-567"/>
        </w:tabs>
        <w:jc w:val="both"/>
        <w:rPr>
          <w:rFonts w:ascii="Calibri" w:hAnsi="Calibr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</w:t>
      </w:r>
      <w:r>
        <w:rPr>
          <w:rFonts w:asciiTheme="minorHAnsi" w:hAnsiTheme="minorHAnsi"/>
          <w:sz w:val="16"/>
          <w:szCs w:val="16"/>
        </w:rPr>
        <w:tab/>
      </w:r>
      <w:r w:rsidR="00D675A2" w:rsidRPr="00D675A2">
        <w:rPr>
          <w:rFonts w:ascii="Calibri" w:hAnsi="Calibri"/>
          <w:sz w:val="16"/>
          <w:szCs w:val="16"/>
        </w:rPr>
        <w:t xml:space="preserve"> Активность педагогов и их воспитанников подтверждается участием</w:t>
      </w:r>
      <w:r w:rsidR="00C501CC">
        <w:rPr>
          <w:rFonts w:ascii="Calibri" w:hAnsi="Calibri"/>
          <w:sz w:val="16"/>
          <w:szCs w:val="16"/>
        </w:rPr>
        <w:t xml:space="preserve"> в</w:t>
      </w:r>
      <w:r w:rsidR="00D675A2" w:rsidRPr="00D675A2">
        <w:rPr>
          <w:rFonts w:ascii="Calibri" w:hAnsi="Calibri"/>
          <w:sz w:val="16"/>
          <w:szCs w:val="16"/>
        </w:rPr>
        <w:t xml:space="preserve"> республиканских  фестивалях и конкурсах. В  течение  последних  двух лет  финалистами детского  республиканского фестиваля  «</w:t>
      </w:r>
      <w:proofErr w:type="spellStart"/>
      <w:proofErr w:type="gramStart"/>
      <w:r w:rsidR="00D675A2" w:rsidRPr="00D675A2">
        <w:rPr>
          <w:rFonts w:ascii="Calibri" w:hAnsi="Calibri"/>
          <w:sz w:val="16"/>
          <w:szCs w:val="16"/>
        </w:rPr>
        <w:t>Пичичеберайес</w:t>
      </w:r>
      <w:proofErr w:type="spellEnd"/>
      <w:proofErr w:type="gramEnd"/>
      <w:r w:rsidR="00D675A2" w:rsidRPr="00D675A2">
        <w:rPr>
          <w:rFonts w:ascii="Calibri" w:hAnsi="Calibri"/>
          <w:sz w:val="16"/>
          <w:szCs w:val="16"/>
        </w:rPr>
        <w:t xml:space="preserve"> но </w:t>
      </w:r>
      <w:proofErr w:type="spellStart"/>
      <w:r w:rsidR="00D675A2" w:rsidRPr="00D675A2">
        <w:rPr>
          <w:rFonts w:ascii="Calibri" w:hAnsi="Calibri"/>
          <w:sz w:val="16"/>
          <w:szCs w:val="16"/>
        </w:rPr>
        <w:t>батыръес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» стали воспитанники дошкольной группы </w:t>
      </w:r>
      <w:proofErr w:type="spellStart"/>
      <w:r w:rsidR="00D675A2" w:rsidRPr="00D675A2">
        <w:rPr>
          <w:rFonts w:ascii="Calibri" w:hAnsi="Calibri"/>
          <w:sz w:val="16"/>
          <w:szCs w:val="16"/>
        </w:rPr>
        <w:t>Верхнеюринская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основной школы и  </w:t>
      </w:r>
      <w:proofErr w:type="spellStart"/>
      <w:r w:rsidR="00D675A2" w:rsidRPr="00D675A2">
        <w:rPr>
          <w:rFonts w:ascii="Calibri" w:hAnsi="Calibri"/>
          <w:sz w:val="16"/>
          <w:szCs w:val="16"/>
        </w:rPr>
        <w:t>Нынекского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детского сада. «Сертификаты  о публикации методических разработок»   получили пять  педагогов  дошкольных образовательных  организаций района, которые приняли участие  на республиканском фестивале  «Мозаика творческих идей». Их методические  разработки размещены на сайте ИПК и ПРО УР «Фестиваль педагогических идей». </w:t>
      </w:r>
      <w:proofErr w:type="gramStart"/>
      <w:r w:rsidR="00D675A2" w:rsidRPr="00D675A2">
        <w:rPr>
          <w:rFonts w:ascii="Calibri" w:hAnsi="Calibri"/>
          <w:sz w:val="16"/>
          <w:szCs w:val="16"/>
        </w:rPr>
        <w:t xml:space="preserve">Две проектные работы воспитателей дошкольной группы </w:t>
      </w:r>
      <w:proofErr w:type="spellStart"/>
      <w:r w:rsidR="00D675A2" w:rsidRPr="00D675A2">
        <w:rPr>
          <w:rFonts w:ascii="Calibri" w:hAnsi="Calibri"/>
          <w:sz w:val="16"/>
          <w:szCs w:val="16"/>
        </w:rPr>
        <w:t>Мельниковской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основной школы  были отмечены лучшими на  дистанционном общероссийском  конкурсе    «Земля наш дом и мы должны заботиться о нем!» в номинации «Мой Детский сад».</w:t>
      </w:r>
      <w:proofErr w:type="gramEnd"/>
    </w:p>
    <w:p w:rsidR="00E42FAD" w:rsidRDefault="00E42FAD" w:rsidP="00E42FAD">
      <w:pPr>
        <w:jc w:val="center"/>
        <w:rPr>
          <w:rFonts w:asciiTheme="minorHAnsi" w:hAnsiTheme="minorHAnsi"/>
          <w:sz w:val="16"/>
          <w:szCs w:val="16"/>
        </w:rPr>
      </w:pPr>
    </w:p>
    <w:p w:rsidR="00E42FAD" w:rsidRDefault="00E42FAD" w:rsidP="00E42FAD">
      <w:pPr>
        <w:jc w:val="center"/>
        <w:rPr>
          <w:rFonts w:asciiTheme="minorHAnsi" w:hAnsiTheme="minorHAnsi"/>
          <w:sz w:val="16"/>
          <w:szCs w:val="16"/>
        </w:rPr>
      </w:pPr>
    </w:p>
    <w:p w:rsidR="00E42FAD" w:rsidRPr="00E42FAD" w:rsidRDefault="00E42FAD" w:rsidP="00E42FAD">
      <w:pPr>
        <w:jc w:val="center"/>
        <w:rPr>
          <w:rFonts w:asciiTheme="minorHAnsi" w:hAnsiTheme="minorHAnsi"/>
          <w:b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>Основные показатели в сфере образования</w:t>
      </w:r>
    </w:p>
    <w:p w:rsidR="00E42FAD" w:rsidRPr="00E42FAD" w:rsidRDefault="00E42FAD" w:rsidP="00E42FAD">
      <w:pPr>
        <w:jc w:val="center"/>
        <w:rPr>
          <w:rFonts w:asciiTheme="minorHAnsi" w:hAnsiTheme="minorHAnsi"/>
          <w:b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>муниципального образования «Можгинский район»</w:t>
      </w:r>
    </w:p>
    <w:p w:rsidR="00E42FAD" w:rsidRPr="00E42FAD" w:rsidRDefault="00E42FAD" w:rsidP="00E42FAD">
      <w:pPr>
        <w:tabs>
          <w:tab w:val="left" w:pos="6371"/>
        </w:tabs>
        <w:rPr>
          <w:rFonts w:asciiTheme="minorHAnsi" w:hAnsiTheme="minorHAnsi"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ab/>
      </w:r>
    </w:p>
    <w:tbl>
      <w:tblPr>
        <w:tblStyle w:val="af4"/>
        <w:tblW w:w="9039" w:type="dxa"/>
        <w:tblLook w:val="04A0"/>
      </w:tblPr>
      <w:tblGrid>
        <w:gridCol w:w="4077"/>
        <w:gridCol w:w="1276"/>
        <w:gridCol w:w="1276"/>
        <w:gridCol w:w="1276"/>
        <w:gridCol w:w="1134"/>
      </w:tblGrid>
      <w:tr w:rsidR="00E42FAD" w:rsidRPr="00E42FAD" w:rsidTr="00C2602C">
        <w:tc>
          <w:tcPr>
            <w:tcW w:w="4077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Показатель</w:t>
            </w:r>
          </w:p>
        </w:tc>
        <w:tc>
          <w:tcPr>
            <w:tcW w:w="1276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42FAD">
              <w:rPr>
                <w:rFonts w:asciiTheme="minorHAnsi" w:hAnsiTheme="minorHAnsi"/>
                <w:sz w:val="16"/>
                <w:szCs w:val="16"/>
              </w:rPr>
              <w:t>Ед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.и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>зм</w:t>
            </w:r>
            <w:proofErr w:type="spellEnd"/>
            <w:r w:rsidRPr="00E42FA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2015 год</w:t>
            </w:r>
          </w:p>
        </w:tc>
        <w:tc>
          <w:tcPr>
            <w:tcW w:w="2410" w:type="dxa"/>
            <w:gridSpan w:val="2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2016 год</w:t>
            </w:r>
          </w:p>
        </w:tc>
      </w:tr>
      <w:tr w:rsidR="00E42FAD" w:rsidRPr="00E42FAD" w:rsidTr="00C2602C">
        <w:tc>
          <w:tcPr>
            <w:tcW w:w="4077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план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факт 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1.Кол-во образовательных учреждений по типам: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дошкольные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специальные коррекционные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2. Кол-во детей, обучающихся в ОУ по типам: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дошкольные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1527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1497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1490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общеобразовательные учреждения (с УКП)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2662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2659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2658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специальные коррекционные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148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158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162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1647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1734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1747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3. Кол-во обучающихся  в первую смену к общему числу учащихся в дневных  учреждениях  общего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4. Доля детей в возрасте от 3 до 7 лет</w:t>
            </w:r>
            <w:r w:rsidR="00CB13E8">
              <w:rPr>
                <w:rFonts w:asciiTheme="minorHAnsi" w:hAnsiTheme="minorHAnsi"/>
                <w:sz w:val="16"/>
                <w:szCs w:val="16"/>
              </w:rPr>
              <w:t xml:space="preserve"> (проживающих на территории района)</w:t>
            </w:r>
            <w:r w:rsidRPr="00E42FAD">
              <w:rPr>
                <w:rFonts w:asciiTheme="minorHAnsi" w:hAnsiTheme="minorHAnsi"/>
                <w:sz w:val="16"/>
                <w:szCs w:val="16"/>
              </w:rPr>
              <w:t>, получающих дошкольную образовательную услугу и (или) услугу по содержанию  в организациях  различной организационной формы и формы собственности, в общей численности от 3 до 7 лет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44,9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59,5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5. Средняя наполняемость  классов в сельской местности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10,34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6. Затраты на содержание одного ребенка, в том числе: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- дошкольное образование</w:t>
            </w:r>
          </w:p>
        </w:tc>
        <w:tc>
          <w:tcPr>
            <w:tcW w:w="1276" w:type="dxa"/>
          </w:tcPr>
          <w:p w:rsidR="00E42FAD" w:rsidRPr="00E42FAD" w:rsidRDefault="00B44EF3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тыс.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90,28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107,81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- школы</w:t>
            </w:r>
          </w:p>
        </w:tc>
        <w:tc>
          <w:tcPr>
            <w:tcW w:w="1276" w:type="dxa"/>
          </w:tcPr>
          <w:p w:rsidR="00E42FAD" w:rsidRPr="00E42FAD" w:rsidRDefault="00B44EF3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тыс.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129,67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126,14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7. Процент успешности </w:t>
            </w:r>
            <w:proofErr w:type="spellStart"/>
            <w:r w:rsidRPr="00E42FAD">
              <w:rPr>
                <w:rFonts w:asciiTheme="minorHAnsi" w:hAnsiTheme="minorHAnsi"/>
                <w:sz w:val="16"/>
                <w:szCs w:val="16"/>
              </w:rPr>
              <w:t>обученности</w:t>
            </w:r>
            <w:proofErr w:type="spell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 выпускников 9 и 11 классов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8. Удельный вес педагогических работников </w:t>
            </w:r>
            <w:r w:rsidRPr="00E42FAD">
              <w:rPr>
                <w:rFonts w:asciiTheme="minorHAnsi" w:hAnsiTheme="minorHAnsi"/>
                <w:sz w:val="16"/>
                <w:szCs w:val="16"/>
              </w:rPr>
              <w:lastRenderedPageBreak/>
              <w:t>общеобразовательных учреждений с высшим образованием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 xml:space="preserve"> в школах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78,3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78,37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в дошкольных учреждениях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27,9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27,8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9. Среднемесячная номинальная начисленная заработная плата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работников  муниципальных дошкольных учреждений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 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21460,00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21516,00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21516,00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учителей муниципальных общеобразовательных  учреждений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23760,00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23289,00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23800,00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прочих работающих в муниципальных общеобразовательных  учреждениях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9310,00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10950,00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10. Удельный вес детей, в возрасте 5-18 лет, получающих услуги по дополнительному образованию в организациях различной организационн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о-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правовой формы и формы собственности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65,2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65,7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11. Доля детских дошкольных муниципальных учреждений в общем числе организаций, в том числе субъектов малого предпринимательства, оказывающих услуги по содержанию детей в таком учреждении и получающих средства бюджета городского округа (муниципального район) на оказание таких услуг 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12. Удельный вес лиц, сдавших единый государственный экзамен (дале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е-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ЕГЭ), в числе выпускников общеобразовательных муниципальных учреждений, участвовавших в ЕГЭ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13. Доля детей, в возрасте от 5 до 7 лет, получающих дошкольные образовательные услуги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24,4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14. Для муниципальных общеобразовательных учреждений, переведенных 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на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нормативно-подушевое</w:t>
            </w:r>
            <w:proofErr w:type="spellEnd"/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 финансирование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новую систему оплаты труда, ориентированную на результат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98214A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  <w:r w:rsidR="0098214A">
              <w:rPr>
                <w:rFonts w:asciiTheme="minorHAnsi" w:hAnsiTheme="minorHAnsi"/>
                <w:sz w:val="16"/>
                <w:szCs w:val="16"/>
              </w:rPr>
              <w:t>5</w:t>
            </w:r>
            <w:r w:rsidRPr="00E42FAD">
              <w:rPr>
                <w:rFonts w:asciiTheme="minorHAnsi" w:hAnsiTheme="minorHAnsi"/>
                <w:sz w:val="16"/>
                <w:szCs w:val="16"/>
              </w:rPr>
              <w:t>. Численность учащихся, приходящихся: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работающего в муниципальных образовательных учреждениях всего, в том числе: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2,1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3,0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учителя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7,1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7,0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прочего работающего в муниципальных 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3,0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5,4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74DD8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16.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Количество выпускников получивших аттестат об основном общем образовании с отличием </w:t>
            </w:r>
            <w:r w:rsidR="00656F4D">
              <w:rPr>
                <w:rFonts w:asciiTheme="minorHAnsi" w:hAnsiTheme="minorHAnsi"/>
                <w:bCs/>
                <w:sz w:val="16"/>
                <w:szCs w:val="16"/>
              </w:rPr>
              <w:t>(на базе 9 классов)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</w:tbl>
    <w:p w:rsidR="00D675A2" w:rsidRPr="00E42FAD" w:rsidRDefault="00D675A2" w:rsidP="00D675A2">
      <w:pPr>
        <w:jc w:val="both"/>
        <w:rPr>
          <w:rFonts w:asciiTheme="minorHAnsi" w:hAnsiTheme="minorHAnsi"/>
          <w:b/>
          <w:sz w:val="16"/>
          <w:szCs w:val="16"/>
          <w:shd w:val="clear" w:color="auto" w:fill="FFFFFF"/>
        </w:rPr>
      </w:pPr>
    </w:p>
    <w:p w:rsidR="00D675A2" w:rsidRPr="00D675A2" w:rsidRDefault="00D675A2" w:rsidP="00D675A2">
      <w:pPr>
        <w:ind w:firstLine="480"/>
        <w:jc w:val="both"/>
        <w:rPr>
          <w:rFonts w:ascii="Calibri" w:hAnsi="Calibri"/>
          <w:b/>
          <w:sz w:val="16"/>
          <w:szCs w:val="16"/>
        </w:rPr>
      </w:pPr>
      <w:r w:rsidRPr="00D675A2">
        <w:rPr>
          <w:rFonts w:ascii="Calibri" w:hAnsi="Calibri"/>
          <w:b/>
          <w:sz w:val="16"/>
          <w:szCs w:val="16"/>
        </w:rPr>
        <w:t>Общее образование</w:t>
      </w:r>
    </w:p>
    <w:p w:rsidR="00D675A2" w:rsidRPr="00D675A2" w:rsidRDefault="00D675A2" w:rsidP="00D675A2">
      <w:pPr>
        <w:ind w:firstLine="480"/>
        <w:jc w:val="both"/>
        <w:rPr>
          <w:rFonts w:ascii="Calibri" w:hAnsi="Calibri"/>
          <w:i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В районе функционирует 26 общеобразовательных учреждения: 9 основных общеобразовательных школ, 16 средних общеобразовательных школ, 1 общеобразовательная </w:t>
      </w:r>
      <w:proofErr w:type="spellStart"/>
      <w:r w:rsidRPr="00D675A2">
        <w:rPr>
          <w:rFonts w:ascii="Calibri" w:hAnsi="Calibri"/>
          <w:sz w:val="16"/>
          <w:szCs w:val="16"/>
        </w:rPr>
        <w:t>Большеучинская</w:t>
      </w:r>
      <w:proofErr w:type="spellEnd"/>
      <w:r w:rsidRPr="00D675A2">
        <w:rPr>
          <w:rFonts w:ascii="Calibri" w:hAnsi="Calibri"/>
          <w:sz w:val="16"/>
          <w:szCs w:val="16"/>
        </w:rPr>
        <w:t xml:space="preserve"> школа – интернат, которая реализует адаптированную общеобразовательную программу.</w:t>
      </w:r>
    </w:p>
    <w:p w:rsidR="00D675A2" w:rsidRPr="00D675A2" w:rsidRDefault="00D675A2" w:rsidP="00D675A2">
      <w:pPr>
        <w:ind w:firstLine="540"/>
        <w:jc w:val="both"/>
        <w:rPr>
          <w:rFonts w:ascii="Calibri" w:hAnsi="Calibri"/>
          <w:sz w:val="16"/>
          <w:szCs w:val="16"/>
        </w:rPr>
      </w:pPr>
      <w:proofErr w:type="gramStart"/>
      <w:r w:rsidRPr="00D675A2">
        <w:rPr>
          <w:rFonts w:ascii="Calibri" w:hAnsi="Calibri"/>
          <w:sz w:val="16"/>
          <w:szCs w:val="16"/>
        </w:rPr>
        <w:t>На уровне образовательного учреждения</w:t>
      </w:r>
      <w:r w:rsidRPr="00D675A2">
        <w:rPr>
          <w:rStyle w:val="apple-converted-space"/>
          <w:rFonts w:ascii="Calibri" w:hAnsi="Calibri"/>
          <w:b/>
          <w:bCs/>
          <w:sz w:val="16"/>
          <w:szCs w:val="16"/>
        </w:rPr>
        <w:t> </w:t>
      </w:r>
      <w:r w:rsidRPr="00D675A2">
        <w:rPr>
          <w:rFonts w:ascii="Calibri" w:hAnsi="Calibri"/>
          <w:sz w:val="16"/>
          <w:szCs w:val="16"/>
        </w:rPr>
        <w:t>оценка</w:t>
      </w:r>
      <w:r w:rsidRPr="00D675A2">
        <w:rPr>
          <w:rStyle w:val="apple-converted-space"/>
          <w:rFonts w:ascii="Calibri" w:hAnsi="Calibri"/>
          <w:b/>
          <w:bCs/>
          <w:sz w:val="16"/>
          <w:szCs w:val="16"/>
        </w:rPr>
        <w:t> </w:t>
      </w:r>
      <w:r w:rsidRPr="00D675A2">
        <w:rPr>
          <w:rFonts w:ascii="Calibri" w:hAnsi="Calibri"/>
          <w:sz w:val="16"/>
          <w:szCs w:val="16"/>
        </w:rPr>
        <w:t>качества образования представлена двумя процедурами: государственной итоговой аттестацией выпускников, освоивших образовательные программы основного и среднего общего образования как процедура внешней оценки, а также промежуточной и текущей аттестацией учащихся в рамках внутренней системы контроля качества образования.</w:t>
      </w:r>
      <w:proofErr w:type="gramEnd"/>
    </w:p>
    <w:p w:rsidR="00D675A2" w:rsidRPr="00D675A2" w:rsidRDefault="00D675A2" w:rsidP="00D675A2">
      <w:pPr>
        <w:ind w:firstLine="540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eastAsia="HiddenHorzOCR" w:hAnsi="Calibri"/>
          <w:sz w:val="16"/>
          <w:szCs w:val="16"/>
        </w:rPr>
        <w:t>Традиционно: основные составляющие качества школьного образования – успешность обучения и качество знаний.</w:t>
      </w:r>
      <w:r w:rsidRPr="00D675A2">
        <w:rPr>
          <w:rFonts w:ascii="Calibri" w:hAnsi="Calibri"/>
          <w:iCs/>
          <w:sz w:val="16"/>
          <w:szCs w:val="16"/>
        </w:rPr>
        <w:t xml:space="preserve">   По итогам 2015-2016 учебного года  завершили  учебный год на отлично 153  ученика, что на 21  «отличников» больше, чем в прошлом учебном году  (132).</w:t>
      </w:r>
      <w:r w:rsidRPr="00D675A2">
        <w:rPr>
          <w:rFonts w:ascii="Calibri" w:hAnsi="Calibri"/>
          <w:sz w:val="16"/>
          <w:szCs w:val="16"/>
        </w:rPr>
        <w:t xml:space="preserve">  Количество обучающихся на «4» и «5», в 2015-2016 учебном году  составило 1070 чел., что на 31чел. больше,  чем в прошлом учебном году (1039 чел). </w:t>
      </w:r>
      <w:r w:rsidRPr="00D675A2">
        <w:rPr>
          <w:rFonts w:ascii="Calibri" w:hAnsi="Calibri"/>
          <w:iCs/>
          <w:sz w:val="16"/>
          <w:szCs w:val="16"/>
        </w:rPr>
        <w:t xml:space="preserve">Качество образования -   </w:t>
      </w:r>
      <w:r w:rsidRPr="00D675A2">
        <w:rPr>
          <w:rFonts w:ascii="Calibri" w:hAnsi="Calibri"/>
          <w:b/>
          <w:iCs/>
          <w:sz w:val="16"/>
          <w:szCs w:val="16"/>
        </w:rPr>
        <w:t>52,5%</w:t>
      </w:r>
      <w:r w:rsidRPr="00D675A2">
        <w:rPr>
          <w:rFonts w:ascii="Calibri" w:hAnsi="Calibri"/>
          <w:iCs/>
          <w:sz w:val="16"/>
          <w:szCs w:val="16"/>
        </w:rPr>
        <w:t xml:space="preserve">   (49,8%).  Показатель повысился  на  </w:t>
      </w:r>
      <w:r w:rsidRPr="00D675A2">
        <w:rPr>
          <w:rFonts w:ascii="Calibri" w:hAnsi="Calibri"/>
          <w:b/>
          <w:iCs/>
          <w:sz w:val="16"/>
          <w:szCs w:val="16"/>
        </w:rPr>
        <w:t>2,7%.</w:t>
      </w:r>
      <w:r w:rsidRPr="00D675A2">
        <w:rPr>
          <w:rFonts w:ascii="Calibri" w:hAnsi="Calibri"/>
          <w:iCs/>
          <w:sz w:val="16"/>
          <w:szCs w:val="16"/>
        </w:rPr>
        <w:t xml:space="preserve">  </w:t>
      </w:r>
    </w:p>
    <w:p w:rsidR="00D675A2" w:rsidRP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Успеваемость по району составила </w:t>
      </w:r>
      <w:r w:rsidRPr="00D675A2">
        <w:rPr>
          <w:rFonts w:ascii="Calibri" w:hAnsi="Calibri"/>
          <w:b/>
          <w:sz w:val="16"/>
          <w:szCs w:val="16"/>
        </w:rPr>
        <w:t>98,8%,</w:t>
      </w:r>
      <w:r w:rsidRPr="00D675A2">
        <w:rPr>
          <w:rFonts w:ascii="Calibri" w:hAnsi="Calibri"/>
          <w:sz w:val="16"/>
          <w:szCs w:val="16"/>
        </w:rPr>
        <w:t xml:space="preserve"> по сравнению с прошлым учебным годом показатель улучшился  на 0,3 %. (98,5)</w:t>
      </w:r>
      <w:r w:rsidR="00C501CC">
        <w:rPr>
          <w:rFonts w:ascii="Calibri" w:hAnsi="Calibri"/>
          <w:sz w:val="16"/>
          <w:szCs w:val="16"/>
        </w:rPr>
        <w:t xml:space="preserve">. С </w:t>
      </w:r>
      <w:r w:rsidR="00C501CC" w:rsidRPr="00D675A2">
        <w:rPr>
          <w:rFonts w:ascii="Calibri" w:hAnsi="Calibri"/>
          <w:sz w:val="16"/>
          <w:szCs w:val="16"/>
        </w:rPr>
        <w:t>освоением учебного материала</w:t>
      </w:r>
      <w:r w:rsidRPr="00D675A2">
        <w:rPr>
          <w:rFonts w:ascii="Calibri" w:hAnsi="Calibri"/>
          <w:sz w:val="16"/>
          <w:szCs w:val="16"/>
        </w:rPr>
        <w:t xml:space="preserve"> 28 учеников не справились  </w:t>
      </w:r>
      <w:proofErr w:type="gramStart"/>
      <w:r w:rsidRPr="00D675A2">
        <w:rPr>
          <w:rFonts w:ascii="Calibri" w:hAnsi="Calibri"/>
          <w:sz w:val="16"/>
          <w:szCs w:val="16"/>
        </w:rPr>
        <w:t xml:space="preserve">( </w:t>
      </w:r>
      <w:proofErr w:type="gramEnd"/>
      <w:r w:rsidR="00C501CC">
        <w:rPr>
          <w:rFonts w:ascii="Calibri" w:hAnsi="Calibri"/>
          <w:sz w:val="16"/>
          <w:szCs w:val="16"/>
        </w:rPr>
        <w:t xml:space="preserve">в 2015 году </w:t>
      </w:r>
      <w:r w:rsidRPr="00D675A2">
        <w:rPr>
          <w:rFonts w:ascii="Calibri" w:hAnsi="Calibri"/>
          <w:sz w:val="16"/>
          <w:szCs w:val="16"/>
        </w:rPr>
        <w:t xml:space="preserve">- 36).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D675A2" w:rsidRPr="00D675A2" w:rsidTr="00DC06F5">
        <w:tc>
          <w:tcPr>
            <w:tcW w:w="3190" w:type="dxa"/>
          </w:tcPr>
          <w:p w:rsidR="00D675A2" w:rsidRPr="00D675A2" w:rsidRDefault="00C501CC" w:rsidP="00DC06F5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Учебный год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Качество обучения %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Успеваемость %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2013-2014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50,7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98,6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2014-2015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49,8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98,5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2015-2016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52,5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98,8</w:t>
            </w:r>
          </w:p>
        </w:tc>
      </w:tr>
    </w:tbl>
    <w:p w:rsidR="00D675A2" w:rsidRPr="00D675A2" w:rsidRDefault="00D675A2" w:rsidP="00C501CC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D675A2">
        <w:rPr>
          <w:rFonts w:ascii="Calibri" w:eastAsia="Calibri" w:hAnsi="Calibri"/>
          <w:color w:val="000000"/>
          <w:sz w:val="16"/>
          <w:szCs w:val="16"/>
        </w:rPr>
        <w:t xml:space="preserve">      </w:t>
      </w:r>
      <w:r w:rsidRPr="00D675A2">
        <w:rPr>
          <w:rFonts w:ascii="Calibri" w:hAnsi="Calibri"/>
          <w:sz w:val="16"/>
          <w:szCs w:val="16"/>
        </w:rPr>
        <w:t xml:space="preserve">      Основным показателем качества образования является результат государственной итоговой аттестации  выпускников на каждом уровне  обучения, в том числе по результатам независимой оценки в форме единого государственного экзамена для выпускников 11 класса   и в форме основного государственного экзамена для выпускников 9 класса. В 2015-2016 учебном году выпускников 9 класса составило 273 человек.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1827"/>
        <w:gridCol w:w="1701"/>
        <w:gridCol w:w="1985"/>
        <w:gridCol w:w="1666"/>
      </w:tblGrid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Учебный год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Всего выпускников</w:t>
            </w:r>
          </w:p>
        </w:tc>
        <w:tc>
          <w:tcPr>
            <w:tcW w:w="1701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D675A2">
              <w:rPr>
                <w:rFonts w:ascii="Calibri" w:hAnsi="Calibri"/>
                <w:sz w:val="16"/>
                <w:szCs w:val="16"/>
              </w:rPr>
              <w:t xml:space="preserve">Допущены к </w:t>
            </w:r>
            <w:r w:rsidR="00C501CC">
              <w:rPr>
                <w:rFonts w:ascii="Calibri" w:hAnsi="Calibri"/>
                <w:sz w:val="16"/>
                <w:szCs w:val="16"/>
              </w:rPr>
              <w:t xml:space="preserve">государственной </w:t>
            </w:r>
            <w:r w:rsidR="00C501CC">
              <w:rPr>
                <w:rFonts w:ascii="Calibri" w:hAnsi="Calibri"/>
                <w:sz w:val="16"/>
                <w:szCs w:val="16"/>
              </w:rPr>
              <w:lastRenderedPageBreak/>
              <w:t>итоговой аттестации</w:t>
            </w:r>
            <w:proofErr w:type="gramEnd"/>
          </w:p>
        </w:tc>
        <w:tc>
          <w:tcPr>
            <w:tcW w:w="1985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D675A2">
              <w:rPr>
                <w:rFonts w:ascii="Calibri" w:hAnsi="Calibri"/>
                <w:sz w:val="16"/>
                <w:szCs w:val="16"/>
              </w:rPr>
              <w:lastRenderedPageBreak/>
              <w:t xml:space="preserve">Не допущены к </w:t>
            </w:r>
            <w:r w:rsidR="00C501CC">
              <w:rPr>
                <w:rFonts w:ascii="Calibri" w:hAnsi="Calibri"/>
                <w:sz w:val="16"/>
                <w:szCs w:val="16"/>
              </w:rPr>
              <w:t xml:space="preserve">государственной </w:t>
            </w:r>
            <w:r w:rsidR="00C501CC">
              <w:rPr>
                <w:rFonts w:ascii="Calibri" w:hAnsi="Calibri"/>
                <w:sz w:val="16"/>
                <w:szCs w:val="16"/>
              </w:rPr>
              <w:lastRenderedPageBreak/>
              <w:t>итоговой аттестации</w:t>
            </w:r>
            <w:proofErr w:type="gramEnd"/>
          </w:p>
        </w:tc>
        <w:tc>
          <w:tcPr>
            <w:tcW w:w="1666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lastRenderedPageBreak/>
              <w:t xml:space="preserve">Не получили аттестат 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lastRenderedPageBreak/>
              <w:t>2013-2014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260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259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2014-2015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261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256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2015-2016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273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273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-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0</w:t>
            </w:r>
          </w:p>
        </w:tc>
      </w:tr>
    </w:tbl>
    <w:p w:rsidR="00D675A2" w:rsidRPr="00D675A2" w:rsidRDefault="00D675A2" w:rsidP="00D675A2">
      <w:pPr>
        <w:jc w:val="both"/>
        <w:rPr>
          <w:rFonts w:ascii="Calibri" w:hAnsi="Calibri"/>
          <w:bCs/>
          <w:sz w:val="16"/>
          <w:szCs w:val="16"/>
        </w:rPr>
      </w:pPr>
    </w:p>
    <w:p w:rsidR="00D675A2" w:rsidRPr="00D675A2" w:rsidRDefault="00D675A2" w:rsidP="00D675A2">
      <w:pPr>
        <w:jc w:val="both"/>
        <w:rPr>
          <w:rFonts w:ascii="Calibri" w:eastAsia="Calibri" w:hAnsi="Calibri"/>
          <w:sz w:val="16"/>
          <w:szCs w:val="16"/>
        </w:rPr>
      </w:pPr>
      <w:r w:rsidRPr="00D675A2">
        <w:rPr>
          <w:rFonts w:ascii="Calibri" w:hAnsi="Calibri"/>
          <w:bCs/>
          <w:sz w:val="16"/>
          <w:szCs w:val="16"/>
        </w:rPr>
        <w:t xml:space="preserve">Четыре выпускника не  справились  с двумя обязательными  предметами в основные сроки, пересдали экзамены, улучшили  свои результаты в сентябрьские сроки и получили  аттестаты.  </w:t>
      </w:r>
      <w:r w:rsidR="00656F4D">
        <w:rPr>
          <w:rFonts w:ascii="Calibri" w:hAnsi="Calibri"/>
          <w:bCs/>
          <w:sz w:val="16"/>
          <w:szCs w:val="16"/>
        </w:rPr>
        <w:t xml:space="preserve">Десять </w:t>
      </w:r>
      <w:r w:rsidRPr="00D675A2">
        <w:rPr>
          <w:rFonts w:ascii="Calibri" w:eastAsia="Calibri" w:hAnsi="Calibri"/>
          <w:sz w:val="16"/>
          <w:szCs w:val="16"/>
        </w:rPr>
        <w:t>выпускников  (3,7%) получили аттестат об основном общем образовании с отличием</w:t>
      </w:r>
      <w:r w:rsidR="00656F4D">
        <w:rPr>
          <w:rFonts w:ascii="Calibri" w:eastAsia="Calibri" w:hAnsi="Calibri"/>
          <w:sz w:val="16"/>
          <w:szCs w:val="16"/>
        </w:rPr>
        <w:t xml:space="preserve"> (на базе 9 классов)</w:t>
      </w:r>
      <w:r w:rsidRPr="00D675A2">
        <w:rPr>
          <w:rFonts w:ascii="Calibri" w:eastAsia="Calibri" w:hAnsi="Calibri"/>
          <w:sz w:val="16"/>
          <w:szCs w:val="16"/>
        </w:rPr>
        <w:t>.</w:t>
      </w:r>
    </w:p>
    <w:p w:rsidR="00D675A2" w:rsidRPr="00D675A2" w:rsidRDefault="00D675A2" w:rsidP="00D675A2">
      <w:pPr>
        <w:jc w:val="both"/>
        <w:rPr>
          <w:rFonts w:ascii="Calibri" w:eastAsia="Calibri" w:hAnsi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b/>
                <w:sz w:val="16"/>
                <w:szCs w:val="16"/>
              </w:rPr>
              <w:t>Учебный год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b/>
                <w:sz w:val="16"/>
                <w:szCs w:val="16"/>
              </w:rPr>
              <w:t>Получили аттестат с отличием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2013-2014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6  чел. (2,3%)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2014-2015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4 чел. (1,5%)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2015-2016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10 чел. (3,7)</w:t>
            </w:r>
          </w:p>
        </w:tc>
      </w:tr>
    </w:tbl>
    <w:p w:rsidR="00D675A2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eastAsia="Calibri" w:hAnsi="Calibri"/>
          <w:sz w:val="16"/>
          <w:szCs w:val="16"/>
        </w:rPr>
        <w:t xml:space="preserve">       </w:t>
      </w:r>
      <w:r w:rsidR="00D675A2" w:rsidRPr="00D675A2">
        <w:rPr>
          <w:rFonts w:ascii="Calibri" w:hAnsi="Calibri"/>
          <w:sz w:val="16"/>
          <w:szCs w:val="16"/>
          <w:shd w:val="clear" w:color="auto" w:fill="FFFFFF"/>
        </w:rPr>
        <w:t xml:space="preserve"> Количество </w:t>
      </w:r>
      <w:r w:rsidR="00D675A2" w:rsidRPr="00D675A2">
        <w:rPr>
          <w:rFonts w:ascii="Calibri" w:hAnsi="Calibri"/>
          <w:sz w:val="16"/>
          <w:szCs w:val="16"/>
        </w:rPr>
        <w:t xml:space="preserve">выпускников 11 классов  в 2015-2016 учебном году составило  108 человек. </w:t>
      </w:r>
      <w:r>
        <w:rPr>
          <w:rFonts w:ascii="Calibri" w:hAnsi="Calibri"/>
          <w:sz w:val="16"/>
          <w:szCs w:val="16"/>
        </w:rPr>
        <w:t xml:space="preserve">Окончили </w:t>
      </w:r>
      <w:r w:rsidR="00D675A2" w:rsidRPr="00D675A2">
        <w:rPr>
          <w:rFonts w:ascii="Calibri" w:hAnsi="Calibri"/>
          <w:sz w:val="16"/>
          <w:szCs w:val="16"/>
        </w:rPr>
        <w:t>школу с медалью «За особые успехи в учении»</w:t>
      </w:r>
      <w:r w:rsidRPr="00C501CC">
        <w:rPr>
          <w:rFonts w:ascii="Calibri" w:hAnsi="Calibri"/>
          <w:sz w:val="16"/>
          <w:szCs w:val="16"/>
        </w:rPr>
        <w:t xml:space="preserve"> </w:t>
      </w:r>
      <w:r w:rsidRPr="00D675A2">
        <w:rPr>
          <w:rFonts w:ascii="Calibri" w:hAnsi="Calibri"/>
          <w:sz w:val="16"/>
          <w:szCs w:val="16"/>
        </w:rPr>
        <w:t>10 выпускников</w:t>
      </w:r>
      <w:r>
        <w:rPr>
          <w:rFonts w:ascii="Calibri" w:hAnsi="Calibri"/>
          <w:sz w:val="16"/>
          <w:szCs w:val="16"/>
        </w:rPr>
        <w:t>.</w:t>
      </w:r>
    </w:p>
    <w:p w:rsidR="00D675A2" w:rsidRP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    </w:t>
      </w:r>
      <w:r w:rsidR="00570B69">
        <w:rPr>
          <w:rFonts w:asciiTheme="minorHAnsi" w:hAnsiTheme="minorHAnsi"/>
          <w:sz w:val="16"/>
          <w:szCs w:val="16"/>
        </w:rPr>
        <w:t>П</w:t>
      </w:r>
      <w:r w:rsidRPr="00D675A2">
        <w:rPr>
          <w:rFonts w:ascii="Calibri" w:hAnsi="Calibri"/>
          <w:sz w:val="16"/>
          <w:szCs w:val="16"/>
        </w:rPr>
        <w:t xml:space="preserve">ризнанной мерой качества образования является и олимпиадный рейтинг. </w:t>
      </w:r>
    </w:p>
    <w:p w:rsid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На разных этапах Олимпиады в 2015-2016 </w:t>
      </w:r>
      <w:proofErr w:type="spellStart"/>
      <w:r w:rsidRPr="00D675A2">
        <w:rPr>
          <w:rFonts w:ascii="Calibri" w:hAnsi="Calibri"/>
          <w:sz w:val="16"/>
          <w:szCs w:val="16"/>
        </w:rPr>
        <w:t>уч</w:t>
      </w:r>
      <w:proofErr w:type="spellEnd"/>
      <w:r w:rsidRPr="00D675A2">
        <w:rPr>
          <w:rFonts w:ascii="Calibri" w:hAnsi="Calibri"/>
          <w:sz w:val="16"/>
          <w:szCs w:val="16"/>
        </w:rPr>
        <w:t>. г. приняли участие 1455 учащихся</w:t>
      </w:r>
      <w:r w:rsidR="00C501CC">
        <w:rPr>
          <w:rFonts w:ascii="Calibri" w:hAnsi="Calibri"/>
          <w:sz w:val="16"/>
          <w:szCs w:val="16"/>
        </w:rPr>
        <w:t xml:space="preserve">, </w:t>
      </w:r>
      <w:r w:rsidRPr="00D675A2">
        <w:rPr>
          <w:rFonts w:ascii="Calibri" w:hAnsi="Calibri"/>
          <w:sz w:val="16"/>
          <w:szCs w:val="16"/>
        </w:rPr>
        <w:t xml:space="preserve">на 32 человека больше, чем в прошлом году. Увеличилось число участников в школьном, муниципальном и региональном этапах. </w:t>
      </w:r>
    </w:p>
    <w:p w:rsidR="00C501CC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</w:p>
    <w:tbl>
      <w:tblPr>
        <w:tblW w:w="79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6"/>
        <w:gridCol w:w="4963"/>
      </w:tblGrid>
      <w:tr w:rsidR="00D675A2" w:rsidRPr="00D675A2" w:rsidTr="00DC06F5">
        <w:tc>
          <w:tcPr>
            <w:tcW w:w="2976" w:type="dxa"/>
          </w:tcPr>
          <w:p w:rsidR="00D675A2" w:rsidRPr="00D675A2" w:rsidRDefault="00C501CC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Виды этапов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 xml:space="preserve">2015-2016 </w:t>
            </w:r>
            <w:proofErr w:type="spellStart"/>
            <w:r w:rsidRPr="00D675A2">
              <w:rPr>
                <w:rFonts w:ascii="Calibri" w:hAnsi="Calibri"/>
                <w:b/>
                <w:sz w:val="16"/>
                <w:szCs w:val="16"/>
              </w:rPr>
              <w:t>уч.г</w:t>
            </w:r>
            <w:proofErr w:type="spellEnd"/>
            <w:r w:rsidRPr="00D675A2">
              <w:rPr>
                <w:rFonts w:ascii="Calibri" w:hAnsi="Calibri"/>
                <w:b/>
                <w:sz w:val="16"/>
                <w:szCs w:val="16"/>
              </w:rPr>
              <w:t>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Школьный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1121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Муниципальный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324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Региональный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10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C501CC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Итого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1455 чел.</w:t>
            </w:r>
          </w:p>
        </w:tc>
      </w:tr>
    </w:tbl>
    <w:p w:rsidR="00D675A2" w:rsidRPr="00D675A2" w:rsidRDefault="00D675A2" w:rsidP="00D675A2">
      <w:pPr>
        <w:ind w:firstLine="708"/>
        <w:jc w:val="both"/>
        <w:rPr>
          <w:rFonts w:ascii="Calibri" w:eastAsia="Lucida Sans Unicode" w:hAnsi="Calibri"/>
          <w:color w:val="000000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На заключительном этапе межрегиональной олимпиады по удмуртскому языку и литературе ученица Александровской школы заняла 2 место </w:t>
      </w:r>
      <w:r w:rsidRPr="00D675A2">
        <w:rPr>
          <w:rFonts w:ascii="Calibri" w:eastAsia="Lucida Sans Unicode" w:hAnsi="Calibri"/>
          <w:color w:val="000000"/>
          <w:sz w:val="16"/>
          <w:szCs w:val="16"/>
        </w:rPr>
        <w:t>и вошла в состав команды Удмуртской Республики для участия в заключительном туре Всероссийской олимпиады.</w:t>
      </w:r>
    </w:p>
    <w:p w:rsidR="00D675A2" w:rsidRPr="00D675A2" w:rsidRDefault="00D675A2" w:rsidP="00D675A2">
      <w:pPr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>Шест</w:t>
      </w:r>
      <w:r>
        <w:rPr>
          <w:rFonts w:asciiTheme="minorHAnsi" w:hAnsiTheme="minorHAnsi"/>
          <w:sz w:val="16"/>
          <w:szCs w:val="16"/>
        </w:rPr>
        <w:t>ь</w:t>
      </w:r>
      <w:r w:rsidRPr="00D675A2">
        <w:rPr>
          <w:rFonts w:ascii="Calibri" w:hAnsi="Calibri"/>
          <w:sz w:val="16"/>
          <w:szCs w:val="16"/>
        </w:rPr>
        <w:t xml:space="preserve"> учащихся муниципального этапа стали участниками республиканского  этапа всероссийской олимпиады школьников. </w:t>
      </w:r>
    </w:p>
    <w:p w:rsidR="00D675A2" w:rsidRDefault="00D675A2" w:rsidP="00D675A2">
      <w:pPr>
        <w:jc w:val="both"/>
        <w:rPr>
          <w:rFonts w:asciiTheme="minorHAnsi" w:hAnsiTheme="minorHAns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</w:t>
      </w:r>
      <w:r>
        <w:rPr>
          <w:rFonts w:asciiTheme="minorHAnsi" w:hAnsiTheme="minorHAnsi"/>
          <w:sz w:val="16"/>
          <w:szCs w:val="16"/>
        </w:rPr>
        <w:tab/>
        <w:t xml:space="preserve">     </w:t>
      </w:r>
    </w:p>
    <w:p w:rsidR="00D675A2" w:rsidRPr="00D675A2" w:rsidRDefault="00D675A2" w:rsidP="00D675A2">
      <w:pPr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В системе образования трудится 1419 человек (ДОУ - 428, СОШ – 949, доп. образование - 94) из них педагогических работников в школах 509, в ДОУ – 122,  руководящих работников в школах – 81, в детских садах – 22.</w:t>
      </w:r>
    </w:p>
    <w:p w:rsidR="00D675A2" w:rsidRPr="00D675A2" w:rsidRDefault="00D675A2" w:rsidP="00D675A2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>Основной состав имеет педагогический стаж более 20 лет</w:t>
      </w:r>
      <w:r w:rsidR="00C501CC">
        <w:rPr>
          <w:rFonts w:ascii="Calibri" w:hAnsi="Calibri"/>
          <w:sz w:val="16"/>
          <w:szCs w:val="16"/>
        </w:rPr>
        <w:t xml:space="preserve"> -</w:t>
      </w:r>
      <w:r w:rsidRPr="00D675A2">
        <w:rPr>
          <w:rFonts w:ascii="Calibri" w:hAnsi="Calibri"/>
          <w:sz w:val="16"/>
          <w:szCs w:val="16"/>
        </w:rPr>
        <w:t xml:space="preserve"> 60%.  Число молодых педагогов, имеющих педагогический стаж до 5 лет, составляет </w:t>
      </w:r>
      <w:r w:rsidR="00C501CC">
        <w:rPr>
          <w:rFonts w:ascii="Calibri" w:hAnsi="Calibri"/>
          <w:sz w:val="16"/>
          <w:szCs w:val="16"/>
        </w:rPr>
        <w:t>-</w:t>
      </w:r>
      <w:r w:rsidRPr="00D675A2">
        <w:rPr>
          <w:rFonts w:ascii="Calibri" w:hAnsi="Calibri"/>
          <w:sz w:val="16"/>
          <w:szCs w:val="16"/>
        </w:rPr>
        <w:t>7,6%. Средний возраст работников системы образования</w:t>
      </w:r>
      <w:r w:rsidR="00C501CC">
        <w:rPr>
          <w:rFonts w:ascii="Calibri" w:hAnsi="Calibri"/>
          <w:sz w:val="16"/>
          <w:szCs w:val="16"/>
        </w:rPr>
        <w:t xml:space="preserve"> сос</w:t>
      </w:r>
      <w:r w:rsidRPr="00D675A2">
        <w:rPr>
          <w:rFonts w:ascii="Calibri" w:hAnsi="Calibri"/>
          <w:sz w:val="16"/>
          <w:szCs w:val="16"/>
        </w:rPr>
        <w:t xml:space="preserve">тавляет 45 лет. </w:t>
      </w:r>
    </w:p>
    <w:p w:rsidR="00D675A2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  <w:r w:rsidR="00D675A2" w:rsidRPr="00D675A2">
        <w:rPr>
          <w:rFonts w:ascii="Calibri" w:hAnsi="Calibri"/>
          <w:sz w:val="16"/>
          <w:szCs w:val="16"/>
        </w:rPr>
        <w:t xml:space="preserve">           Количество </w:t>
      </w:r>
      <w:proofErr w:type="gramStart"/>
      <w:r w:rsidR="00D675A2" w:rsidRPr="00D675A2">
        <w:rPr>
          <w:rFonts w:ascii="Calibri" w:hAnsi="Calibri"/>
          <w:sz w:val="16"/>
          <w:szCs w:val="16"/>
        </w:rPr>
        <w:t>педагогических работников, имеющих высшую и первую квалификационные категории составляет</w:t>
      </w:r>
      <w:proofErr w:type="gramEnd"/>
      <w:r w:rsidR="00D675A2" w:rsidRPr="00D675A2">
        <w:rPr>
          <w:rFonts w:ascii="Calibri" w:hAnsi="Calibri"/>
          <w:sz w:val="16"/>
          <w:szCs w:val="16"/>
        </w:rPr>
        <w:t xml:space="preserve"> 52,7 %, «Дорожная карта» определяет планку 65,7% . Одновременно, </w:t>
      </w:r>
      <w:proofErr w:type="spellStart"/>
      <w:r w:rsidR="00D675A2" w:rsidRPr="00D675A2">
        <w:rPr>
          <w:rFonts w:ascii="Calibri" w:hAnsi="Calibri"/>
          <w:sz w:val="16"/>
          <w:szCs w:val="16"/>
        </w:rPr>
        <w:t>произошел</w:t>
      </w:r>
      <w:r>
        <w:rPr>
          <w:rFonts w:ascii="Calibri" w:hAnsi="Calibri"/>
          <w:sz w:val="16"/>
          <w:szCs w:val="16"/>
        </w:rPr>
        <w:t>о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уменьшение числа педагогических работников, не имеющих категории на 18,5 %  - с 205 человек  (40,1 %) до 129 (21,6%). 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Все образовательные организации работают в первую смену.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По пятидневной учебной неделе занимаются 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gramStart"/>
      <w:r w:rsidRPr="00311D5B">
        <w:rPr>
          <w:rFonts w:asciiTheme="minorHAnsi" w:hAnsiTheme="minorHAnsi"/>
          <w:sz w:val="16"/>
          <w:szCs w:val="16"/>
        </w:rPr>
        <w:t>Черемушкинская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spellStart"/>
      <w:r w:rsidRPr="00311D5B">
        <w:rPr>
          <w:rFonts w:asciiTheme="minorHAnsi" w:hAnsiTheme="minorHAnsi"/>
          <w:sz w:val="16"/>
          <w:szCs w:val="16"/>
        </w:rPr>
        <w:t>Нышинская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СОШ. В следующем году планируется перевод на пятидневную неделю в 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СОШ.</w:t>
      </w:r>
    </w:p>
    <w:p w:rsidR="002D78ED" w:rsidRPr="00311D5B" w:rsidRDefault="002D78ED" w:rsidP="0098214A">
      <w:pPr>
        <w:ind w:firstLine="708"/>
        <w:jc w:val="both"/>
        <w:rPr>
          <w:rFonts w:asciiTheme="minorHAnsi" w:hAnsiTheme="minorHAnsi"/>
          <w:sz w:val="16"/>
          <w:szCs w:val="16"/>
          <w:shd w:val="clear" w:color="auto" w:fill="FFFFFF"/>
        </w:rPr>
      </w:pPr>
      <w:r w:rsidRPr="00311D5B">
        <w:rPr>
          <w:rFonts w:asciiTheme="minorHAnsi" w:hAnsiTheme="minorHAnsi"/>
          <w:sz w:val="16"/>
          <w:szCs w:val="16"/>
          <w:shd w:val="clear" w:color="auto" w:fill="FFFFFF"/>
        </w:rPr>
        <w:t xml:space="preserve">В </w:t>
      </w:r>
      <w:proofErr w:type="spellStart"/>
      <w:r w:rsidRPr="00311D5B">
        <w:rPr>
          <w:rFonts w:asciiTheme="minorHAnsi" w:hAnsiTheme="minorHAnsi"/>
          <w:sz w:val="16"/>
          <w:szCs w:val="16"/>
          <w:shd w:val="clear" w:color="auto" w:fill="FFFFFF"/>
        </w:rPr>
        <w:t>Можгинском</w:t>
      </w:r>
      <w:proofErr w:type="spellEnd"/>
      <w:r w:rsidRPr="00311D5B">
        <w:rPr>
          <w:rFonts w:asciiTheme="minorHAnsi" w:hAnsiTheme="minorHAnsi"/>
          <w:sz w:val="16"/>
          <w:szCs w:val="16"/>
          <w:shd w:val="clear" w:color="auto" w:fill="FFFFFF"/>
        </w:rPr>
        <w:t xml:space="preserve"> районе горячим питанием охвачено 100</w:t>
      </w:r>
      <w:r w:rsidR="0098214A">
        <w:rPr>
          <w:rFonts w:asciiTheme="minorHAnsi" w:hAnsiTheme="minorHAnsi"/>
          <w:sz w:val="16"/>
          <w:szCs w:val="16"/>
          <w:shd w:val="clear" w:color="auto" w:fill="FFFFFF"/>
        </w:rPr>
        <w:t xml:space="preserve"> </w:t>
      </w:r>
      <w:r w:rsidRPr="00311D5B">
        <w:rPr>
          <w:rFonts w:asciiTheme="minorHAnsi" w:hAnsiTheme="minorHAnsi"/>
          <w:sz w:val="16"/>
          <w:szCs w:val="16"/>
          <w:shd w:val="clear" w:color="auto" w:fill="FFFFFF"/>
        </w:rPr>
        <w:t>% учащихся общеобразовательных учреждений. Количество детей льготной категории составляет 2387 детей. Сегодня средняя стоимость обедов  в школах составляет 38,00 руб. Укомплектованность пищеблоков кадрами составляет 100%.</w:t>
      </w:r>
    </w:p>
    <w:p w:rsidR="002D78ED" w:rsidRDefault="00C501CC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shd w:val="clear" w:color="auto" w:fill="FFFFFF"/>
        </w:rPr>
        <w:t xml:space="preserve">        П</w:t>
      </w:r>
      <w:r w:rsidR="002D78ED" w:rsidRPr="00311D5B">
        <w:rPr>
          <w:rFonts w:asciiTheme="minorHAnsi" w:hAnsiTheme="minorHAnsi"/>
          <w:sz w:val="16"/>
          <w:szCs w:val="16"/>
        </w:rPr>
        <w:t xml:space="preserve">арк школьных автобусов составляет 22 единицы,  осуществляется подвоз школьными автобусами 437 обучающихся по 31 маршруту.  Подвоз 38 </w:t>
      </w:r>
      <w:proofErr w:type="gramStart"/>
      <w:r w:rsidR="002D78ED" w:rsidRPr="00311D5B">
        <w:rPr>
          <w:rFonts w:asciiTheme="minorHAnsi" w:hAnsiTheme="minorHAnsi"/>
          <w:sz w:val="16"/>
          <w:szCs w:val="16"/>
        </w:rPr>
        <w:t>обучающихся</w:t>
      </w:r>
      <w:proofErr w:type="gramEnd"/>
      <w:r w:rsidR="002D78ED" w:rsidRPr="00311D5B">
        <w:rPr>
          <w:rFonts w:asciiTheme="minorHAnsi" w:hAnsiTheme="minorHAnsi"/>
          <w:sz w:val="16"/>
          <w:szCs w:val="16"/>
        </w:rPr>
        <w:t xml:space="preserve"> осуществляется другим транспортом. Из 22 школьных автобусов в 2017 году у шести -  истекает срок эксплуатации (более 10 лет). Этими автобусами осуществляется подвоз 109 человек. Все школьные автобусы оснащены системой ГЛОНАСС и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тахографами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. </w:t>
      </w:r>
    </w:p>
    <w:p w:rsidR="00570B69" w:rsidRPr="00311D5B" w:rsidRDefault="00570B69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color w:val="000000"/>
          <w:sz w:val="16"/>
          <w:szCs w:val="16"/>
        </w:rPr>
      </w:pPr>
    </w:p>
    <w:p w:rsidR="00E74DD8" w:rsidRDefault="00E74DD8" w:rsidP="002D78ED">
      <w:pPr>
        <w:ind w:firstLine="253"/>
        <w:jc w:val="both"/>
        <w:rPr>
          <w:rFonts w:asciiTheme="minorHAnsi" w:hAnsiTheme="minorHAnsi"/>
          <w:b/>
          <w:bCs/>
          <w:iCs/>
          <w:color w:val="548DD4" w:themeColor="text2" w:themeTint="99"/>
          <w:sz w:val="24"/>
          <w:szCs w:val="24"/>
        </w:rPr>
      </w:pPr>
    </w:p>
    <w:p w:rsidR="00C501CC" w:rsidRPr="00BB49F1" w:rsidRDefault="00C501CC" w:rsidP="002D78ED">
      <w:pPr>
        <w:ind w:firstLine="253"/>
        <w:jc w:val="both"/>
        <w:rPr>
          <w:rFonts w:asciiTheme="minorHAnsi" w:hAnsiTheme="minorHAnsi"/>
          <w:sz w:val="24"/>
          <w:szCs w:val="24"/>
        </w:rPr>
      </w:pPr>
      <w:r w:rsidRPr="00BB49F1">
        <w:rPr>
          <w:rFonts w:asciiTheme="minorHAnsi" w:hAnsiTheme="minorHAnsi"/>
          <w:b/>
          <w:bCs/>
          <w:iCs/>
          <w:sz w:val="24"/>
          <w:szCs w:val="24"/>
        </w:rPr>
        <w:t>Соц</w:t>
      </w:r>
      <w:r w:rsidR="002D78ED" w:rsidRPr="00BB49F1">
        <w:rPr>
          <w:rFonts w:asciiTheme="minorHAnsi" w:hAnsiTheme="minorHAnsi"/>
          <w:b/>
          <w:bCs/>
          <w:iCs/>
          <w:sz w:val="24"/>
          <w:szCs w:val="24"/>
        </w:rPr>
        <w:t>иально</w:t>
      </w:r>
      <w:r w:rsidR="00A77585" w:rsidRPr="00BB49F1">
        <w:rPr>
          <w:rFonts w:asciiTheme="minorHAnsi" w:hAnsiTheme="minorHAnsi"/>
          <w:b/>
          <w:bCs/>
          <w:iCs/>
          <w:sz w:val="24"/>
          <w:szCs w:val="24"/>
        </w:rPr>
        <w:t>е</w:t>
      </w:r>
      <w:r w:rsidR="002D78ED" w:rsidRPr="00BB49F1">
        <w:rPr>
          <w:rFonts w:asciiTheme="minorHAnsi" w:hAnsiTheme="minorHAnsi"/>
          <w:b/>
          <w:bCs/>
          <w:iCs/>
          <w:sz w:val="24"/>
          <w:szCs w:val="24"/>
        </w:rPr>
        <w:t xml:space="preserve"> обслуживани</w:t>
      </w:r>
      <w:r w:rsidRPr="00BB49F1">
        <w:rPr>
          <w:rFonts w:asciiTheme="minorHAnsi" w:hAnsiTheme="minorHAnsi"/>
          <w:b/>
          <w:bCs/>
          <w:iCs/>
          <w:sz w:val="24"/>
          <w:szCs w:val="24"/>
        </w:rPr>
        <w:t>е населения</w:t>
      </w:r>
      <w:r w:rsidR="002D78ED" w:rsidRPr="00BB49F1">
        <w:rPr>
          <w:rFonts w:asciiTheme="minorHAnsi" w:hAnsiTheme="minorHAnsi"/>
          <w:sz w:val="24"/>
          <w:szCs w:val="24"/>
        </w:rPr>
        <w:t xml:space="preserve"> </w:t>
      </w:r>
    </w:p>
    <w:p w:rsidR="002D78ED" w:rsidRPr="00311D5B" w:rsidRDefault="00C501CC" w:rsidP="00C501CC">
      <w:pPr>
        <w:ind w:firstLine="253"/>
        <w:jc w:val="both"/>
        <w:rPr>
          <w:rFonts w:asciiTheme="minorHAnsi" w:hAnsiTheme="minorHAnsi"/>
          <w:sz w:val="16"/>
          <w:szCs w:val="16"/>
        </w:rPr>
      </w:pPr>
      <w:proofErr w:type="gramStart"/>
      <w:r w:rsidRPr="00C501CC">
        <w:rPr>
          <w:rFonts w:asciiTheme="minorHAnsi" w:hAnsiTheme="minorHAnsi"/>
          <w:sz w:val="16"/>
          <w:szCs w:val="16"/>
        </w:rPr>
        <w:t xml:space="preserve">Обслуживание  </w:t>
      </w:r>
      <w:r>
        <w:rPr>
          <w:rFonts w:asciiTheme="minorHAnsi" w:hAnsiTheme="minorHAnsi"/>
        </w:rPr>
        <w:t xml:space="preserve"> </w:t>
      </w:r>
      <w:r w:rsidR="002D78ED" w:rsidRPr="00311D5B">
        <w:rPr>
          <w:rFonts w:asciiTheme="minorHAnsi" w:hAnsiTheme="minorHAnsi"/>
          <w:sz w:val="16"/>
          <w:szCs w:val="16"/>
        </w:rPr>
        <w:t>граждан пожилого возраста и инвалидов, а также граждан и семей с детьми, находящихся в трудной жизненной ситуации, на территории района осуществляет - бюджетное учреждение социального обслуживания Удмуртской Республики «Комплексный центр социального обслуживания населения Можгинского района», которое ежегодно обслуживает более 4621 человека; в т.ч. граждан пожилого возраста и инвалидов 3537 ч. из них детей инвалидов – 58 ч.</w:t>
      </w:r>
      <w:proofErr w:type="gramEnd"/>
    </w:p>
    <w:p w:rsidR="002D78ED" w:rsidRPr="00311D5B" w:rsidRDefault="002D78ED" w:rsidP="00C501CC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2016 году отделениями оказано 96516  услуг (в 2015 – 97156), из них социально-бытовых – 91142 (81699 – гарантированных, 9443 – дополнительных), социально-медицинских – 5374. В сравнении с 2015 годом количество гарантированных социально-бытовых услуг уменьшилось на 1373, а количество дополнительных платных услуг увеличилось на 647. </w:t>
      </w:r>
      <w:r w:rsidRPr="00311D5B">
        <w:rPr>
          <w:rFonts w:asciiTheme="minorHAnsi" w:hAnsiTheme="minorHAnsi"/>
          <w:color w:val="000000"/>
          <w:sz w:val="16"/>
          <w:szCs w:val="16"/>
        </w:rPr>
        <w:t>Самые востребованные услуги, предоставляемые социальными работниками,  покупка и доставка продуктов питания, оплата жилищно-коммунальных услуг и услуг связи, уборка жилого помещения, обеспечение водой, покупка и доставка топлива.</w:t>
      </w:r>
    </w:p>
    <w:p w:rsidR="002D78ED" w:rsidRPr="00311D5B" w:rsidRDefault="002D78ED" w:rsidP="00C501CC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>Положительный результат дали такие формы работы с семьей как: семейный клуб по муниципальным поселениям, круглый стол для родителей, воспитывающих детей-инвалидов (в 2016 году, как и в 2015, присутствовало 25 родителей), распространение печатной продукции, издаваемой специалистами отделения – буклетов - более 100 штук, памяток - более 70 штук.  В течение 2016 года специалистами отделения в рамках реализации  комплексной программы по профилактике безнадзорности и правонарушений несовершеннолетних, а также ранней профилактике неблагополучия в семьях «Право на счастье»</w:t>
      </w:r>
      <w:r w:rsidRPr="00311D5B">
        <w:rPr>
          <w:rFonts w:asciiTheme="minorHAnsi" w:hAnsiTheme="minorHAnsi"/>
          <w:sz w:val="16"/>
          <w:szCs w:val="16"/>
        </w:rPr>
        <w:t xml:space="preserve"> проведено 39 мероприятий с общим охватом 622 человека.</w:t>
      </w:r>
      <w:r w:rsidRPr="00311D5B">
        <w:rPr>
          <w:rFonts w:asciiTheme="minorHAnsi" w:hAnsiTheme="minorHAnsi"/>
          <w:bCs/>
          <w:sz w:val="16"/>
          <w:szCs w:val="16"/>
        </w:rPr>
        <w:t xml:space="preserve"> </w:t>
      </w:r>
    </w:p>
    <w:p w:rsidR="002D78ED" w:rsidRPr="00311D5B" w:rsidRDefault="002D78ED" w:rsidP="002D78ED">
      <w:pPr>
        <w:ind w:right="57" w:firstLine="253"/>
        <w:jc w:val="both"/>
        <w:rPr>
          <w:rFonts w:asciiTheme="minorHAnsi" w:hAnsiTheme="minorHAnsi"/>
          <w:b/>
          <w:caps/>
          <w:sz w:val="16"/>
          <w:szCs w:val="16"/>
          <w:u w:val="single"/>
        </w:rPr>
      </w:pPr>
    </w:p>
    <w:p w:rsidR="002D78ED" w:rsidRPr="00BB49F1" w:rsidRDefault="00C501CC" w:rsidP="00C501CC">
      <w:pPr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>Фи</w:t>
      </w:r>
      <w:r w:rsidR="002D78ED" w:rsidRPr="00BB49F1">
        <w:rPr>
          <w:rFonts w:asciiTheme="minorHAnsi" w:hAnsiTheme="minorHAnsi"/>
          <w:b/>
          <w:sz w:val="24"/>
          <w:szCs w:val="24"/>
        </w:rPr>
        <w:t>зическ</w:t>
      </w:r>
      <w:r w:rsidRPr="00BB49F1">
        <w:rPr>
          <w:rFonts w:asciiTheme="minorHAnsi" w:hAnsiTheme="minorHAnsi"/>
          <w:b/>
          <w:sz w:val="24"/>
          <w:szCs w:val="24"/>
        </w:rPr>
        <w:t xml:space="preserve">ая культура и </w:t>
      </w:r>
      <w:r w:rsidR="002D78ED" w:rsidRPr="00BB49F1">
        <w:rPr>
          <w:rFonts w:asciiTheme="minorHAnsi" w:hAnsiTheme="minorHAnsi"/>
          <w:b/>
          <w:sz w:val="24"/>
          <w:szCs w:val="24"/>
        </w:rPr>
        <w:t>спорт</w:t>
      </w:r>
    </w:p>
    <w:p w:rsidR="00FB1CF7" w:rsidRPr="00FB1CF7" w:rsidRDefault="002D78ED" w:rsidP="00FB1CF7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Для занятий физической культурой и спортом в 26 школах района имеются спортивные залы, из которых в 12 организациях спортивные залы нуждаются в проведении ремонта, в 15 организациях требуется строительство плоскостных спортивных сооружений, все организации нуждаются в оснащении спортивным инвентарем и оборудованием, имеются 6 площадок для подвижных игр, 10 хоккейных коробок. </w:t>
      </w:r>
      <w:r w:rsidR="00FB1CF7" w:rsidRPr="00FB1CF7">
        <w:rPr>
          <w:rFonts w:asciiTheme="minorHAnsi" w:hAnsiTheme="minorHAnsi"/>
          <w:sz w:val="16"/>
          <w:szCs w:val="16"/>
        </w:rPr>
        <w:t xml:space="preserve">В зимний период была установлена 1 хоккейная коробка в д. </w:t>
      </w:r>
      <w:proofErr w:type="spellStart"/>
      <w:r w:rsidR="00FB1CF7" w:rsidRPr="00FB1CF7">
        <w:rPr>
          <w:rFonts w:asciiTheme="minorHAnsi" w:hAnsiTheme="minorHAnsi"/>
          <w:sz w:val="16"/>
          <w:szCs w:val="16"/>
        </w:rPr>
        <w:t>Пазял</w:t>
      </w:r>
      <w:proofErr w:type="spellEnd"/>
      <w:r w:rsidR="00FB1CF7" w:rsidRPr="00FB1CF7">
        <w:rPr>
          <w:rFonts w:asciiTheme="minorHAnsi" w:hAnsiTheme="minorHAnsi"/>
          <w:sz w:val="16"/>
          <w:szCs w:val="16"/>
        </w:rPr>
        <w:t xml:space="preserve"> за счет спонсорских средств ООО «Родина» на сумму 1,2 млн. руб</w:t>
      </w:r>
      <w:r w:rsidR="00156B87">
        <w:rPr>
          <w:rFonts w:asciiTheme="minorHAnsi" w:hAnsiTheme="minorHAnsi"/>
          <w:sz w:val="16"/>
          <w:szCs w:val="16"/>
        </w:rPr>
        <w:t>.</w:t>
      </w:r>
    </w:p>
    <w:p w:rsidR="00156B87" w:rsidRPr="00FB1CF7" w:rsidRDefault="002D78ED" w:rsidP="00156B87">
      <w:pPr>
        <w:ind w:firstLine="708"/>
        <w:jc w:val="both"/>
        <w:rPr>
          <w:rFonts w:asciiTheme="minorHAnsi" w:hAnsiTheme="minorHAnsi"/>
          <w:sz w:val="18"/>
          <w:szCs w:val="18"/>
        </w:rPr>
      </w:pPr>
      <w:r w:rsidRPr="00311D5B">
        <w:rPr>
          <w:rFonts w:asciiTheme="minorHAnsi" w:hAnsiTheme="minorHAnsi"/>
          <w:sz w:val="16"/>
          <w:szCs w:val="16"/>
        </w:rPr>
        <w:t xml:space="preserve">  В рамках </w:t>
      </w:r>
      <w:r w:rsidRPr="00311D5B">
        <w:rPr>
          <w:rFonts w:asciiTheme="minorHAnsi" w:hAnsiTheme="minorHAnsi"/>
          <w:spacing w:val="1"/>
          <w:sz w:val="16"/>
          <w:szCs w:val="16"/>
        </w:rPr>
        <w:t xml:space="preserve">реализации мероприятий </w:t>
      </w:r>
      <w:r w:rsidRPr="00311D5B">
        <w:rPr>
          <w:rFonts w:asciiTheme="minorHAnsi" w:hAnsiTheme="minorHAnsi"/>
          <w:bCs/>
          <w:sz w:val="16"/>
          <w:szCs w:val="16"/>
        </w:rPr>
        <w:t xml:space="preserve"> по созданию в общеобразовательных организациях, расположенных в сельской местности условий для занятия физической культурой и спортом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Можгинском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районе отремонтированы  спортивные залы 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Большеучинской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Старокаксинской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Большекибьинской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Александровской,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Малосюгинской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Черемушкинской,  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Кватчинской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школах.  При выделении денежных средств в 2017 году  планируется  провести ремонт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Нынекской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СОШ.</w:t>
      </w:r>
      <w:r w:rsidR="00156B87" w:rsidRPr="00156B87">
        <w:rPr>
          <w:rFonts w:asciiTheme="minorHAnsi" w:hAnsiTheme="minorHAnsi"/>
          <w:sz w:val="16"/>
          <w:szCs w:val="16"/>
        </w:rPr>
        <w:t xml:space="preserve"> </w:t>
      </w:r>
      <w:r w:rsidR="00156B87" w:rsidRPr="00FB1CF7">
        <w:rPr>
          <w:rFonts w:asciiTheme="minorHAnsi" w:hAnsiTheme="minorHAnsi"/>
          <w:sz w:val="16"/>
          <w:szCs w:val="16"/>
        </w:rPr>
        <w:t>Средства, направленные на капитальный ремонт спортивных залов составили 1097,6 тыс</w:t>
      </w:r>
      <w:proofErr w:type="gramStart"/>
      <w:r w:rsidR="00156B87" w:rsidRPr="00FB1CF7">
        <w:rPr>
          <w:rFonts w:asciiTheme="minorHAnsi" w:hAnsiTheme="minorHAnsi"/>
          <w:sz w:val="16"/>
          <w:szCs w:val="16"/>
        </w:rPr>
        <w:t>.р</w:t>
      </w:r>
      <w:proofErr w:type="gramEnd"/>
      <w:r w:rsidR="00156B87" w:rsidRPr="00FB1CF7">
        <w:rPr>
          <w:rFonts w:asciiTheme="minorHAnsi" w:hAnsiTheme="minorHAnsi"/>
          <w:sz w:val="16"/>
          <w:szCs w:val="16"/>
        </w:rPr>
        <w:t xml:space="preserve">уб., на текущее содержание 3,5 млн. руб. 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eastAsia="Calibri" w:hAnsiTheme="minorHAnsi"/>
          <w:sz w:val="16"/>
          <w:szCs w:val="16"/>
        </w:rPr>
        <w:lastRenderedPageBreak/>
        <w:t xml:space="preserve">Спортивная школа является частью образовательной системы  Можгинского района и принимает  активное участие в формировании и развитии образовательно-воспитательной системы социума. Отделения ДЮСШ функционируют в 14 образовательных учреждениях района, тренирует 598 детей  и </w:t>
      </w:r>
      <w:r w:rsidRPr="00311D5B">
        <w:rPr>
          <w:rFonts w:asciiTheme="minorHAnsi" w:hAnsiTheme="minorHAnsi"/>
          <w:sz w:val="16"/>
          <w:szCs w:val="16"/>
        </w:rPr>
        <w:t xml:space="preserve"> реализует программы по баскетболу, волейболу, настольному теннису, лыжным гонкам, легкой атлетике,  шахматам, греко-римская борьба, русская лапта.</w:t>
      </w:r>
    </w:p>
    <w:p w:rsidR="00570B69" w:rsidRPr="00570B69" w:rsidRDefault="00570B69" w:rsidP="00570B69">
      <w:pPr>
        <w:pStyle w:val="32"/>
        <w:rPr>
          <w:rFonts w:ascii="Calibri" w:eastAsia="Calibri" w:hAnsi="Calibri"/>
          <w:sz w:val="16"/>
          <w:szCs w:val="16"/>
        </w:rPr>
      </w:pPr>
      <w:r w:rsidRPr="00570B69">
        <w:rPr>
          <w:rFonts w:ascii="Calibri" w:eastAsia="Calibri" w:hAnsi="Calibri"/>
          <w:sz w:val="16"/>
          <w:szCs w:val="16"/>
        </w:rPr>
        <w:t>Всего за 2016 год проведено 33 соревнования районного уровня, в которых приняли участие 3141 учащийся. На республиканском уровне приняли участие в 63 соревнованиях, где участвовало 890 человек и заслужено 219 призовых мест. В Спартакиаде школьников УР команда учащихся Можгинского района заняла 5 место.</w:t>
      </w:r>
    </w:p>
    <w:p w:rsidR="00570B69" w:rsidRPr="00570B69" w:rsidRDefault="00570B69" w:rsidP="00570B69">
      <w:pPr>
        <w:pStyle w:val="32"/>
        <w:rPr>
          <w:rFonts w:ascii="Calibri" w:eastAsia="Calibri" w:hAnsi="Calibri"/>
          <w:sz w:val="16"/>
          <w:szCs w:val="16"/>
        </w:rPr>
      </w:pPr>
      <w:r w:rsidRPr="00570B69">
        <w:rPr>
          <w:rFonts w:ascii="Calibri" w:eastAsia="Calibri" w:hAnsi="Calibri"/>
          <w:sz w:val="16"/>
          <w:szCs w:val="16"/>
        </w:rPr>
        <w:t xml:space="preserve">В рамках внедрения всероссийского физкультурно-спортивного комплекса ГТО прошел Районный этап летнего Фестиваля  Всероссийского физкультурно-спортивного комплекса ГТО.  8 человек отобраны для участия в Региональном Этапе Фестиваля, по результатам которого ученик </w:t>
      </w:r>
      <w:proofErr w:type="spellStart"/>
      <w:r w:rsidRPr="00570B69">
        <w:rPr>
          <w:rFonts w:ascii="Calibri" w:eastAsia="Calibri" w:hAnsi="Calibri"/>
          <w:sz w:val="16"/>
          <w:szCs w:val="16"/>
        </w:rPr>
        <w:t>Староберезнякской</w:t>
      </w:r>
      <w:proofErr w:type="spellEnd"/>
      <w:r w:rsidRPr="00570B69">
        <w:rPr>
          <w:rFonts w:ascii="Calibri" w:eastAsia="Calibri" w:hAnsi="Calibri"/>
          <w:sz w:val="16"/>
          <w:szCs w:val="16"/>
        </w:rPr>
        <w:t xml:space="preserve"> школы и </w:t>
      </w:r>
      <w:proofErr w:type="spellStart"/>
      <w:r w:rsidRPr="00570B69">
        <w:rPr>
          <w:rFonts w:ascii="Calibri" w:eastAsia="Calibri" w:hAnsi="Calibri"/>
          <w:sz w:val="16"/>
          <w:szCs w:val="16"/>
        </w:rPr>
        <w:t>Русско-Сюгаильской</w:t>
      </w:r>
      <w:proofErr w:type="spellEnd"/>
      <w:r w:rsidRPr="00570B69">
        <w:rPr>
          <w:rFonts w:ascii="Calibri" w:eastAsia="Calibri" w:hAnsi="Calibri"/>
          <w:sz w:val="16"/>
          <w:szCs w:val="16"/>
        </w:rPr>
        <w:t>, заняли третье место, и попали в расширенный состав сборной команды УР для уч</w:t>
      </w:r>
      <w:r w:rsidR="00B44EF3">
        <w:rPr>
          <w:rFonts w:ascii="Calibri" w:eastAsia="Calibri" w:hAnsi="Calibri"/>
          <w:sz w:val="16"/>
          <w:szCs w:val="16"/>
        </w:rPr>
        <w:t>а</w:t>
      </w:r>
      <w:r w:rsidRPr="00570B69">
        <w:rPr>
          <w:rFonts w:ascii="Calibri" w:eastAsia="Calibri" w:hAnsi="Calibri"/>
          <w:sz w:val="16"/>
          <w:szCs w:val="16"/>
        </w:rPr>
        <w:t xml:space="preserve">стия в </w:t>
      </w:r>
      <w:r w:rsidRPr="00570B69">
        <w:rPr>
          <w:rFonts w:ascii="Calibri" w:eastAsia="Calibri" w:hAnsi="Calibri"/>
          <w:sz w:val="16"/>
          <w:szCs w:val="16"/>
          <w:lang w:val="en-US"/>
        </w:rPr>
        <w:t>III</w:t>
      </w:r>
      <w:r w:rsidRPr="00570B69">
        <w:rPr>
          <w:rFonts w:ascii="Calibri" w:eastAsia="Calibri" w:hAnsi="Calibri"/>
          <w:sz w:val="16"/>
          <w:szCs w:val="16"/>
        </w:rPr>
        <w:t xml:space="preserve"> этапе Всероссийского Фестиваля в г</w:t>
      </w:r>
      <w:proofErr w:type="gramStart"/>
      <w:r w:rsidRPr="00570B69">
        <w:rPr>
          <w:rFonts w:ascii="Calibri" w:eastAsia="Calibri" w:hAnsi="Calibri"/>
          <w:sz w:val="16"/>
          <w:szCs w:val="16"/>
        </w:rPr>
        <w:t>.В</w:t>
      </w:r>
      <w:proofErr w:type="gramEnd"/>
      <w:r w:rsidRPr="00570B69">
        <w:rPr>
          <w:rFonts w:ascii="Calibri" w:eastAsia="Calibri" w:hAnsi="Calibri"/>
          <w:sz w:val="16"/>
          <w:szCs w:val="16"/>
        </w:rPr>
        <w:t xml:space="preserve">ладимир.  </w:t>
      </w:r>
    </w:p>
    <w:p w:rsidR="00570B69" w:rsidRPr="00570B69" w:rsidRDefault="00570B69" w:rsidP="00570B69">
      <w:pPr>
        <w:pStyle w:val="af0"/>
        <w:jc w:val="both"/>
        <w:rPr>
          <w:rFonts w:ascii="Calibri" w:hAnsi="Calibri"/>
          <w:bCs/>
          <w:sz w:val="16"/>
          <w:szCs w:val="16"/>
        </w:rPr>
      </w:pPr>
      <w:r w:rsidRPr="00570B69">
        <w:rPr>
          <w:rFonts w:ascii="Calibri" w:hAnsi="Calibri"/>
          <w:bCs/>
          <w:sz w:val="16"/>
          <w:szCs w:val="16"/>
        </w:rPr>
        <w:t xml:space="preserve">      </w:t>
      </w:r>
      <w:r w:rsidR="00C501CC">
        <w:rPr>
          <w:rFonts w:ascii="Calibri" w:hAnsi="Calibri"/>
          <w:bCs/>
          <w:sz w:val="16"/>
          <w:szCs w:val="16"/>
        </w:rPr>
        <w:t xml:space="preserve">             </w:t>
      </w:r>
      <w:r w:rsidRPr="00570B69">
        <w:rPr>
          <w:rFonts w:ascii="Calibri" w:hAnsi="Calibri"/>
          <w:bCs/>
          <w:sz w:val="16"/>
          <w:szCs w:val="16"/>
        </w:rPr>
        <w:t xml:space="preserve">  В 2015-2016 учебном году 15 школьников приняли участие во всероссийских мероприятиях, Санников Илья занял 3 призовое место в составе сборной команды УР по волейболу в </w:t>
      </w:r>
      <w:proofErr w:type="gramStart"/>
      <w:r w:rsidRPr="00570B69">
        <w:rPr>
          <w:rFonts w:ascii="Calibri" w:hAnsi="Calibri"/>
          <w:bCs/>
          <w:sz w:val="16"/>
          <w:szCs w:val="16"/>
        </w:rPr>
        <w:t>г</w:t>
      </w:r>
      <w:proofErr w:type="gramEnd"/>
      <w:r w:rsidRPr="00570B69">
        <w:rPr>
          <w:rFonts w:ascii="Calibri" w:hAnsi="Calibri"/>
          <w:bCs/>
          <w:sz w:val="16"/>
          <w:szCs w:val="16"/>
        </w:rPr>
        <w:t>. Саранске. 278 призовых мест заняли в 56 республиканских соревнованиях.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proofErr w:type="gramStart"/>
      <w:r w:rsidRPr="00570B69">
        <w:rPr>
          <w:rFonts w:ascii="Calibri" w:hAnsi="Calibri"/>
          <w:sz w:val="16"/>
          <w:szCs w:val="16"/>
        </w:rPr>
        <w:t xml:space="preserve">С 9 по 15 июля в городе Геленджик Краснодарского края на Всероссийских соревнованиях по волейболу " Кубок Черного моря"  среди юношей 1999-2000 г.р.  команду Удмуртии представляли  юноши </w:t>
      </w:r>
      <w:proofErr w:type="spellStart"/>
      <w:r w:rsidRPr="00570B69">
        <w:rPr>
          <w:rFonts w:ascii="Calibri" w:hAnsi="Calibri"/>
          <w:sz w:val="16"/>
          <w:szCs w:val="16"/>
        </w:rPr>
        <w:t>Большеучинской</w:t>
      </w:r>
      <w:proofErr w:type="spellEnd"/>
      <w:r w:rsidRPr="00570B69">
        <w:rPr>
          <w:rFonts w:ascii="Calibri" w:hAnsi="Calibri"/>
          <w:sz w:val="16"/>
          <w:szCs w:val="16"/>
        </w:rPr>
        <w:t xml:space="preserve"> школы, тренер-преподаватель ДЮСШ Санникова О.Ю. Из 13 команд заняв 4 место спортсмены очередной раз доказали, что спорт на селе развивается и становится еще более популярным.</w:t>
      </w:r>
      <w:proofErr w:type="gramEnd"/>
    </w:p>
    <w:p w:rsidR="00570B69" w:rsidRPr="00570B69" w:rsidRDefault="00570B69" w:rsidP="00570B69">
      <w:pPr>
        <w:pStyle w:val="a3"/>
        <w:shd w:val="clear" w:color="auto" w:fill="FFFFFF"/>
        <w:ind w:left="0" w:firstLine="539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В целом увеличилось общее количество разрядников на 23 человека, что на 4% выше, чем в 2014 году. В разрезе видов спорта в 2014-2015 году </w:t>
      </w:r>
      <w:proofErr w:type="gramStart"/>
      <w:r w:rsidRPr="00570B69">
        <w:rPr>
          <w:rFonts w:ascii="Calibri" w:hAnsi="Calibri"/>
          <w:sz w:val="16"/>
          <w:szCs w:val="16"/>
        </w:rPr>
        <w:t>обучающиеся</w:t>
      </w:r>
      <w:proofErr w:type="gramEnd"/>
      <w:r w:rsidRPr="00570B69">
        <w:rPr>
          <w:rFonts w:ascii="Calibri" w:hAnsi="Calibri"/>
          <w:sz w:val="16"/>
          <w:szCs w:val="16"/>
        </w:rPr>
        <w:t xml:space="preserve"> выполнили первый спортивный разряд по лыжным гонками и легкой атлетике. В текущем году 2 </w:t>
      </w:r>
      <w:proofErr w:type="gramStart"/>
      <w:r w:rsidRPr="00570B69">
        <w:rPr>
          <w:rFonts w:ascii="Calibri" w:hAnsi="Calibri"/>
          <w:sz w:val="16"/>
          <w:szCs w:val="16"/>
        </w:rPr>
        <w:t>обучающихся</w:t>
      </w:r>
      <w:proofErr w:type="gramEnd"/>
      <w:r w:rsidRPr="00570B69">
        <w:rPr>
          <w:rFonts w:ascii="Calibri" w:hAnsi="Calibri"/>
          <w:sz w:val="16"/>
          <w:szCs w:val="16"/>
        </w:rPr>
        <w:t xml:space="preserve"> выполнили норматив Кандидата в мастера спорта по зимнему </w:t>
      </w:r>
      <w:proofErr w:type="spellStart"/>
      <w:r w:rsidRPr="00570B69">
        <w:rPr>
          <w:rFonts w:ascii="Calibri" w:hAnsi="Calibri"/>
          <w:sz w:val="16"/>
          <w:szCs w:val="16"/>
        </w:rPr>
        <w:t>полиаталону</w:t>
      </w:r>
      <w:proofErr w:type="spellEnd"/>
      <w:r w:rsidRPr="00570B69">
        <w:rPr>
          <w:rFonts w:ascii="Calibri" w:hAnsi="Calibri"/>
          <w:sz w:val="16"/>
          <w:szCs w:val="16"/>
        </w:rPr>
        <w:t>.</w:t>
      </w:r>
    </w:p>
    <w:p w:rsidR="00570B69" w:rsidRPr="00570B69" w:rsidRDefault="00570B69" w:rsidP="00570B69">
      <w:pPr>
        <w:ind w:firstLine="708"/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>Высокие спортивные результаты учащихся в соревнованиях различного уровня и результаты сдачи спортивных разрядов свидетельствуют об успешной реализации образовательной программы ДЮСШ.</w:t>
      </w:r>
    </w:p>
    <w:p w:rsidR="00570B69" w:rsidRPr="00570B69" w:rsidRDefault="00570B69" w:rsidP="00570B69">
      <w:pPr>
        <w:shd w:val="clear" w:color="auto" w:fill="FFFFFF"/>
        <w:ind w:firstLine="709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В 61 объединении (83 группы) ДДТ  занимались 1062 обучающихся по шести направлениям</w:t>
      </w:r>
      <w:r w:rsidRPr="006F7682">
        <w:rPr>
          <w:color w:val="000000"/>
          <w:sz w:val="24"/>
          <w:szCs w:val="24"/>
        </w:rPr>
        <w:t xml:space="preserve"> </w:t>
      </w:r>
      <w:r w:rsidRPr="00570B69">
        <w:rPr>
          <w:rFonts w:ascii="Calibri" w:hAnsi="Calibri"/>
          <w:color w:val="000000"/>
          <w:sz w:val="16"/>
          <w:szCs w:val="16"/>
        </w:rPr>
        <w:t xml:space="preserve">образовательной деятельности: </w:t>
      </w:r>
      <w:proofErr w:type="gramStart"/>
      <w:r w:rsidRPr="00570B69">
        <w:rPr>
          <w:rFonts w:ascii="Calibri" w:hAnsi="Calibri"/>
          <w:color w:val="000000"/>
          <w:sz w:val="16"/>
          <w:szCs w:val="16"/>
        </w:rPr>
        <w:t>художественно-эстетическое</w:t>
      </w:r>
      <w:proofErr w:type="gramEnd"/>
      <w:r w:rsidRPr="00570B69">
        <w:rPr>
          <w:rFonts w:ascii="Calibri" w:hAnsi="Calibri"/>
          <w:color w:val="000000"/>
          <w:sz w:val="16"/>
          <w:szCs w:val="16"/>
        </w:rPr>
        <w:t>, физкультурно-спортивное, эколого-биологическое, туристско-краеведческое, социально-педагогическое.</w:t>
      </w:r>
    </w:p>
    <w:p w:rsidR="00570B69" w:rsidRPr="00570B69" w:rsidRDefault="00570B69" w:rsidP="00570B69">
      <w:pPr>
        <w:shd w:val="clear" w:color="auto" w:fill="FFFFFF"/>
        <w:ind w:firstLine="709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Коллектив Дома детского творчества создает все условия для получения воспитанниками доступного и качественного дополнительного образования:</w:t>
      </w:r>
    </w:p>
    <w:p w:rsidR="00570B69" w:rsidRPr="00570B69" w:rsidRDefault="00570B69" w:rsidP="00570B69">
      <w:pPr>
        <w:pStyle w:val="a7"/>
        <w:numPr>
          <w:ilvl w:val="0"/>
          <w:numId w:val="38"/>
        </w:num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обучение предоставляется на бесплатной основе;</w:t>
      </w:r>
    </w:p>
    <w:p w:rsidR="00570B69" w:rsidRPr="00570B69" w:rsidRDefault="00570B69" w:rsidP="00570B69">
      <w:pPr>
        <w:pStyle w:val="a7"/>
        <w:numPr>
          <w:ilvl w:val="0"/>
          <w:numId w:val="38"/>
        </w:num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реализуемые образовательные программы, рассчитаны на воспитанников различных возрастных категорий - </w:t>
      </w:r>
      <w:proofErr w:type="gramStart"/>
      <w:r w:rsidRPr="00570B69">
        <w:rPr>
          <w:rFonts w:ascii="Calibri" w:hAnsi="Calibri"/>
          <w:color w:val="000000"/>
          <w:sz w:val="16"/>
          <w:szCs w:val="16"/>
        </w:rPr>
        <w:t>от</w:t>
      </w:r>
      <w:proofErr w:type="gramEnd"/>
      <w:r w:rsidRPr="00570B69">
        <w:rPr>
          <w:rFonts w:ascii="Calibri" w:hAnsi="Calibri"/>
          <w:color w:val="000000"/>
          <w:sz w:val="16"/>
          <w:szCs w:val="16"/>
        </w:rPr>
        <w:t> дошкольного до старшего школьного возраста;</w:t>
      </w:r>
    </w:p>
    <w:p w:rsidR="00570B69" w:rsidRPr="00570B69" w:rsidRDefault="00570B69" w:rsidP="00570B69">
      <w:p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    </w:t>
      </w:r>
      <w:r w:rsidR="00C501CC">
        <w:rPr>
          <w:rFonts w:ascii="Calibri" w:hAnsi="Calibri"/>
          <w:sz w:val="16"/>
          <w:szCs w:val="16"/>
        </w:rPr>
        <w:t xml:space="preserve">        </w:t>
      </w:r>
      <w:r w:rsidRPr="00570B69">
        <w:rPr>
          <w:rFonts w:ascii="Calibri" w:hAnsi="Calibri"/>
          <w:color w:val="000000"/>
          <w:sz w:val="16"/>
          <w:szCs w:val="16"/>
        </w:rPr>
        <w:t xml:space="preserve">Вот уже 6 лет работают объединения на базе </w:t>
      </w:r>
      <w:proofErr w:type="spellStart"/>
      <w:r w:rsidRPr="00570B69">
        <w:rPr>
          <w:rFonts w:ascii="Calibri" w:hAnsi="Calibri"/>
          <w:color w:val="000000"/>
          <w:sz w:val="16"/>
          <w:szCs w:val="16"/>
        </w:rPr>
        <w:t>Большеучинской</w:t>
      </w:r>
      <w:proofErr w:type="spellEnd"/>
      <w:r w:rsidRPr="00570B69">
        <w:rPr>
          <w:rFonts w:ascii="Calibri" w:hAnsi="Calibri"/>
          <w:color w:val="000000"/>
          <w:sz w:val="16"/>
          <w:szCs w:val="16"/>
        </w:rPr>
        <w:t xml:space="preserve"> школы-интерната. Что дает дополнительные возможности педагогам вести коррекционную работу по направлениям: музыка  и прикладное творчество.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</w:t>
      </w:r>
      <w:r w:rsidR="00C501CC">
        <w:rPr>
          <w:rFonts w:ascii="Calibri" w:hAnsi="Calibri"/>
          <w:sz w:val="16"/>
          <w:szCs w:val="16"/>
        </w:rPr>
        <w:t xml:space="preserve">            </w:t>
      </w:r>
      <w:r w:rsidRPr="00570B69">
        <w:rPr>
          <w:rFonts w:ascii="Calibri" w:hAnsi="Calibri"/>
          <w:sz w:val="16"/>
          <w:szCs w:val="16"/>
        </w:rPr>
        <w:t xml:space="preserve">Наблюдается недостаток программ дополнительного образования для детей старшего возраста, ориентированных на </w:t>
      </w:r>
      <w:proofErr w:type="spellStart"/>
      <w:r w:rsidRPr="00570B69">
        <w:rPr>
          <w:rFonts w:ascii="Calibri" w:hAnsi="Calibri"/>
          <w:sz w:val="16"/>
          <w:szCs w:val="16"/>
        </w:rPr>
        <w:t>предпрофильную</w:t>
      </w:r>
      <w:proofErr w:type="spellEnd"/>
      <w:r w:rsidRPr="00570B69">
        <w:rPr>
          <w:rFonts w:ascii="Calibri" w:hAnsi="Calibri"/>
          <w:sz w:val="16"/>
          <w:szCs w:val="16"/>
        </w:rPr>
        <w:t xml:space="preserve"> подготовку и профессиональное самоопределение. Слабо учитываются интересы </w:t>
      </w:r>
      <w:proofErr w:type="gramStart"/>
      <w:r w:rsidRPr="00570B69">
        <w:rPr>
          <w:rFonts w:ascii="Calibri" w:hAnsi="Calibri"/>
          <w:sz w:val="16"/>
          <w:szCs w:val="16"/>
        </w:rPr>
        <w:t>обучающихся</w:t>
      </w:r>
      <w:proofErr w:type="gramEnd"/>
      <w:r w:rsidRPr="00570B69">
        <w:rPr>
          <w:rFonts w:ascii="Calibri" w:hAnsi="Calibri"/>
          <w:sz w:val="16"/>
          <w:szCs w:val="16"/>
        </w:rPr>
        <w:t xml:space="preserve">, стремящихся освоить новые формы деятельности, популярные в детской и молодежной среде: инженерное конструирование, робототехника, 3D-моделирование и др. Мало внимания уделяется программам социально-педагогической направленности. Не отработаны механизмы педагогического содействия развитию детской созидательной инициативы. 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</w:t>
      </w:r>
      <w:r w:rsidR="00C501CC">
        <w:rPr>
          <w:rFonts w:ascii="Calibri" w:hAnsi="Calibri"/>
          <w:sz w:val="16"/>
          <w:szCs w:val="16"/>
        </w:rPr>
        <w:t xml:space="preserve">       </w:t>
      </w:r>
      <w:r w:rsidRPr="00570B69">
        <w:rPr>
          <w:rFonts w:ascii="Calibri" w:hAnsi="Calibri"/>
          <w:sz w:val="16"/>
          <w:szCs w:val="16"/>
        </w:rPr>
        <w:t xml:space="preserve"> </w:t>
      </w:r>
      <w:proofErr w:type="gramStart"/>
      <w:r w:rsidRPr="00570B69">
        <w:rPr>
          <w:rFonts w:ascii="Calibri" w:hAnsi="Calibri"/>
          <w:sz w:val="16"/>
          <w:szCs w:val="16"/>
        </w:rPr>
        <w:t>Указом Президента РФ от 7 мая 2012 г. № 599 «О мерах по реализации государственной политики в области образования и науки» поставлена задача увеличить к 2020 году число детей в возрасте от 5 до 18 лет, обучающихся по программам дополнительного образования до 75%. Нужно отметить, в районе охват учащихся дополнительным образованием  остается стабильным более - 90%.</w:t>
      </w:r>
      <w:proofErr w:type="gramEnd"/>
    </w:p>
    <w:p w:rsidR="002D78ED" w:rsidRPr="00570B69" w:rsidRDefault="002D78ED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4B7D68" w:rsidRPr="00570B69" w:rsidRDefault="004B7D68" w:rsidP="004B7D68">
      <w:pPr>
        <w:tabs>
          <w:tab w:val="left" w:pos="1560"/>
        </w:tabs>
        <w:ind w:left="-284" w:firstLine="568"/>
        <w:jc w:val="center"/>
        <w:rPr>
          <w:rFonts w:asciiTheme="minorHAnsi" w:hAnsiTheme="minorHAnsi"/>
          <w:color w:val="FF0000"/>
          <w:sz w:val="16"/>
          <w:szCs w:val="16"/>
        </w:rPr>
      </w:pPr>
    </w:p>
    <w:p w:rsidR="002D78ED" w:rsidRPr="00BB49F1" w:rsidRDefault="00C501CC" w:rsidP="00570B69">
      <w:pPr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>Культура</w:t>
      </w:r>
    </w:p>
    <w:p w:rsidR="002D78ED" w:rsidRPr="00311D5B" w:rsidRDefault="00C501CC" w:rsidP="00570B69">
      <w:pPr>
        <w:pStyle w:val="af5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</w:t>
      </w:r>
      <w:r w:rsidR="002D78ED" w:rsidRPr="00311D5B">
        <w:rPr>
          <w:rFonts w:asciiTheme="minorHAnsi" w:hAnsiTheme="minorHAnsi"/>
          <w:sz w:val="16"/>
          <w:szCs w:val="16"/>
        </w:rPr>
        <w:t>2016 год объявлен Годом  российского кино,  главная задача которого – популяризация и повышение качества отечественного  киноискусства. В связи с этим учреждениями культуры Можгинского района был проведен ряд мероприятий: в августе месяце 15 домов культуры  приняли участие во Всероссийской акции «Ночь кино».  Были продемонстрированы  фильмы для населения «Батальон» и «Легенда №17», а для детей мультфильм «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Смешарики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>. Легенда о золотом драконе». Перед каждым сеансом проводились  беседы, викторины, конкурсы, загадки и другие познавательно-развлекательные программы. Всего  в Ночь Кино был показан 41 сеанс, посетило 1802 человека.</w:t>
      </w:r>
    </w:p>
    <w:p w:rsidR="002D78ED" w:rsidRPr="00311D5B" w:rsidRDefault="00C501CC" w:rsidP="00C501CC">
      <w:pPr>
        <w:pStyle w:val="af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</w:t>
      </w:r>
      <w:r w:rsidR="002D78ED" w:rsidRPr="00311D5B">
        <w:rPr>
          <w:rFonts w:asciiTheme="minorHAnsi" w:hAnsiTheme="minorHAnsi"/>
          <w:sz w:val="16"/>
          <w:szCs w:val="16"/>
        </w:rPr>
        <w:t xml:space="preserve">Значимым событием для Можгинского района стало участие в окружном фестивале-конкурсе «Успешная семья Приволжья – 2016», который проходил с 30 мая по 2 июня в </w:t>
      </w:r>
      <w:proofErr w:type="gramStart"/>
      <w:r w:rsidR="002D78ED" w:rsidRPr="00311D5B">
        <w:rPr>
          <w:rFonts w:asciiTheme="minorHAnsi" w:hAnsiTheme="minorHAnsi"/>
          <w:sz w:val="16"/>
          <w:szCs w:val="16"/>
        </w:rPr>
        <w:t>г</w:t>
      </w:r>
      <w:proofErr w:type="gramEnd"/>
      <w:r w:rsidR="002D78ED" w:rsidRPr="00311D5B">
        <w:rPr>
          <w:rFonts w:asciiTheme="minorHAnsi" w:hAnsiTheme="minorHAnsi"/>
          <w:sz w:val="16"/>
          <w:szCs w:val="16"/>
        </w:rPr>
        <w:t xml:space="preserve">. Перми. Из 14 семей разных регионов Приволжского Федерального Округа семья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Калининых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 Геннадия Юрьевича и Зинаиды Ильиничны (с. Р.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Пычас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) представила Удмуртию и стала дипломантом в номинации «Родительская слава».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 </w:t>
      </w:r>
      <w:r w:rsidRPr="00311D5B">
        <w:rPr>
          <w:rFonts w:asciiTheme="minorHAnsi" w:hAnsiTheme="minorHAnsi"/>
          <w:sz w:val="16"/>
          <w:szCs w:val="16"/>
        </w:rPr>
        <w:t xml:space="preserve">  Большую роль в формировании </w:t>
      </w:r>
      <w:proofErr w:type="spellStart"/>
      <w:r w:rsidRPr="00311D5B">
        <w:rPr>
          <w:rFonts w:asciiTheme="minorHAnsi" w:hAnsiTheme="minorHAnsi"/>
          <w:sz w:val="16"/>
          <w:szCs w:val="16"/>
        </w:rPr>
        <w:t>имиджевой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политики  учреждений культуры  сыграли творческие коллективы  </w:t>
      </w:r>
      <w:proofErr w:type="gramStart"/>
      <w:r w:rsidRPr="00311D5B">
        <w:rPr>
          <w:rFonts w:asciiTheme="minorHAnsi" w:hAnsiTheme="minorHAnsi"/>
          <w:sz w:val="16"/>
          <w:szCs w:val="16"/>
        </w:rPr>
        <w:t>района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приняв участие в республиканских и Межрегиональных  фестивалях и конкурсах. Дипломантами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Межрегионального фестиваля «Всемирный день Пельменя» стал коллектив ветеранов </w:t>
      </w:r>
      <w:proofErr w:type="spellStart"/>
      <w:r w:rsidRPr="00311D5B">
        <w:rPr>
          <w:rFonts w:asciiTheme="minorHAnsi" w:hAnsiTheme="minorHAnsi"/>
          <w:sz w:val="16"/>
          <w:szCs w:val="16"/>
        </w:rPr>
        <w:t>Нижневишурского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ДК и семья Петровых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ДК. 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Pr="00311D5B">
        <w:rPr>
          <w:rFonts w:asciiTheme="minorHAnsi" w:hAnsiTheme="minorHAnsi"/>
          <w:sz w:val="16"/>
          <w:szCs w:val="16"/>
        </w:rPr>
        <w:t>Дипломом Лауреата удостоен  мужской ансамбль «Пять поющих сердец» (рук.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С.Кайсин) и  Дипломантом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удостоена  Татьяна Кайсина (Ст. </w:t>
      </w:r>
      <w:proofErr w:type="spellStart"/>
      <w:r w:rsidRPr="00311D5B">
        <w:rPr>
          <w:rFonts w:asciiTheme="minorHAnsi" w:hAnsiTheme="minorHAnsi"/>
          <w:sz w:val="16"/>
          <w:szCs w:val="16"/>
        </w:rPr>
        <w:t>Каксинский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ЦСДК) в Международном конкурс</w:t>
      </w:r>
      <w:proofErr w:type="gramStart"/>
      <w:r w:rsidRPr="00311D5B">
        <w:rPr>
          <w:rFonts w:asciiTheme="minorHAnsi" w:hAnsiTheme="minorHAnsi"/>
          <w:sz w:val="16"/>
          <w:szCs w:val="16"/>
        </w:rPr>
        <w:t>е-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фестивале «Золотая Пальмира», который состоялся в апреле  месяце в г. Санкт-Петербург. Танцевальный коллектив «Солнышко» </w:t>
      </w:r>
      <w:proofErr w:type="spellStart"/>
      <w:r w:rsidRPr="00311D5B">
        <w:rPr>
          <w:rFonts w:asciiTheme="minorHAnsi" w:hAnsiTheme="minorHAnsi"/>
          <w:sz w:val="16"/>
          <w:szCs w:val="16"/>
        </w:rPr>
        <w:t>Верхнеюринского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  руководитель Т.П. </w:t>
      </w:r>
      <w:proofErr w:type="spellStart"/>
      <w:r w:rsidRPr="00311D5B">
        <w:rPr>
          <w:rFonts w:asciiTheme="minorHAnsi" w:hAnsiTheme="minorHAnsi"/>
          <w:sz w:val="16"/>
          <w:szCs w:val="16"/>
        </w:rPr>
        <w:t>Алтынова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удостоен Диплома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</w:t>
      </w:r>
      <w:r w:rsidRPr="00311D5B">
        <w:rPr>
          <w:rFonts w:asciiTheme="minorHAnsi" w:hAnsiTheme="minorHAnsi"/>
          <w:sz w:val="16"/>
          <w:szCs w:val="16"/>
          <w:lang w:val="en-US"/>
        </w:rPr>
        <w:t>VI</w:t>
      </w:r>
      <w:r w:rsidRPr="00311D5B">
        <w:rPr>
          <w:rFonts w:asciiTheme="minorHAnsi" w:hAnsiTheme="minorHAnsi"/>
          <w:sz w:val="16"/>
          <w:szCs w:val="16"/>
        </w:rPr>
        <w:t xml:space="preserve"> Международного хореографического фестиваля-конкурса «</w:t>
      </w:r>
      <w:proofErr w:type="spellStart"/>
      <w:proofErr w:type="gramStart"/>
      <w:r w:rsidRPr="00311D5B">
        <w:rPr>
          <w:rFonts w:asciiTheme="minorHAnsi" w:hAnsiTheme="minorHAnsi"/>
          <w:sz w:val="16"/>
          <w:szCs w:val="16"/>
        </w:rPr>
        <w:t>Берег-талантов</w:t>
      </w:r>
      <w:proofErr w:type="spellEnd"/>
      <w:proofErr w:type="gramEnd"/>
      <w:r w:rsidRPr="00311D5B">
        <w:rPr>
          <w:rFonts w:asciiTheme="minorHAnsi" w:hAnsiTheme="minorHAnsi"/>
          <w:sz w:val="16"/>
          <w:szCs w:val="16"/>
        </w:rPr>
        <w:t xml:space="preserve">» г. Анапа.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</w:t>
      </w:r>
      <w:r w:rsidR="00C501CC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Высокой награды </w:t>
      </w:r>
      <w:proofErr w:type="spellStart"/>
      <w:r w:rsidRPr="00311D5B">
        <w:rPr>
          <w:rFonts w:asciiTheme="minorHAnsi" w:hAnsiTheme="minorHAnsi"/>
          <w:sz w:val="16"/>
          <w:szCs w:val="16"/>
        </w:rPr>
        <w:t>Гран-При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республиканского фестиваля «Роза мира» удостоен коллектив «Районный коэффициент».  Дипломом Лауреата </w:t>
      </w:r>
      <w:r w:rsidRPr="00311D5B">
        <w:rPr>
          <w:rFonts w:asciiTheme="minorHAnsi" w:hAnsiTheme="minorHAnsi"/>
          <w:sz w:val="16"/>
          <w:szCs w:val="16"/>
          <w:lang w:val="en-US"/>
        </w:rPr>
        <w:t>I</w:t>
      </w:r>
      <w:r w:rsidRPr="00311D5B">
        <w:rPr>
          <w:rFonts w:asciiTheme="minorHAnsi" w:hAnsiTheme="minorHAnsi"/>
          <w:sz w:val="16"/>
          <w:szCs w:val="16"/>
        </w:rPr>
        <w:t xml:space="preserve"> степени в номинации «Фольклорный ансамбль» удостоен народный фольклорный ансамбль «Марзан» 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Большесибинского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Дипломом Лауреата Межрегионального  конкурса пограничной песни «Застава» удостоено мужское трио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Театр миниатюр «Джем» </w:t>
      </w:r>
      <w:proofErr w:type="spellStart"/>
      <w:r w:rsidRPr="00311D5B">
        <w:rPr>
          <w:rFonts w:asciiTheme="minorHAnsi" w:hAnsiTheme="minorHAnsi"/>
          <w:sz w:val="16"/>
          <w:szCs w:val="16"/>
        </w:rPr>
        <w:t>старокаксинского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 стал обладателем </w:t>
      </w:r>
      <w:proofErr w:type="spellStart"/>
      <w:r w:rsidRPr="00311D5B">
        <w:rPr>
          <w:rFonts w:asciiTheme="minorHAnsi" w:hAnsiTheme="minorHAnsi"/>
          <w:sz w:val="16"/>
          <w:szCs w:val="16"/>
        </w:rPr>
        <w:t>Гран-При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 республиканского фестиваля-конкурса профессионального мастерства выпускников Удмуртского республиканского колледжа культуры «Здесь зажигаются звезды» в номинации «Лучший спектакль».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летний период МБУ «Централизованная клубная система» оказывает помощь в трудоустройстве детей из малообеспеченных семей. По муниципальной программе «Благоустройство» трудоустроено 15 подростков, которые занимались облагораживанием территории, косметический ремонт учреждений культуры.  По республиканской программе «Сводные отряды «ООН: отряды особого назначения» - 10 </w:t>
      </w:r>
      <w:proofErr w:type="spellStart"/>
      <w:r w:rsidRPr="00311D5B">
        <w:rPr>
          <w:rFonts w:asciiTheme="minorHAnsi" w:hAnsiTheme="minorHAnsi"/>
          <w:sz w:val="16"/>
          <w:szCs w:val="16"/>
        </w:rPr>
        <w:t>подростков</w:t>
      </w:r>
      <w:proofErr w:type="gramStart"/>
      <w:r w:rsidRPr="00311D5B">
        <w:rPr>
          <w:rFonts w:asciiTheme="minorHAnsi" w:hAnsiTheme="minorHAnsi"/>
          <w:sz w:val="16"/>
          <w:szCs w:val="16"/>
        </w:rPr>
        <w:t>.А</w:t>
      </w:r>
      <w:proofErr w:type="gramEnd"/>
      <w:r w:rsidRPr="00311D5B">
        <w:rPr>
          <w:rFonts w:asciiTheme="minorHAnsi" w:hAnsiTheme="minorHAnsi"/>
          <w:sz w:val="16"/>
          <w:szCs w:val="16"/>
        </w:rPr>
        <w:t>вторами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на период реализации программы были поставлены следующие  задачи: создание дополнительных рабочих мест для подростков из малообеспеченных семей для организации деятельности сводных отрядов в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Можгинском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районе. Всего трудоустроено 10 подростков.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Учреждения культуры работали и </w:t>
      </w:r>
      <w:r w:rsidRPr="00C501CC">
        <w:rPr>
          <w:rFonts w:asciiTheme="minorHAnsi" w:hAnsiTheme="minorHAnsi"/>
          <w:sz w:val="16"/>
          <w:szCs w:val="16"/>
        </w:rPr>
        <w:t>по привлечению дополнительных внебюджетных средств</w:t>
      </w:r>
      <w:r w:rsidRPr="00311D5B">
        <w:rPr>
          <w:rFonts w:asciiTheme="minorHAnsi" w:hAnsiTheme="minorHAnsi"/>
          <w:sz w:val="16"/>
          <w:szCs w:val="16"/>
        </w:rPr>
        <w:t>, населению в районе были предоставлены платные услуги на сумму – 2628,2 тыс. руб.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Кроме этого участие учреждений культуры в целевых программах всех уровней позволило заработать дополнительно – 1353</w:t>
      </w:r>
      <w:r w:rsidR="00C501CC">
        <w:rPr>
          <w:rFonts w:asciiTheme="minorHAnsi" w:hAnsiTheme="minorHAnsi"/>
          <w:sz w:val="16"/>
          <w:szCs w:val="16"/>
        </w:rPr>
        <w:t>4 тыс.</w:t>
      </w:r>
      <w:r w:rsidRPr="00311D5B">
        <w:rPr>
          <w:rFonts w:asciiTheme="minorHAnsi" w:hAnsiTheme="minorHAnsi"/>
          <w:sz w:val="16"/>
          <w:szCs w:val="16"/>
        </w:rPr>
        <w:t xml:space="preserve"> руб.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Спонсорская поддержка</w:t>
      </w:r>
      <w:r w:rsidRPr="00311D5B">
        <w:rPr>
          <w:rFonts w:asciiTheme="minorHAnsi" w:hAnsiTheme="minorHAnsi"/>
          <w:sz w:val="16"/>
          <w:szCs w:val="16"/>
        </w:rPr>
        <w:t xml:space="preserve"> составила 194 тыс. руб.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</w:p>
    <w:p w:rsidR="002D78ED" w:rsidRPr="00311D5B" w:rsidRDefault="002D78ED" w:rsidP="004B7D68">
      <w:pPr>
        <w:ind w:left="-284" w:firstLine="568"/>
        <w:jc w:val="both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:rsidR="002D78ED" w:rsidRPr="00BB49F1" w:rsidRDefault="004B7D68" w:rsidP="004B7D68">
      <w:pPr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 xml:space="preserve"> </w:t>
      </w:r>
      <w:r w:rsidR="00C501CC" w:rsidRPr="00BB49F1">
        <w:rPr>
          <w:rFonts w:asciiTheme="minorHAnsi" w:hAnsiTheme="minorHAnsi"/>
          <w:b/>
          <w:sz w:val="24"/>
          <w:szCs w:val="24"/>
        </w:rPr>
        <w:t xml:space="preserve">Охрана </w:t>
      </w:r>
      <w:r w:rsidR="002D78ED" w:rsidRPr="00BB49F1">
        <w:rPr>
          <w:rFonts w:asciiTheme="minorHAnsi" w:hAnsiTheme="minorHAnsi"/>
          <w:b/>
          <w:sz w:val="24"/>
          <w:szCs w:val="24"/>
        </w:rPr>
        <w:t>общественного порядка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38" w:firstLine="658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lastRenderedPageBreak/>
        <w:t xml:space="preserve">В 2016 году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межрайонной прокуратурой основные усилия бы</w:t>
      </w:r>
      <w:r w:rsidRPr="00311D5B">
        <w:rPr>
          <w:rFonts w:asciiTheme="minorHAnsi" w:hAnsiTheme="minorHAnsi"/>
          <w:sz w:val="16"/>
          <w:szCs w:val="16"/>
        </w:rPr>
        <w:softHyphen/>
        <w:t>ли направлены на защиту конституционных прав и свобод граждан, соблюдение трудовых прав граждан, в том числе на оплату труда, жилищных прав, соблюде</w:t>
      </w:r>
      <w:r w:rsidRPr="00311D5B">
        <w:rPr>
          <w:rFonts w:asciiTheme="minorHAnsi" w:hAnsiTheme="minorHAnsi"/>
          <w:sz w:val="16"/>
          <w:szCs w:val="16"/>
        </w:rPr>
        <w:softHyphen/>
        <w:t>ние природоохранного законодательства, защиту прав субъектов предпринима</w:t>
      </w:r>
      <w:r w:rsidRPr="00311D5B">
        <w:rPr>
          <w:rFonts w:asciiTheme="minorHAnsi" w:hAnsiTheme="minorHAnsi"/>
          <w:sz w:val="16"/>
          <w:szCs w:val="16"/>
        </w:rPr>
        <w:softHyphen/>
        <w:t>тельской деятельности, противодействие экстремизму и терроризму, исполнение законодательства о защите прав несовершеннолетних и молодежи.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2016 году на территории Можги и Можгинского района зарегистрировано 901 преступление (снижение на 8,6 %), в 2015 - 986, а в 2014 - 941.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 снижении числа краж с 346 до 280 (на 23,5%), разбоев - с 5 до 1 (- 80 %), с 35 до 21 (-40%), незначительно выросло количество мошенничеств </w:t>
      </w:r>
      <w:proofErr w:type="gramStart"/>
      <w:r w:rsidRPr="00311D5B">
        <w:rPr>
          <w:rFonts w:asciiTheme="minorHAnsi" w:hAnsiTheme="minorHAnsi"/>
          <w:sz w:val="16"/>
          <w:szCs w:val="16"/>
        </w:rPr>
        <w:t>со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145 до 150(+3,4%).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 этом выросло число убийств с 3 до 6, фактов причинения тяжкого вреда здоровью на 33,3% (с 15 до 20), уменьшилось количество изнасилований </w:t>
      </w:r>
      <w:proofErr w:type="gramStart"/>
      <w:r w:rsidRPr="00311D5B">
        <w:rPr>
          <w:rFonts w:asciiTheme="minorHAnsi" w:hAnsiTheme="minorHAnsi"/>
          <w:sz w:val="16"/>
          <w:szCs w:val="16"/>
        </w:rPr>
        <w:t>на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60% (с 5 до 2).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Также уменьшилось количество дорожно-транспортных происшествий с 15 до 11 на 26,7%.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сфере незаконного оборота наркотиков наметился рост с 55 до 61 фактов (10,9%), при этом количество фактов сбыта с 18 до 24 (+33,3%).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Снизилась </w:t>
      </w:r>
      <w:proofErr w:type="spellStart"/>
      <w:r w:rsidRPr="00311D5B">
        <w:rPr>
          <w:rFonts w:asciiTheme="minorHAnsi" w:hAnsiTheme="minorHAnsi"/>
          <w:sz w:val="16"/>
          <w:szCs w:val="16"/>
        </w:rPr>
        <w:t>выявляемость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экономических с 25 до 16 (-36%), коррупционных с 16 до 8 (-50%). Данная тенденция обусловлена, прежде всего, уменьшением коли</w:t>
      </w:r>
      <w:r w:rsidRPr="00311D5B">
        <w:rPr>
          <w:rFonts w:asciiTheme="minorHAnsi" w:hAnsiTheme="minorHAnsi"/>
          <w:sz w:val="16"/>
          <w:szCs w:val="16"/>
        </w:rPr>
        <w:softHyphen/>
        <w:t xml:space="preserve">чества </w:t>
      </w:r>
      <w:proofErr w:type="spellStart"/>
      <w:r w:rsidRPr="00311D5B">
        <w:rPr>
          <w:rFonts w:asciiTheme="minorHAnsi" w:hAnsiTheme="minorHAnsi"/>
          <w:sz w:val="16"/>
          <w:szCs w:val="16"/>
        </w:rPr>
        <w:t>многоэпизодных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преступлений.</w:t>
      </w:r>
    </w:p>
    <w:p w:rsidR="002D78ED" w:rsidRPr="00C501CC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C501CC">
        <w:rPr>
          <w:rStyle w:val="29"/>
          <w:rFonts w:asciiTheme="minorHAnsi" w:hAnsiTheme="minorHAnsi"/>
          <w:i w:val="0"/>
          <w:sz w:val="16"/>
          <w:szCs w:val="16"/>
        </w:rPr>
        <w:t>Динамика роста наметилась</w:t>
      </w:r>
      <w:r w:rsidRPr="00C501CC">
        <w:rPr>
          <w:rStyle w:val="29"/>
          <w:rFonts w:asciiTheme="minorHAnsi" w:hAnsiTheme="minorHAnsi"/>
          <w:sz w:val="16"/>
          <w:szCs w:val="16"/>
        </w:rPr>
        <w:t xml:space="preserve"> </w:t>
      </w:r>
      <w:r w:rsidRPr="00C501CC">
        <w:rPr>
          <w:rStyle w:val="29"/>
          <w:rFonts w:asciiTheme="minorHAnsi" w:hAnsiTheme="minorHAnsi"/>
          <w:i w:val="0"/>
          <w:sz w:val="16"/>
          <w:szCs w:val="16"/>
        </w:rPr>
        <w:t>в</w:t>
      </w:r>
      <w:r w:rsidRPr="00C501CC">
        <w:rPr>
          <w:rFonts w:asciiTheme="minorHAnsi" w:hAnsiTheme="minorHAnsi"/>
          <w:i/>
          <w:sz w:val="16"/>
          <w:szCs w:val="16"/>
        </w:rPr>
        <w:t xml:space="preserve"> </w:t>
      </w:r>
      <w:r w:rsidRPr="00C501CC">
        <w:rPr>
          <w:rFonts w:asciiTheme="minorHAnsi" w:hAnsiTheme="minorHAnsi"/>
          <w:sz w:val="16"/>
          <w:szCs w:val="16"/>
        </w:rPr>
        <w:t xml:space="preserve">преступности несовершеннолетних с </w:t>
      </w:r>
      <w:r w:rsidRPr="00C501CC">
        <w:rPr>
          <w:rStyle w:val="29"/>
          <w:rFonts w:asciiTheme="minorHAnsi" w:hAnsiTheme="minorHAnsi"/>
          <w:sz w:val="16"/>
          <w:szCs w:val="16"/>
        </w:rPr>
        <w:t>22</w:t>
      </w:r>
      <w:r w:rsidRPr="00C501CC">
        <w:rPr>
          <w:rFonts w:asciiTheme="minorHAnsi" w:hAnsiTheme="minorHAnsi"/>
          <w:sz w:val="16"/>
          <w:szCs w:val="16"/>
        </w:rPr>
        <w:t xml:space="preserve"> до 28 преступлений на 27,3%. При этом по республике наблюдается ее снижение на 18,1%.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Положительным моментом является снижение преступности на бытовой почве на 20,2% с 94 до 75 (по УР снижение на 6,1%), рецидивной с 552 до 515 (- 6,7%), в состоянии опьянения с 342 до 330 (- 3,5%) и преступлений, совершенных неработающими (</w:t>
      </w:r>
      <w:proofErr w:type="gramStart"/>
      <w:r w:rsidRPr="00311D5B">
        <w:rPr>
          <w:rFonts w:asciiTheme="minorHAnsi" w:hAnsiTheme="minorHAnsi"/>
          <w:sz w:val="16"/>
          <w:szCs w:val="16"/>
        </w:rPr>
        <w:t>на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22,2% с 437 до 340). Раскрываемость в 2016 году составила 66,2%, в 2015 - 70,1%.</w:t>
      </w:r>
    </w:p>
    <w:p w:rsidR="002D78ED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E15F8C" w:rsidRDefault="00E15F8C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E15F8C" w:rsidRDefault="00E15F8C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C501CC" w:rsidRPr="00BB49F1" w:rsidRDefault="00C501CC" w:rsidP="00C501CC">
      <w:pPr>
        <w:rPr>
          <w:rFonts w:ascii="Calibri" w:hAnsi="Calibri"/>
          <w:b/>
          <w:sz w:val="24"/>
          <w:szCs w:val="24"/>
        </w:rPr>
      </w:pPr>
      <w:r w:rsidRPr="00BB49F1">
        <w:rPr>
          <w:rFonts w:ascii="Calibri" w:hAnsi="Calibri"/>
          <w:b/>
          <w:sz w:val="24"/>
          <w:szCs w:val="24"/>
        </w:rPr>
        <w:t>Гражданская оборона и ликвидация чрезвычайных ситуаций</w:t>
      </w:r>
    </w:p>
    <w:p w:rsidR="00E15F8C" w:rsidRPr="00E15F8C" w:rsidRDefault="00E15F8C" w:rsidP="00C501C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 xml:space="preserve"> </w:t>
      </w:r>
      <w:proofErr w:type="gramStart"/>
      <w:r w:rsidRPr="00E15F8C">
        <w:rPr>
          <w:rFonts w:ascii="Calibri" w:hAnsi="Calibri"/>
          <w:sz w:val="16"/>
          <w:szCs w:val="16"/>
        </w:rPr>
        <w:t>Согласно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проводились тренировки со службами района, проведено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10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командно-штабных учений, занятий и тренировок, в ходе которых отрабатывались вопросы защиты населения при возникновении чрезвычайных ситуаций, вопросы эвакуации, вопросы ликвидации последствий  чрезвычайных ситуаций, проводились проверки состояния защитных и гидротехнических сооружений.</w:t>
      </w:r>
      <w:proofErr w:type="gramEnd"/>
    </w:p>
    <w:p w:rsidR="00E15F8C" w:rsidRPr="00E15F8C" w:rsidRDefault="00E15F8C" w:rsidP="00C501CC">
      <w:pPr>
        <w:jc w:val="both"/>
        <w:rPr>
          <w:rFonts w:ascii="Calibri" w:hAnsi="Calibri"/>
          <w:b/>
          <w:bCs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 Совместно с главами муниципальных образований и пожарно-спасательной частью №22 </w:t>
      </w:r>
      <w:r w:rsidR="00C501CC">
        <w:rPr>
          <w:rFonts w:ascii="Calibri" w:hAnsi="Calibri"/>
          <w:sz w:val="16"/>
          <w:szCs w:val="16"/>
        </w:rPr>
        <w:t xml:space="preserve">проводится работа </w:t>
      </w:r>
      <w:r w:rsidRPr="00E15F8C">
        <w:rPr>
          <w:rFonts w:ascii="Calibri" w:hAnsi="Calibri"/>
          <w:sz w:val="16"/>
          <w:szCs w:val="16"/>
        </w:rPr>
        <w:t>в области обеспечения первичных мер пожарной безопасности</w:t>
      </w:r>
      <w:r w:rsidR="00C501CC">
        <w:rPr>
          <w:rFonts w:ascii="Calibri" w:hAnsi="Calibri"/>
          <w:sz w:val="16"/>
          <w:szCs w:val="16"/>
        </w:rPr>
        <w:t>:</w:t>
      </w:r>
      <w:r w:rsidRPr="00E15F8C">
        <w:rPr>
          <w:rFonts w:ascii="Calibri" w:hAnsi="Calibri"/>
          <w:sz w:val="16"/>
          <w:szCs w:val="16"/>
        </w:rPr>
        <w:t xml:space="preserve">  </w:t>
      </w:r>
      <w:r w:rsidR="00C501CC">
        <w:rPr>
          <w:rFonts w:ascii="Calibri" w:hAnsi="Calibri"/>
          <w:sz w:val="16"/>
          <w:szCs w:val="16"/>
        </w:rPr>
        <w:t>п</w:t>
      </w:r>
      <w:r w:rsidRPr="00E15F8C">
        <w:rPr>
          <w:rFonts w:ascii="Calibri" w:hAnsi="Calibri"/>
          <w:sz w:val="16"/>
          <w:szCs w:val="16"/>
        </w:rPr>
        <w:t xml:space="preserve">родолжался ремонт гидрантов, оборудование водонапорных башен  водозаборными устройствами. </w:t>
      </w:r>
      <w:r w:rsidRPr="00E15F8C">
        <w:rPr>
          <w:rFonts w:ascii="Calibri" w:hAnsi="Calibri"/>
          <w:bCs/>
          <w:sz w:val="16"/>
          <w:szCs w:val="16"/>
        </w:rPr>
        <w:t xml:space="preserve"> Созданы в целях пожаротушения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  <w:r w:rsidR="00C501CC">
        <w:rPr>
          <w:rFonts w:ascii="Calibri" w:hAnsi="Calibri"/>
          <w:bCs/>
          <w:sz w:val="16"/>
          <w:szCs w:val="16"/>
        </w:rPr>
        <w:t xml:space="preserve">. </w:t>
      </w:r>
      <w:r w:rsidRPr="00E15F8C">
        <w:rPr>
          <w:rFonts w:ascii="Calibri" w:hAnsi="Calibri"/>
          <w:sz w:val="16"/>
          <w:szCs w:val="16"/>
        </w:rPr>
        <w:t>В весенний период проводил</w:t>
      </w:r>
      <w:r w:rsidR="00C501CC">
        <w:rPr>
          <w:rFonts w:ascii="Calibri" w:hAnsi="Calibri"/>
          <w:sz w:val="16"/>
          <w:szCs w:val="16"/>
        </w:rPr>
        <w:t xml:space="preserve">ась </w:t>
      </w:r>
      <w:r w:rsidRPr="00E15F8C">
        <w:rPr>
          <w:rFonts w:ascii="Calibri" w:hAnsi="Calibri"/>
          <w:sz w:val="16"/>
          <w:szCs w:val="16"/>
        </w:rPr>
        <w:t>работ</w:t>
      </w:r>
      <w:r w:rsidR="00C501CC">
        <w:rPr>
          <w:rFonts w:ascii="Calibri" w:hAnsi="Calibri"/>
          <w:sz w:val="16"/>
          <w:szCs w:val="16"/>
        </w:rPr>
        <w:t>а</w:t>
      </w:r>
      <w:r w:rsidRPr="00E15F8C">
        <w:rPr>
          <w:rFonts w:ascii="Calibri" w:hAnsi="Calibri"/>
          <w:sz w:val="16"/>
          <w:szCs w:val="16"/>
        </w:rPr>
        <w:t xml:space="preserve"> по подготовке прудов, водостоков, мостов и дорог к пропуску паводковых вод, был организован контроль и наблюдение за уровнем воды в прудах и обеспечено понижение уровня воды.  В летний пожароопасный период проводили работу по снижению пожаров в населённых пунктах, лесных пожаров, были  проведены показные занятия в местах произошедших лесных пожаров с главами муниципальных образований.</w:t>
      </w:r>
      <w:r w:rsidRPr="00E15F8C">
        <w:rPr>
          <w:rFonts w:ascii="Calibri" w:hAnsi="Calibri"/>
          <w:b/>
          <w:bCs/>
          <w:sz w:val="16"/>
          <w:szCs w:val="16"/>
        </w:rPr>
        <w:t xml:space="preserve">                                                      </w:t>
      </w:r>
    </w:p>
    <w:p w:rsidR="00E15F8C" w:rsidRPr="00E15F8C" w:rsidRDefault="00C501CC" w:rsidP="00C501CC">
      <w:pPr>
        <w:jc w:val="both"/>
        <w:rPr>
          <w:rFonts w:ascii="Calibri" w:hAnsi="Calibri"/>
          <w:b/>
          <w:bCs/>
          <w:sz w:val="16"/>
          <w:szCs w:val="16"/>
        </w:rPr>
      </w:pPr>
      <w:r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b/>
          <w:color w:val="FF0000"/>
          <w:sz w:val="16"/>
          <w:szCs w:val="16"/>
        </w:rPr>
        <w:t xml:space="preserve">           </w:t>
      </w:r>
      <w:r w:rsidR="00E15F8C" w:rsidRPr="00E15F8C">
        <w:rPr>
          <w:rFonts w:ascii="Calibri" w:hAnsi="Calibri"/>
          <w:bCs/>
          <w:sz w:val="16"/>
          <w:szCs w:val="16"/>
        </w:rPr>
        <w:t>Проводилась работа по созданию противопожарных разрывов и минерализованных полос в населенных пунктах, подверженных переходу лесных пожаров.</w:t>
      </w:r>
      <w:r w:rsidR="00E15F8C" w:rsidRPr="00E15F8C">
        <w:rPr>
          <w:rFonts w:ascii="Calibri" w:hAnsi="Calibri"/>
          <w:sz w:val="16"/>
          <w:szCs w:val="16"/>
        </w:rPr>
        <w:t xml:space="preserve"> Продолжалась работа по совершенствованию качества работы добровольных пожарных, на сегодняшний день в </w:t>
      </w:r>
      <w:proofErr w:type="spellStart"/>
      <w:r w:rsidR="00E15F8C"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="00E15F8C" w:rsidRPr="00E15F8C">
        <w:rPr>
          <w:rFonts w:ascii="Calibri" w:hAnsi="Calibri"/>
          <w:sz w:val="16"/>
          <w:szCs w:val="16"/>
        </w:rPr>
        <w:t xml:space="preserve"> районе создано 15 добровольных пожарных команд и дружин, в состав которых входит 18 единиц техники и                                    452 добровольных пожарных.</w:t>
      </w:r>
      <w:r w:rsidR="00E15F8C" w:rsidRPr="00E15F8C">
        <w:rPr>
          <w:rFonts w:ascii="Calibri" w:hAnsi="Calibri"/>
          <w:b/>
          <w:bCs/>
          <w:sz w:val="16"/>
          <w:szCs w:val="16"/>
        </w:rPr>
        <w:t xml:space="preserve">                                      </w:t>
      </w:r>
    </w:p>
    <w:p w:rsidR="00E15F8C" w:rsidRPr="00E15F8C" w:rsidRDefault="00E15F8C" w:rsidP="00C501CC">
      <w:pPr>
        <w:jc w:val="both"/>
        <w:rPr>
          <w:rFonts w:ascii="Calibri" w:hAnsi="Calibri"/>
          <w:bCs/>
          <w:sz w:val="16"/>
          <w:szCs w:val="16"/>
        </w:rPr>
      </w:pPr>
      <w:r w:rsidRPr="00E15F8C">
        <w:rPr>
          <w:rFonts w:ascii="Calibri" w:hAnsi="Calibri"/>
          <w:b/>
          <w:bCs/>
          <w:sz w:val="16"/>
          <w:szCs w:val="16"/>
        </w:rPr>
        <w:t xml:space="preserve">              </w:t>
      </w:r>
      <w:r w:rsidRPr="00E15F8C">
        <w:rPr>
          <w:rFonts w:ascii="Calibri" w:hAnsi="Calibri"/>
          <w:sz w:val="16"/>
          <w:szCs w:val="16"/>
        </w:rPr>
        <w:t>Совершенствуется материально-техническое обеспечение деятельности по снижению рисков и смягчению последствий чрезвычайных ситуаций.</w:t>
      </w:r>
      <w:r w:rsidRPr="00E15F8C">
        <w:rPr>
          <w:rFonts w:ascii="Calibri" w:hAnsi="Calibri"/>
          <w:b/>
          <w:bCs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Постоянно проходит</w:t>
      </w:r>
      <w:r w:rsidRPr="00E15F8C">
        <w:rPr>
          <w:rFonts w:ascii="Calibri" w:hAnsi="Calibri"/>
          <w:b/>
          <w:bCs/>
          <w:sz w:val="16"/>
          <w:szCs w:val="16"/>
        </w:rPr>
        <w:t xml:space="preserve"> </w:t>
      </w:r>
      <w:r w:rsidRPr="00E15F8C">
        <w:rPr>
          <w:rFonts w:ascii="Calibri" w:hAnsi="Calibri"/>
          <w:bCs/>
          <w:sz w:val="16"/>
          <w:szCs w:val="16"/>
        </w:rPr>
        <w:t>информирование населения о мерах пожарной безопасности, в том числе посредством организации и проведения собраний населения, а также посредством проведения комиссионных рейдов по жилому сектору. Продолжалась работа по оснащению учебно-консультационных пунктов (УКП) по гражданской обороне.</w:t>
      </w:r>
    </w:p>
    <w:p w:rsidR="00C501CC" w:rsidRDefault="00C501CC" w:rsidP="00C501CC">
      <w:pPr>
        <w:shd w:val="clear" w:color="auto" w:fill="FFFFFF"/>
        <w:jc w:val="both"/>
        <w:rPr>
          <w:rFonts w:ascii="Calibri" w:hAnsi="Calibri"/>
          <w:spacing w:val="-3"/>
          <w:sz w:val="16"/>
          <w:szCs w:val="16"/>
        </w:rPr>
      </w:pPr>
      <w:r>
        <w:rPr>
          <w:rFonts w:ascii="Calibri" w:hAnsi="Calibri"/>
          <w:spacing w:val="-4"/>
          <w:sz w:val="16"/>
          <w:szCs w:val="16"/>
        </w:rPr>
        <w:t xml:space="preserve">              </w:t>
      </w:r>
      <w:proofErr w:type="gramStart"/>
      <w:r w:rsidR="00E15F8C" w:rsidRPr="00E15F8C">
        <w:rPr>
          <w:rFonts w:ascii="Calibri" w:hAnsi="Calibri"/>
          <w:spacing w:val="-4"/>
          <w:sz w:val="16"/>
          <w:szCs w:val="16"/>
        </w:rPr>
        <w:t xml:space="preserve">В соответствии </w:t>
      </w:r>
      <w:r w:rsidR="00E15F8C" w:rsidRPr="00E15F8C">
        <w:rPr>
          <w:rFonts w:ascii="Calibri" w:hAnsi="Calibri"/>
          <w:sz w:val="16"/>
          <w:szCs w:val="16"/>
        </w:rPr>
        <w:t xml:space="preserve"> с планом проведения тренировки по гражданской обороне с федеральными органами исполнительной власти, органами исполнительной власти субъектов Российской Федерации и органами местного самоуправления, представленным главным Управлением МЧС России по Удмуртской Республике, руководствуясь организационными указаниями Правительства Удмуртской Республики ежегодно </w:t>
      </w:r>
      <w:r w:rsidR="00E15F8C" w:rsidRPr="00E15F8C">
        <w:rPr>
          <w:rFonts w:ascii="Calibri" w:hAnsi="Calibri"/>
          <w:spacing w:val="-5"/>
          <w:sz w:val="16"/>
          <w:szCs w:val="16"/>
        </w:rPr>
        <w:t xml:space="preserve">4 октября   </w:t>
      </w:r>
      <w:r w:rsidR="00E15F8C" w:rsidRPr="00E15F8C">
        <w:rPr>
          <w:rFonts w:ascii="Calibri" w:hAnsi="Calibri"/>
          <w:spacing w:val="-2"/>
          <w:sz w:val="16"/>
          <w:szCs w:val="16"/>
        </w:rPr>
        <w:t xml:space="preserve"> </w:t>
      </w:r>
      <w:r w:rsidR="00E15F8C" w:rsidRPr="00E15F8C">
        <w:rPr>
          <w:rFonts w:ascii="Calibri" w:hAnsi="Calibri"/>
          <w:spacing w:val="-5"/>
          <w:sz w:val="16"/>
          <w:szCs w:val="16"/>
        </w:rPr>
        <w:t>прово</w:t>
      </w:r>
      <w:r w:rsidR="00E15F8C" w:rsidRPr="00E15F8C">
        <w:rPr>
          <w:rFonts w:ascii="Calibri" w:hAnsi="Calibri"/>
          <w:spacing w:val="-3"/>
          <w:sz w:val="16"/>
          <w:szCs w:val="16"/>
        </w:rPr>
        <w:t>дится Всероссийская тренировка по гражданской обороне.</w:t>
      </w:r>
      <w:proofErr w:type="gramEnd"/>
    </w:p>
    <w:p w:rsidR="00E15F8C" w:rsidRPr="00C501CC" w:rsidRDefault="00C501CC" w:rsidP="00C501CC">
      <w:pPr>
        <w:shd w:val="clear" w:color="auto" w:fill="FFFFFF"/>
        <w:jc w:val="both"/>
        <w:rPr>
          <w:rFonts w:ascii="Calibri" w:hAnsi="Calibri"/>
          <w:spacing w:val="-4"/>
          <w:sz w:val="16"/>
          <w:szCs w:val="16"/>
        </w:rPr>
      </w:pPr>
      <w:r>
        <w:rPr>
          <w:rFonts w:ascii="Calibri" w:hAnsi="Calibri"/>
          <w:spacing w:val="-3"/>
          <w:sz w:val="16"/>
          <w:szCs w:val="16"/>
        </w:rPr>
        <w:t xml:space="preserve">            </w:t>
      </w:r>
      <w:r w:rsidR="00E15F8C" w:rsidRPr="00E15F8C">
        <w:rPr>
          <w:rFonts w:ascii="Calibri" w:hAnsi="Calibri"/>
          <w:bCs/>
          <w:sz w:val="16"/>
          <w:szCs w:val="16"/>
        </w:rPr>
        <w:t>Органом повседневного управления Можгинского районного звена предупреждения и ликвидации чрезвычайных ситуаций является единая дежурно-диспетчерская служба МО «Можгинский район» (ЕДДС). В  2016  года в ЕДДС поступило более 3 тысяч звонков от населения о различных авариях и происшествиях. За 2016 год произошло: 14 аварий на системе водоснабжения, 57 аварийных отключений электроснабжения,   28 пожаров в частном секторе, 2 пожара при дорожно-транспортных происшествиях,  более 100 дорожно-транспортных происшествий (49 с погибшими и пострадавшими), 2 аварии на системах теплоснабжения. Обо всех происшествиях ЕДДС своевременно информировало силы и средства службы и организаций в полномочия, которых входит ликвидация данных аварийных ситуаций.</w:t>
      </w:r>
    </w:p>
    <w:p w:rsidR="00E15F8C" w:rsidRPr="00E15F8C" w:rsidRDefault="00C501CC" w:rsidP="00C501CC">
      <w:pPr>
        <w:pStyle w:val="af2"/>
        <w:jc w:val="both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          </w:t>
      </w:r>
      <w:r w:rsidR="00E15F8C" w:rsidRPr="00E15F8C">
        <w:rPr>
          <w:rFonts w:ascii="Calibri" w:hAnsi="Calibri"/>
          <w:sz w:val="16"/>
          <w:szCs w:val="16"/>
        </w:rPr>
        <w:t xml:space="preserve"> </w:t>
      </w:r>
      <w:r w:rsidR="00E15F8C" w:rsidRPr="00E15F8C">
        <w:rPr>
          <w:rFonts w:ascii="Calibri" w:hAnsi="Calibri"/>
          <w:b/>
          <w:sz w:val="16"/>
          <w:szCs w:val="16"/>
        </w:rPr>
        <w:t>Можгинский район занял первое место в области обеспечения безопасности жизнедеятельности  среди муниципальных районов Удмуртской Республики за 2016 год.</w:t>
      </w:r>
    </w:p>
    <w:p w:rsidR="00E15F8C" w:rsidRPr="00E15F8C" w:rsidRDefault="00E15F8C" w:rsidP="00E15F8C">
      <w:pPr>
        <w:jc w:val="both"/>
        <w:rPr>
          <w:rFonts w:ascii="Calibri" w:hAnsi="Calibri"/>
          <w:b/>
          <w:sz w:val="16"/>
          <w:szCs w:val="16"/>
        </w:rPr>
      </w:pPr>
    </w:p>
    <w:p w:rsidR="00E15F8C" w:rsidRPr="00E15F8C" w:rsidRDefault="00E15F8C" w:rsidP="00E15F8C">
      <w:pPr>
        <w:jc w:val="both"/>
        <w:rPr>
          <w:rFonts w:ascii="Calibri" w:hAnsi="Calibri"/>
          <w:spacing w:val="-3"/>
          <w:sz w:val="16"/>
          <w:szCs w:val="16"/>
        </w:rPr>
      </w:pPr>
      <w:r w:rsidRPr="00C501CC">
        <w:rPr>
          <w:rFonts w:ascii="Calibri" w:hAnsi="Calibri"/>
          <w:b/>
          <w:bCs/>
          <w:sz w:val="16"/>
          <w:szCs w:val="16"/>
        </w:rPr>
        <w:t xml:space="preserve">         </w:t>
      </w:r>
      <w:r w:rsidRPr="00C501CC">
        <w:rPr>
          <w:rFonts w:ascii="Calibri" w:hAnsi="Calibri"/>
          <w:b/>
          <w:spacing w:val="-3"/>
          <w:sz w:val="16"/>
          <w:szCs w:val="16"/>
        </w:rPr>
        <w:t>Мобилизационная подготовка и охрана труда</w:t>
      </w:r>
      <w:r w:rsidRPr="00E15F8C">
        <w:rPr>
          <w:rFonts w:ascii="Calibri" w:hAnsi="Calibri"/>
          <w:spacing w:val="-3"/>
          <w:sz w:val="16"/>
          <w:szCs w:val="16"/>
        </w:rPr>
        <w:t xml:space="preserve"> 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</w:t>
      </w:r>
      <w:r w:rsidR="00C501CC">
        <w:rPr>
          <w:rFonts w:ascii="Calibri" w:hAnsi="Calibri"/>
          <w:sz w:val="16"/>
          <w:szCs w:val="16"/>
        </w:rPr>
        <w:t xml:space="preserve">    </w:t>
      </w:r>
      <w:r w:rsidRPr="00E15F8C">
        <w:rPr>
          <w:rFonts w:ascii="Calibri" w:hAnsi="Calibri"/>
          <w:sz w:val="16"/>
          <w:szCs w:val="16"/>
        </w:rPr>
        <w:t xml:space="preserve"> В рамках целевой программы по улучшению условий и охраны труда на 2016 год в центре повышения квалификации по охране труда обучились 95 руководителей и  специалистов.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</w:t>
      </w:r>
      <w:r w:rsidR="00C501CC">
        <w:rPr>
          <w:rFonts w:ascii="Calibri" w:hAnsi="Calibri"/>
          <w:sz w:val="16"/>
          <w:szCs w:val="16"/>
        </w:rPr>
        <w:t xml:space="preserve">           </w:t>
      </w:r>
      <w:r w:rsidRPr="00E15F8C">
        <w:rPr>
          <w:rFonts w:ascii="Calibri" w:hAnsi="Calibri"/>
          <w:sz w:val="16"/>
          <w:szCs w:val="16"/>
        </w:rPr>
        <w:t xml:space="preserve">В марте 2016 года в актовом зале Администрации прошел совместный с Минтрудом и социальной политики  УР «День охраны труда» в </w:t>
      </w:r>
      <w:proofErr w:type="spellStart"/>
      <w:r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районе, на котором рассматривались вопросы прокурорского надзора за соблюдением трудового законодательства, о состоянии условий и охраны труда в организациях УР и Можгинского района, управление профессиональными рисками и другие вопросы. На совещании присутствовало  205 руководителей и специалистов по охране труда организаций района, в апреле прошел «День Минтруда УР» в </w:t>
      </w:r>
      <w:proofErr w:type="spellStart"/>
      <w:r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районе, в данном мероприятии приняло участие  228 руководителей и специалистов.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В 2016 году на расследование одного тяжелого несчастного случая выезжал специалист по охране труда Администрации.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</w:t>
      </w:r>
      <w:r w:rsidR="00C501CC">
        <w:rPr>
          <w:rFonts w:ascii="Calibri" w:hAnsi="Calibri"/>
          <w:sz w:val="16"/>
          <w:szCs w:val="16"/>
        </w:rPr>
        <w:t xml:space="preserve">   </w:t>
      </w:r>
      <w:r w:rsidRPr="00E15F8C">
        <w:rPr>
          <w:rFonts w:ascii="Calibri" w:hAnsi="Calibri"/>
          <w:sz w:val="16"/>
          <w:szCs w:val="16"/>
        </w:rPr>
        <w:t xml:space="preserve"> В течени</w:t>
      </w:r>
      <w:proofErr w:type="gramStart"/>
      <w:r w:rsidRPr="00E15F8C">
        <w:rPr>
          <w:rFonts w:ascii="Calibri" w:hAnsi="Calibri"/>
          <w:sz w:val="16"/>
          <w:szCs w:val="16"/>
        </w:rPr>
        <w:t>и</w:t>
      </w:r>
      <w:proofErr w:type="gramEnd"/>
      <w:r w:rsidRPr="00E15F8C">
        <w:rPr>
          <w:rFonts w:ascii="Calibri" w:hAnsi="Calibri"/>
          <w:sz w:val="16"/>
          <w:szCs w:val="16"/>
        </w:rPr>
        <w:t xml:space="preserve"> года с главными инженерами сельхозпредприятий и специалистами по охране труда проводились совещания при подготовке к весенне-полевым и уборочным работам. Общий охват специалистов составил-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 xml:space="preserve">115 человек.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В феврале 2016</w:t>
      </w:r>
      <w:r w:rsidR="00C501CC">
        <w:rPr>
          <w:rFonts w:ascii="Calibri" w:hAnsi="Calibri"/>
          <w:sz w:val="16"/>
          <w:szCs w:val="16"/>
        </w:rPr>
        <w:t xml:space="preserve"> года</w:t>
      </w:r>
      <w:r w:rsidRPr="00E15F8C">
        <w:rPr>
          <w:rFonts w:ascii="Calibri" w:hAnsi="Calibri"/>
          <w:sz w:val="16"/>
          <w:szCs w:val="16"/>
        </w:rPr>
        <w:t xml:space="preserve"> проведены  совещания с руководителями и специалистами </w:t>
      </w:r>
      <w:proofErr w:type="spellStart"/>
      <w:r w:rsidRPr="00E15F8C">
        <w:rPr>
          <w:rFonts w:ascii="Calibri" w:hAnsi="Calibri"/>
          <w:sz w:val="16"/>
          <w:szCs w:val="16"/>
        </w:rPr>
        <w:t>сельхозорганизаций</w:t>
      </w:r>
      <w:proofErr w:type="spellEnd"/>
      <w:r w:rsidRPr="00E15F8C">
        <w:rPr>
          <w:rFonts w:ascii="Calibri" w:hAnsi="Calibri"/>
          <w:sz w:val="16"/>
          <w:szCs w:val="16"/>
        </w:rPr>
        <w:t>, школ и детских садов, директорами ЦСДК по вопросам проведения специальной оценки труда в организациях.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color w:val="FF0000"/>
          <w:sz w:val="16"/>
          <w:szCs w:val="16"/>
        </w:rPr>
        <w:t xml:space="preserve">         </w:t>
      </w:r>
      <w:r w:rsidRPr="00E15F8C">
        <w:rPr>
          <w:rFonts w:ascii="Calibri" w:hAnsi="Calibri"/>
          <w:sz w:val="16"/>
          <w:szCs w:val="16"/>
        </w:rPr>
        <w:t xml:space="preserve">Отделом оказывалась помощь вновь назначенным специалистам  по охране труда в </w:t>
      </w:r>
      <w:proofErr w:type="spellStart"/>
      <w:r w:rsidRPr="00E15F8C">
        <w:rPr>
          <w:rFonts w:ascii="Calibri" w:hAnsi="Calibri"/>
          <w:sz w:val="16"/>
          <w:szCs w:val="16"/>
        </w:rPr>
        <w:t>сельхозорганизациях</w:t>
      </w:r>
      <w:proofErr w:type="spellEnd"/>
      <w:r w:rsidRPr="00E15F8C">
        <w:rPr>
          <w:rFonts w:ascii="Calibri" w:hAnsi="Calibri"/>
          <w:sz w:val="16"/>
          <w:szCs w:val="16"/>
        </w:rPr>
        <w:t>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В начале года был объявлен районный конкурс «На лучшую организацию работы по охране труда в МО «Можгинский район» среди сельскохозяйственных организаций и работников бюджетной сферы.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В декабре были подведены итоги конкурса и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lastRenderedPageBreak/>
        <w:t>-в группе участников сельскохозяйственных организаций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1мест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СПК</w:t>
      </w:r>
      <w:r w:rsidR="00C501CC">
        <w:rPr>
          <w:rFonts w:ascii="Calibri" w:hAnsi="Calibri"/>
          <w:sz w:val="16"/>
          <w:szCs w:val="16"/>
        </w:rPr>
        <w:t xml:space="preserve"> колхоз </w:t>
      </w:r>
      <w:r w:rsidRPr="00E15F8C">
        <w:rPr>
          <w:rFonts w:ascii="Calibri" w:hAnsi="Calibri"/>
          <w:sz w:val="16"/>
          <w:szCs w:val="16"/>
        </w:rPr>
        <w:t>«Заря»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2 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ООО «Россия»</w:t>
      </w:r>
    </w:p>
    <w:p w:rsidR="00E15F8C" w:rsidRPr="00B44EF3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3 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</w:t>
      </w:r>
      <w:r w:rsidRPr="00B44EF3">
        <w:rPr>
          <w:rFonts w:ascii="Calibri" w:hAnsi="Calibri"/>
          <w:sz w:val="16"/>
          <w:szCs w:val="16"/>
        </w:rPr>
        <w:t>БУ УР «</w:t>
      </w:r>
      <w:proofErr w:type="spellStart"/>
      <w:r w:rsidRPr="00B44EF3">
        <w:rPr>
          <w:rFonts w:ascii="Calibri" w:hAnsi="Calibri"/>
          <w:sz w:val="16"/>
          <w:szCs w:val="16"/>
        </w:rPr>
        <w:t>Можгинская</w:t>
      </w:r>
      <w:proofErr w:type="spellEnd"/>
      <w:r w:rsidRPr="00B44EF3">
        <w:rPr>
          <w:rFonts w:ascii="Calibri" w:hAnsi="Calibri"/>
          <w:sz w:val="16"/>
          <w:szCs w:val="16"/>
        </w:rPr>
        <w:t xml:space="preserve"> рай СББЖ»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 В группе участников организаций и учреждений бюджетной сферы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1 место - муниципальное бюджетное учреждение Можгинского района «Централизованная клубная система»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2 место -  муниципальное бюджетное образовательное учреждение «</w:t>
      </w:r>
      <w:proofErr w:type="spellStart"/>
      <w:r w:rsidRPr="00E15F8C">
        <w:rPr>
          <w:rFonts w:ascii="Calibri" w:hAnsi="Calibri"/>
          <w:sz w:val="16"/>
          <w:szCs w:val="16"/>
        </w:rPr>
        <w:t>Пычасская</w:t>
      </w:r>
      <w:proofErr w:type="spellEnd"/>
      <w:r w:rsidRPr="00E15F8C">
        <w:rPr>
          <w:rFonts w:ascii="Calibri" w:hAnsi="Calibri"/>
          <w:sz w:val="16"/>
          <w:szCs w:val="16"/>
        </w:rPr>
        <w:t xml:space="preserve"> средняя общеобразовательная школа»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3 место - муниципальное бюджетное образовательное учреждение – «</w:t>
      </w:r>
      <w:proofErr w:type="spellStart"/>
      <w:r w:rsidRPr="00E15F8C">
        <w:rPr>
          <w:rFonts w:ascii="Calibri" w:hAnsi="Calibri"/>
          <w:sz w:val="16"/>
          <w:szCs w:val="16"/>
        </w:rPr>
        <w:t>Большеучинская</w:t>
      </w:r>
      <w:proofErr w:type="spellEnd"/>
      <w:r w:rsidRPr="00E15F8C">
        <w:rPr>
          <w:rFonts w:ascii="Calibri" w:hAnsi="Calibri"/>
          <w:sz w:val="16"/>
          <w:szCs w:val="16"/>
        </w:rPr>
        <w:t xml:space="preserve"> средняя общеобразовательная школа»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color w:val="FF0000"/>
          <w:sz w:val="16"/>
          <w:szCs w:val="16"/>
        </w:rPr>
        <w:t xml:space="preserve">         </w:t>
      </w:r>
      <w:proofErr w:type="gramStart"/>
      <w:r w:rsidRPr="00E15F8C">
        <w:rPr>
          <w:rFonts w:ascii="Calibri" w:hAnsi="Calibri"/>
          <w:sz w:val="16"/>
          <w:szCs w:val="16"/>
        </w:rPr>
        <w:t>Согласно плана</w:t>
      </w:r>
      <w:proofErr w:type="gramEnd"/>
      <w:r w:rsidRPr="00E15F8C">
        <w:rPr>
          <w:rFonts w:ascii="Calibri" w:hAnsi="Calibri"/>
          <w:sz w:val="16"/>
          <w:szCs w:val="16"/>
        </w:rPr>
        <w:t xml:space="preserve"> основных мероприятий по мобилизационной подготовке на 2016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год по МО «Можгинский район» проведена тренировка по оповещению руководящего состава Администрации, глав муниципальных образований сельских поселений, руководителей предприятий, и КШТ по переводу Можгинского района на работу в военное время.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В соответствии с планом основных мероприятий по мобилизационной подготовке УР на 2016 год проведена мобилизационная тренировка по переводу органов управления на работу в условиях военного времени при введении степени готовности «Повышенная», проводимая Администрацией Главы и Правительства УР. В ходе тренировок отрабатыв</w:t>
      </w:r>
      <w:r w:rsidR="00C501CC">
        <w:rPr>
          <w:rFonts w:ascii="Calibri" w:hAnsi="Calibri"/>
          <w:sz w:val="16"/>
          <w:szCs w:val="16"/>
        </w:rPr>
        <w:t xml:space="preserve">ались мероприятия </w:t>
      </w:r>
      <w:proofErr w:type="gramStart"/>
      <w:r w:rsidR="00C501CC">
        <w:rPr>
          <w:rFonts w:ascii="Calibri" w:hAnsi="Calibri"/>
          <w:sz w:val="16"/>
          <w:szCs w:val="16"/>
        </w:rPr>
        <w:t>согласно плана</w:t>
      </w:r>
      <w:proofErr w:type="gramEnd"/>
      <w:r w:rsidRPr="00E15F8C">
        <w:rPr>
          <w:rFonts w:ascii="Calibri" w:hAnsi="Calibri"/>
          <w:sz w:val="16"/>
          <w:szCs w:val="16"/>
        </w:rPr>
        <w:t>.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1-2 марта приняли участие в командно-штабной тренировке по территориальной обороне.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9-10  марта проведена деловая игра –</w:t>
      </w:r>
      <w:proofErr w:type="gramStart"/>
      <w:r w:rsidRPr="00E15F8C">
        <w:rPr>
          <w:rFonts w:ascii="Calibri" w:hAnsi="Calibri"/>
          <w:sz w:val="16"/>
          <w:szCs w:val="16"/>
        </w:rPr>
        <w:t>«О</w:t>
      </w:r>
      <w:proofErr w:type="gramEnd"/>
      <w:r w:rsidRPr="00E15F8C">
        <w:rPr>
          <w:rFonts w:ascii="Calibri" w:hAnsi="Calibri"/>
          <w:sz w:val="16"/>
          <w:szCs w:val="16"/>
        </w:rPr>
        <w:t>существление взаимодействия с органами военного управления и военным комиссариатом по вопросам призыва и поставок в Вооруженные Силы мобилизационных ресурсов и обеспечения их доставки в пункты сбора».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Во 2 квартале  2016 года совместно с отделом военного комиссариата УР по г</w:t>
      </w:r>
      <w:proofErr w:type="gramStart"/>
      <w:r w:rsidRPr="00E15F8C">
        <w:rPr>
          <w:rFonts w:ascii="Calibri" w:hAnsi="Calibri"/>
          <w:sz w:val="16"/>
          <w:szCs w:val="16"/>
        </w:rPr>
        <w:t>.М</w:t>
      </w:r>
      <w:proofErr w:type="gramEnd"/>
      <w:r w:rsidRPr="00E15F8C">
        <w:rPr>
          <w:rFonts w:ascii="Calibri" w:hAnsi="Calibri"/>
          <w:sz w:val="16"/>
          <w:szCs w:val="16"/>
        </w:rPr>
        <w:t xml:space="preserve">ожга, </w:t>
      </w:r>
      <w:proofErr w:type="spellStart"/>
      <w:r w:rsidRPr="00E15F8C">
        <w:rPr>
          <w:rFonts w:ascii="Calibri" w:hAnsi="Calibri"/>
          <w:sz w:val="16"/>
          <w:szCs w:val="16"/>
        </w:rPr>
        <w:t>Можгинскому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, </w:t>
      </w:r>
      <w:proofErr w:type="spellStart"/>
      <w:r w:rsidRPr="00E15F8C">
        <w:rPr>
          <w:rFonts w:ascii="Calibri" w:hAnsi="Calibri"/>
          <w:sz w:val="16"/>
          <w:szCs w:val="16"/>
        </w:rPr>
        <w:t>Алнашскому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, </w:t>
      </w:r>
      <w:proofErr w:type="spellStart"/>
      <w:r w:rsidRPr="00E15F8C">
        <w:rPr>
          <w:rFonts w:ascii="Calibri" w:hAnsi="Calibri"/>
          <w:sz w:val="16"/>
          <w:szCs w:val="16"/>
        </w:rPr>
        <w:t>Граховскому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 и </w:t>
      </w:r>
      <w:proofErr w:type="spellStart"/>
      <w:r w:rsidRPr="00E15F8C">
        <w:rPr>
          <w:rFonts w:ascii="Calibri" w:hAnsi="Calibri"/>
          <w:sz w:val="16"/>
          <w:szCs w:val="16"/>
        </w:rPr>
        <w:t>Кизнерскому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районам проведена тренировка по поставке в Вооруженные силы мобилизационных ресурсов. 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3-4 апреля проведена мобилизационная тренировка: Действия группы контроля Администрации МО «Можгинский район» при объявлении мобилизации и введении степени готовности «Повышенная».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23 сентября с главами МО поселений и специалистами по воинскому учету  проведен инструкторско-методический сбор по вопросам воинского учета и бронирования граждан.    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26 июля 2016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г</w:t>
      </w:r>
      <w:r w:rsidR="00C501CC">
        <w:rPr>
          <w:rFonts w:ascii="Calibri" w:hAnsi="Calibri"/>
          <w:sz w:val="16"/>
          <w:szCs w:val="16"/>
        </w:rPr>
        <w:t>ода</w:t>
      </w:r>
      <w:r w:rsidRPr="00E15F8C">
        <w:rPr>
          <w:rFonts w:ascii="Calibri" w:hAnsi="Calibri"/>
          <w:sz w:val="16"/>
          <w:szCs w:val="16"/>
        </w:rPr>
        <w:t xml:space="preserve"> Администрация МО «Можгинский район» проверялась по вопросам мобилизационной подготовки отделом мобилизационной работы Администрации Главы и Правительства Удмуртской Республики.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</w:t>
      </w:r>
      <w:proofErr w:type="gramStart"/>
      <w:r w:rsidRPr="00E15F8C">
        <w:rPr>
          <w:rFonts w:ascii="Calibri" w:hAnsi="Calibri"/>
          <w:sz w:val="16"/>
          <w:szCs w:val="16"/>
        </w:rPr>
        <w:t xml:space="preserve">В рамках смотра-конкурса по воинскому учету и бронированию граждан проверялись муниципальные образования сельских поселений и организации района и в декабре провели совещание с главами сельских поселений,  инспекторами по воинскому учету, начальниками отделов кадров организаций, где были подведены итоги работы за год, а по итогам смотра-конкурса поощрены главы, инспектора по воинскому учету, работники отделов кадров организаций. </w:t>
      </w:r>
      <w:proofErr w:type="gramEnd"/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Классные места с вручением почетных грамот присуждены: 1-ое место - МО «</w:t>
      </w:r>
      <w:proofErr w:type="spellStart"/>
      <w:r w:rsidRPr="00E15F8C">
        <w:rPr>
          <w:rFonts w:ascii="Calibri" w:hAnsi="Calibri"/>
          <w:sz w:val="16"/>
          <w:szCs w:val="16"/>
        </w:rPr>
        <w:t>Кватчинское</w:t>
      </w:r>
      <w:proofErr w:type="spellEnd"/>
      <w:r w:rsidRPr="00E15F8C">
        <w:rPr>
          <w:rFonts w:ascii="Calibri" w:hAnsi="Calibri"/>
          <w:sz w:val="16"/>
          <w:szCs w:val="16"/>
        </w:rPr>
        <w:t>», 2-ое место – МО «</w:t>
      </w:r>
      <w:proofErr w:type="spellStart"/>
      <w:r w:rsidRPr="00E15F8C">
        <w:rPr>
          <w:rFonts w:ascii="Calibri" w:hAnsi="Calibri"/>
          <w:sz w:val="16"/>
          <w:szCs w:val="16"/>
        </w:rPr>
        <w:t>Мельниковское</w:t>
      </w:r>
      <w:proofErr w:type="spellEnd"/>
      <w:r w:rsidRPr="00E15F8C">
        <w:rPr>
          <w:rFonts w:ascii="Calibri" w:hAnsi="Calibri"/>
          <w:sz w:val="16"/>
          <w:szCs w:val="16"/>
        </w:rPr>
        <w:t xml:space="preserve">»,  3-е место </w:t>
      </w:r>
      <w:proofErr w:type="gramStart"/>
      <w:r w:rsidRPr="00E15F8C">
        <w:rPr>
          <w:rFonts w:ascii="Calibri" w:hAnsi="Calibri"/>
          <w:sz w:val="16"/>
          <w:szCs w:val="16"/>
        </w:rPr>
        <w:t>–М</w:t>
      </w:r>
      <w:proofErr w:type="gramEnd"/>
      <w:r w:rsidRPr="00E15F8C">
        <w:rPr>
          <w:rFonts w:ascii="Calibri" w:hAnsi="Calibri"/>
          <w:sz w:val="16"/>
          <w:szCs w:val="16"/>
        </w:rPr>
        <w:t>О «</w:t>
      </w:r>
      <w:proofErr w:type="spellStart"/>
      <w:r w:rsidRPr="00E15F8C">
        <w:rPr>
          <w:rFonts w:ascii="Calibri" w:hAnsi="Calibri"/>
          <w:sz w:val="16"/>
          <w:szCs w:val="16"/>
        </w:rPr>
        <w:t>Большекибьинское</w:t>
      </w:r>
      <w:proofErr w:type="spellEnd"/>
      <w:r w:rsidRPr="00E15F8C">
        <w:rPr>
          <w:rFonts w:ascii="Calibri" w:hAnsi="Calibri"/>
          <w:sz w:val="16"/>
          <w:szCs w:val="16"/>
        </w:rPr>
        <w:t>».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</w:p>
    <w:p w:rsidR="00E15F8C" w:rsidRPr="00E15F8C" w:rsidRDefault="00C501CC" w:rsidP="00C501CC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</w:t>
      </w:r>
      <w:r w:rsidR="00E15F8C" w:rsidRPr="00E15F8C">
        <w:rPr>
          <w:rFonts w:ascii="Calibri" w:hAnsi="Calibri"/>
          <w:sz w:val="16"/>
          <w:szCs w:val="16"/>
        </w:rPr>
        <w:t>В целом в 2016 году отделом по делам ГО, ЧС, мобилизационной работе и материальному обеспечению организовано взаимодействие с Управлениями, отделами Администрации, предприятиями, организациями и службами района в вопросах гражданской обороны, обеспечения пожарной безопасности, охраны труда и мобилизационной подготовки.</w:t>
      </w:r>
    </w:p>
    <w:p w:rsidR="00E15F8C" w:rsidRPr="00E15F8C" w:rsidRDefault="00E15F8C" w:rsidP="00E15F8C">
      <w:pPr>
        <w:rPr>
          <w:rFonts w:asciiTheme="minorHAnsi" w:hAnsiTheme="minorHAnsi"/>
          <w:color w:val="548DD4" w:themeColor="text2" w:themeTint="99"/>
          <w:sz w:val="16"/>
          <w:szCs w:val="16"/>
        </w:rPr>
      </w:pPr>
    </w:p>
    <w:p w:rsidR="00E15F8C" w:rsidRDefault="00E15F8C" w:rsidP="00E15F8C">
      <w:pPr>
        <w:rPr>
          <w:rFonts w:asciiTheme="minorHAnsi" w:hAnsiTheme="minorHAnsi"/>
          <w:color w:val="548DD4" w:themeColor="text2" w:themeTint="99"/>
        </w:rPr>
      </w:pPr>
    </w:p>
    <w:p w:rsidR="004B7D68" w:rsidRPr="00BB49F1" w:rsidRDefault="00C501CC" w:rsidP="00C501CC">
      <w:pPr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 xml:space="preserve">Муниципальные </w:t>
      </w:r>
      <w:r w:rsidR="00277C8A" w:rsidRPr="00BB49F1">
        <w:rPr>
          <w:rFonts w:asciiTheme="minorHAnsi" w:hAnsiTheme="minorHAnsi"/>
          <w:b/>
          <w:sz w:val="24"/>
          <w:szCs w:val="24"/>
        </w:rPr>
        <w:t xml:space="preserve"> программ</w:t>
      </w:r>
      <w:r w:rsidRPr="00BB49F1">
        <w:rPr>
          <w:rFonts w:asciiTheme="minorHAnsi" w:hAnsiTheme="minorHAnsi"/>
          <w:b/>
          <w:sz w:val="24"/>
          <w:szCs w:val="24"/>
        </w:rPr>
        <w:t>ы</w:t>
      </w:r>
      <w:r w:rsidR="00277C8A" w:rsidRPr="00BB49F1">
        <w:rPr>
          <w:rFonts w:asciiTheme="minorHAnsi" w:hAnsiTheme="minorHAnsi"/>
          <w:b/>
          <w:sz w:val="24"/>
          <w:szCs w:val="24"/>
        </w:rPr>
        <w:t xml:space="preserve"> </w:t>
      </w:r>
    </w:p>
    <w:p w:rsidR="004B7D68" w:rsidRPr="00311D5B" w:rsidRDefault="004B7D68" w:rsidP="004B7D68">
      <w:pPr>
        <w:ind w:left="-284" w:firstLine="568"/>
        <w:jc w:val="both"/>
        <w:outlineLvl w:val="5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</w:t>
      </w:r>
      <w:r w:rsidR="00277C8A" w:rsidRPr="00311D5B">
        <w:rPr>
          <w:rFonts w:asciiTheme="minorHAnsi" w:hAnsiTheme="minorHAnsi"/>
          <w:sz w:val="16"/>
          <w:szCs w:val="16"/>
        </w:rPr>
        <w:t>6</w:t>
      </w:r>
      <w:r w:rsidRPr="00311D5B">
        <w:rPr>
          <w:rFonts w:asciiTheme="minorHAnsi" w:hAnsiTheme="minorHAnsi"/>
          <w:sz w:val="16"/>
          <w:szCs w:val="16"/>
        </w:rPr>
        <w:t xml:space="preserve"> году из бюджета </w:t>
      </w:r>
      <w:r w:rsidR="00277C8A" w:rsidRPr="00311D5B">
        <w:rPr>
          <w:rFonts w:asciiTheme="minorHAnsi" w:hAnsiTheme="minorHAnsi"/>
          <w:sz w:val="16"/>
          <w:szCs w:val="16"/>
        </w:rPr>
        <w:t xml:space="preserve">МО «Можгинский район» </w:t>
      </w:r>
      <w:r w:rsidRPr="00311D5B">
        <w:rPr>
          <w:rFonts w:asciiTheme="minorHAnsi" w:hAnsiTheme="minorHAnsi"/>
          <w:sz w:val="16"/>
          <w:szCs w:val="16"/>
        </w:rPr>
        <w:t>финансировались</w:t>
      </w:r>
      <w:r w:rsidR="00277C8A" w:rsidRPr="00311D5B">
        <w:rPr>
          <w:rFonts w:asciiTheme="minorHAnsi" w:hAnsiTheme="minorHAnsi"/>
          <w:sz w:val="16"/>
          <w:szCs w:val="16"/>
        </w:rPr>
        <w:t xml:space="preserve"> 11</w:t>
      </w:r>
      <w:r w:rsidRPr="00311D5B">
        <w:rPr>
          <w:rFonts w:asciiTheme="minorHAnsi" w:hAnsiTheme="minorHAnsi"/>
          <w:sz w:val="16"/>
          <w:szCs w:val="16"/>
        </w:rPr>
        <w:t xml:space="preserve"> </w:t>
      </w:r>
      <w:r w:rsidR="00277C8A" w:rsidRPr="00311D5B">
        <w:rPr>
          <w:rFonts w:asciiTheme="minorHAnsi" w:hAnsiTheme="minorHAnsi"/>
          <w:sz w:val="16"/>
          <w:szCs w:val="16"/>
        </w:rPr>
        <w:t xml:space="preserve">программ </w:t>
      </w:r>
      <w:r w:rsidRPr="00311D5B">
        <w:rPr>
          <w:rFonts w:asciiTheme="minorHAnsi" w:hAnsiTheme="minorHAnsi"/>
          <w:sz w:val="16"/>
          <w:szCs w:val="16"/>
        </w:rPr>
        <w:t xml:space="preserve">на общую сумму </w:t>
      </w:r>
      <w:r w:rsidR="00277C8A" w:rsidRPr="00311D5B">
        <w:rPr>
          <w:rFonts w:asciiTheme="minorHAnsi" w:hAnsiTheme="minorHAnsi"/>
          <w:b/>
          <w:sz w:val="16"/>
          <w:szCs w:val="16"/>
        </w:rPr>
        <w:t>891</w:t>
      </w:r>
      <w:r w:rsidR="00C501CC">
        <w:rPr>
          <w:rFonts w:asciiTheme="minorHAnsi" w:hAnsiTheme="minorHAnsi"/>
          <w:b/>
          <w:sz w:val="16"/>
          <w:szCs w:val="16"/>
        </w:rPr>
        <w:t xml:space="preserve"> </w:t>
      </w:r>
      <w:r w:rsidR="00277C8A" w:rsidRPr="00311D5B">
        <w:rPr>
          <w:rFonts w:asciiTheme="minorHAnsi" w:hAnsiTheme="minorHAnsi"/>
          <w:b/>
          <w:sz w:val="16"/>
          <w:szCs w:val="16"/>
        </w:rPr>
        <w:t xml:space="preserve">млн. 755 </w:t>
      </w:r>
      <w:r w:rsidRPr="00C501CC">
        <w:rPr>
          <w:rFonts w:asciiTheme="minorHAnsi" w:hAnsiTheme="minorHAnsi"/>
          <w:b/>
          <w:sz w:val="16"/>
          <w:szCs w:val="16"/>
        </w:rPr>
        <w:t>тыс. рублей</w:t>
      </w:r>
      <w:r w:rsidRPr="00311D5B">
        <w:rPr>
          <w:rFonts w:asciiTheme="minorHAnsi" w:hAnsiTheme="minorHAnsi"/>
          <w:sz w:val="16"/>
          <w:szCs w:val="16"/>
        </w:rPr>
        <w:t xml:space="preserve">, исполнение составило </w:t>
      </w:r>
      <w:r w:rsidR="00277C8A" w:rsidRPr="00311D5B">
        <w:rPr>
          <w:rFonts w:asciiTheme="minorHAnsi" w:hAnsiTheme="minorHAnsi"/>
          <w:sz w:val="16"/>
          <w:szCs w:val="16"/>
        </w:rPr>
        <w:t>98,8 %.</w:t>
      </w:r>
      <w:r w:rsidRPr="00311D5B">
        <w:rPr>
          <w:rFonts w:asciiTheme="minorHAnsi" w:hAnsiTheme="minorHAnsi"/>
          <w:sz w:val="16"/>
          <w:szCs w:val="16"/>
        </w:rPr>
        <w:t xml:space="preserve"> </w:t>
      </w:r>
    </w:p>
    <w:tbl>
      <w:tblPr>
        <w:tblW w:w="10487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577"/>
        <w:gridCol w:w="6080"/>
        <w:gridCol w:w="1247"/>
        <w:gridCol w:w="1312"/>
        <w:gridCol w:w="1271"/>
      </w:tblGrid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80" w:type="dxa"/>
          </w:tcPr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Наименование муниципальной целевой программы</w:t>
            </w:r>
          </w:p>
        </w:tc>
        <w:tc>
          <w:tcPr>
            <w:tcW w:w="1247" w:type="dxa"/>
          </w:tcPr>
          <w:p w:rsidR="004B7D68" w:rsidRPr="00311D5B" w:rsidRDefault="004B7D68" w:rsidP="006C6B07">
            <w:pPr>
              <w:ind w:left="1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План, тыс</w:t>
            </w:r>
            <w:proofErr w:type="gramStart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.р</w:t>
            </w:r>
            <w:proofErr w:type="gramEnd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уб.</w:t>
            </w:r>
          </w:p>
        </w:tc>
        <w:tc>
          <w:tcPr>
            <w:tcW w:w="1312" w:type="dxa"/>
          </w:tcPr>
          <w:p w:rsidR="004B7D68" w:rsidRPr="00311D5B" w:rsidRDefault="004B7D68" w:rsidP="006C6B07">
            <w:pPr>
              <w:ind w:left="29" w:hanging="2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Исполнение, тыс</w:t>
            </w:r>
            <w:proofErr w:type="gramStart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.р</w:t>
            </w:r>
            <w:proofErr w:type="gramEnd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уб.</w:t>
            </w:r>
          </w:p>
        </w:tc>
        <w:tc>
          <w:tcPr>
            <w:tcW w:w="1271" w:type="dxa"/>
          </w:tcPr>
          <w:p w:rsidR="004B7D68" w:rsidRPr="00311D5B" w:rsidRDefault="004B7D68" w:rsidP="006C6B07">
            <w:pPr>
              <w:ind w:left="-7" w:firstLine="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4B7D68" w:rsidRPr="00311D5B" w:rsidTr="00E9676D">
        <w:trPr>
          <w:trHeight w:val="28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6080" w:type="dxa"/>
          </w:tcPr>
          <w:p w:rsidR="004B7D68" w:rsidRPr="00311D5B" w:rsidRDefault="004B7D68" w:rsidP="00B82CAD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"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>Развитие образования и воспитание» на 2015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- 20</w:t>
            </w:r>
            <w:r w:rsidR="00B82CAD">
              <w:rPr>
                <w:rFonts w:asciiTheme="minorHAnsi" w:hAnsiTheme="minorHAnsi"/>
                <w:sz w:val="16"/>
                <w:szCs w:val="16"/>
              </w:rPr>
              <w:t>20 го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ды"</w:t>
            </w:r>
          </w:p>
        </w:tc>
        <w:tc>
          <w:tcPr>
            <w:tcW w:w="1247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541876,2</w:t>
            </w:r>
          </w:p>
        </w:tc>
        <w:tc>
          <w:tcPr>
            <w:tcW w:w="1312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538376,1</w:t>
            </w:r>
          </w:p>
        </w:tc>
        <w:tc>
          <w:tcPr>
            <w:tcW w:w="1271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99,4</w:t>
            </w:r>
          </w:p>
        </w:tc>
      </w:tr>
      <w:tr w:rsidR="004B7D68" w:rsidRPr="00311D5B" w:rsidTr="00E9676D">
        <w:trPr>
          <w:trHeight w:val="25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6080" w:type="dxa"/>
          </w:tcPr>
          <w:p w:rsidR="004B7D68" w:rsidRPr="00311D5B" w:rsidRDefault="004B7D68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 xml:space="preserve">Охрана здоровья и формирование здорового образа жизни населения»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на 20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>15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 xml:space="preserve">20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1877,4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1849,4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98,5</w:t>
            </w:r>
          </w:p>
        </w:tc>
      </w:tr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4B7D68" w:rsidP="00E9676D">
            <w:pPr>
              <w:ind w:left="-567" w:firstLine="426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     3</w:t>
            </w:r>
            <w:r w:rsidR="00E9676D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Развитие культуры»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 201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80414,9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75114,0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93,4</w:t>
            </w:r>
          </w:p>
        </w:tc>
      </w:tr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E9676D" w:rsidP="00E9676D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Социальная поддержка населения»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36274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35485,1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97,8</w:t>
            </w:r>
          </w:p>
        </w:tc>
      </w:tr>
      <w:tr w:rsidR="004B7D68" w:rsidRPr="00311D5B" w:rsidTr="00E9676D">
        <w:trPr>
          <w:trHeight w:val="420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Создание условий для экономического развития» на 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</w:t>
            </w:r>
            <w:proofErr w:type="spellEnd"/>
            <w:proofErr w:type="gramEnd"/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410,0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410,0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4B7D68" w:rsidRPr="00311D5B" w:rsidTr="00E9676D">
        <w:trPr>
          <w:trHeight w:val="255"/>
          <w:tblCellSpacing w:w="0" w:type="dxa"/>
        </w:trPr>
        <w:tc>
          <w:tcPr>
            <w:tcW w:w="577" w:type="dxa"/>
          </w:tcPr>
          <w:p w:rsidR="004B7D68" w:rsidRPr="00311D5B" w:rsidRDefault="00811158" w:rsidP="0081115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6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«Безопасность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»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на 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15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- 20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гг.»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293,7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269,5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91,7</w:t>
            </w:r>
          </w:p>
        </w:tc>
      </w:tr>
      <w:tr w:rsidR="004B7D68" w:rsidRPr="00311D5B" w:rsidTr="00E9676D">
        <w:trPr>
          <w:trHeight w:val="450"/>
          <w:tblCellSpacing w:w="0" w:type="dxa"/>
        </w:trPr>
        <w:tc>
          <w:tcPr>
            <w:tcW w:w="577" w:type="dxa"/>
          </w:tcPr>
          <w:p w:rsidR="004B7D68" w:rsidRPr="00311D5B" w:rsidRDefault="0081115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Развитие муниципального хозяйства»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 201</w:t>
            </w:r>
            <w:r w:rsidR="00811158" w:rsidRPr="00311D5B">
              <w:rPr>
                <w:rFonts w:asciiTheme="minorHAnsi" w:hAnsiTheme="minorHAnsi"/>
                <w:sz w:val="16"/>
                <w:szCs w:val="16"/>
              </w:rPr>
              <w:t>5-2020 годы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»</w:t>
            </w:r>
          </w:p>
        </w:tc>
        <w:tc>
          <w:tcPr>
            <w:tcW w:w="1247" w:type="dxa"/>
            <w:vAlign w:val="center"/>
          </w:tcPr>
          <w:p w:rsidR="004B7D68" w:rsidRPr="00311D5B" w:rsidRDefault="0081115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188015,8</w:t>
            </w:r>
          </w:p>
        </w:tc>
        <w:tc>
          <w:tcPr>
            <w:tcW w:w="1312" w:type="dxa"/>
            <w:vAlign w:val="center"/>
          </w:tcPr>
          <w:p w:rsidR="004B7D68" w:rsidRPr="00311D5B" w:rsidRDefault="0081115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187213,2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</w:t>
            </w:r>
            <w:r w:rsidR="00811158" w:rsidRPr="00311D5B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</w:tr>
      <w:tr w:rsidR="004B7D68" w:rsidRPr="00311D5B" w:rsidTr="00E9676D">
        <w:trPr>
          <w:trHeight w:val="435"/>
          <w:tblCellSpacing w:w="0" w:type="dxa"/>
        </w:trPr>
        <w:tc>
          <w:tcPr>
            <w:tcW w:w="577" w:type="dxa"/>
          </w:tcPr>
          <w:p w:rsidR="004B7D68" w:rsidRPr="00311D5B" w:rsidRDefault="0081115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811158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«Энергосбережение и повышение энергетической эффективности муниципального образования «Можгинский район»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на 201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1802,6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1777,4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,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</w:tr>
      <w:tr w:rsidR="004B7D68" w:rsidRPr="00311D5B" w:rsidTr="00E9676D">
        <w:trPr>
          <w:trHeight w:val="765"/>
          <w:tblCellSpacing w:w="0" w:type="dxa"/>
        </w:trPr>
        <w:tc>
          <w:tcPr>
            <w:tcW w:w="577" w:type="dxa"/>
          </w:tcPr>
          <w:p w:rsidR="004B7D68" w:rsidRPr="00311D5B" w:rsidRDefault="00955AF3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955AF3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 Управление муниципальными финансами»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19390,0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19079,9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,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4B7D68" w:rsidRPr="00311D5B" w:rsidTr="00E9676D">
        <w:trPr>
          <w:trHeight w:val="465"/>
          <w:tblCellSpacing w:w="0" w:type="dxa"/>
        </w:trPr>
        <w:tc>
          <w:tcPr>
            <w:tcW w:w="577" w:type="dxa"/>
          </w:tcPr>
          <w:p w:rsidR="004B7D68" w:rsidRPr="00311D5B" w:rsidRDefault="004B7D68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4B7D68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Муниципальное управление»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33029,7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32158,8</w:t>
            </w:r>
          </w:p>
        </w:tc>
        <w:tc>
          <w:tcPr>
            <w:tcW w:w="1271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97,4</w:t>
            </w:r>
          </w:p>
        </w:tc>
      </w:tr>
      <w:tr w:rsidR="004B7D68" w:rsidRPr="00311D5B" w:rsidTr="00E9676D">
        <w:trPr>
          <w:trHeight w:val="465"/>
          <w:tblCellSpacing w:w="0" w:type="dxa"/>
        </w:trPr>
        <w:tc>
          <w:tcPr>
            <w:tcW w:w="577" w:type="dxa"/>
          </w:tcPr>
          <w:p w:rsidR="004B7D68" w:rsidRPr="00311D5B" w:rsidRDefault="004B7D68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80" w:type="dxa"/>
          </w:tcPr>
          <w:p w:rsidR="004B7D68" w:rsidRPr="00311D5B" w:rsidRDefault="004B7D68" w:rsidP="00E74DD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 xml:space="preserve">Комплексные меры противодействия немедицинскому потреблению </w:t>
            </w:r>
            <w:proofErr w:type="spellStart"/>
            <w:r w:rsidR="00955AF3" w:rsidRPr="00311D5B">
              <w:rPr>
                <w:rFonts w:asciiTheme="minorHAnsi" w:hAnsiTheme="minorHAnsi"/>
                <w:sz w:val="16"/>
                <w:szCs w:val="16"/>
              </w:rPr>
              <w:t>нарокотических</w:t>
            </w:r>
            <w:proofErr w:type="spellEnd"/>
            <w:r w:rsidR="00955AF3" w:rsidRPr="00311D5B">
              <w:rPr>
                <w:rFonts w:asciiTheme="minorHAnsi" w:hAnsiTheme="minorHAnsi"/>
                <w:sz w:val="16"/>
                <w:szCs w:val="16"/>
              </w:rPr>
              <w:t xml:space="preserve"> средств и их незаконному обороту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» на 201</w:t>
            </w:r>
            <w:r w:rsidR="00E74DD8">
              <w:rPr>
                <w:rFonts w:asciiTheme="minorHAnsi" w:hAnsiTheme="minorHAnsi"/>
                <w:sz w:val="16"/>
                <w:szCs w:val="16"/>
              </w:rPr>
              <w:t>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E74DD8">
              <w:rPr>
                <w:rFonts w:asciiTheme="minorHAnsi" w:hAnsiTheme="minorHAnsi"/>
                <w:sz w:val="16"/>
                <w:szCs w:val="16"/>
              </w:rPr>
              <w:t>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30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27,6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92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</w:tr>
      <w:tr w:rsidR="004B7D68" w:rsidRPr="00311D5B" w:rsidTr="00E9676D">
        <w:trPr>
          <w:trHeight w:val="315"/>
          <w:tblCellSpacing w:w="0" w:type="dxa"/>
        </w:trPr>
        <w:tc>
          <w:tcPr>
            <w:tcW w:w="577" w:type="dxa"/>
            <w:shd w:val="clear" w:color="auto" w:fill="auto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80" w:type="dxa"/>
            <w:shd w:val="clear" w:color="auto" w:fill="auto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ИТОГО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B7D68" w:rsidRPr="00311D5B" w:rsidRDefault="00277C8A" w:rsidP="00277C8A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903406,4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B7D68" w:rsidRPr="00311D5B" w:rsidRDefault="00277C8A" w:rsidP="00277C8A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891755,2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B7D68" w:rsidRPr="00311D5B" w:rsidRDefault="00277C8A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98,8</w:t>
            </w:r>
          </w:p>
        </w:tc>
      </w:tr>
    </w:tbl>
    <w:p w:rsidR="001A463F" w:rsidRPr="00311D5B" w:rsidRDefault="001A463F">
      <w:pPr>
        <w:rPr>
          <w:rFonts w:asciiTheme="minorHAnsi" w:hAnsiTheme="minorHAnsi"/>
          <w:sz w:val="16"/>
          <w:szCs w:val="16"/>
        </w:rPr>
      </w:pPr>
    </w:p>
    <w:sectPr w:rsidR="001A463F" w:rsidRPr="00311D5B" w:rsidSect="00FC4E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FE2" w:rsidRDefault="00FC3FE2" w:rsidP="00CD2D9E">
      <w:r>
        <w:separator/>
      </w:r>
    </w:p>
  </w:endnote>
  <w:endnote w:type="continuationSeparator" w:id="0">
    <w:p w:rsidR="00FC3FE2" w:rsidRDefault="00FC3FE2" w:rsidP="00CD2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E2" w:rsidRDefault="00FC3FE2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8844"/>
      <w:docPartObj>
        <w:docPartGallery w:val="Page Numbers (Bottom of Page)"/>
        <w:docPartUnique/>
      </w:docPartObj>
    </w:sdtPr>
    <w:sdtContent>
      <w:p w:rsidR="00FC3FE2" w:rsidRDefault="00FC3FE2">
        <w:pPr>
          <w:pStyle w:val="afa"/>
          <w:jc w:val="right"/>
        </w:pPr>
        <w:fldSimple w:instr=" PAGE   \* MERGEFORMAT ">
          <w:r w:rsidR="00A278EE">
            <w:rPr>
              <w:noProof/>
            </w:rPr>
            <w:t>20</w:t>
          </w:r>
        </w:fldSimple>
      </w:p>
    </w:sdtContent>
  </w:sdt>
  <w:p w:rsidR="00FC3FE2" w:rsidRDefault="00FC3FE2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E2" w:rsidRDefault="00FC3FE2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FE2" w:rsidRDefault="00FC3FE2" w:rsidP="00CD2D9E">
      <w:r>
        <w:separator/>
      </w:r>
    </w:p>
  </w:footnote>
  <w:footnote w:type="continuationSeparator" w:id="0">
    <w:p w:rsidR="00FC3FE2" w:rsidRDefault="00FC3FE2" w:rsidP="00CD2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E2" w:rsidRDefault="00FC3FE2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E2" w:rsidRDefault="00FC3FE2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E2" w:rsidRDefault="00FC3FE2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D4C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A04A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F888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7C36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AC0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487B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7630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2B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886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9438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52A445E"/>
    <w:lvl w:ilvl="0">
      <w:numFmt w:val="bullet"/>
      <w:lvlText w:val="*"/>
      <w:lvlJc w:val="left"/>
      <w:pPr>
        <w:ind w:left="0" w:firstLine="0"/>
      </w:pPr>
    </w:lvl>
  </w:abstractNum>
  <w:abstractNum w:abstractNumId="11">
    <w:nsid w:val="08612D78"/>
    <w:multiLevelType w:val="hybridMultilevel"/>
    <w:tmpl w:val="0FA479CA"/>
    <w:lvl w:ilvl="0" w:tplc="FE64D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17417E"/>
    <w:multiLevelType w:val="hybridMultilevel"/>
    <w:tmpl w:val="7F3C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863416"/>
    <w:multiLevelType w:val="hybridMultilevel"/>
    <w:tmpl w:val="C0BC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2447627"/>
    <w:multiLevelType w:val="hybridMultilevel"/>
    <w:tmpl w:val="33943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2A6DDA"/>
    <w:multiLevelType w:val="hybridMultilevel"/>
    <w:tmpl w:val="38A21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600B38"/>
    <w:multiLevelType w:val="multilevel"/>
    <w:tmpl w:val="19204C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7">
    <w:nsid w:val="1E985E7C"/>
    <w:multiLevelType w:val="hybridMultilevel"/>
    <w:tmpl w:val="F744A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F03620E"/>
    <w:multiLevelType w:val="hybridMultilevel"/>
    <w:tmpl w:val="0C2C7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2F1809"/>
    <w:multiLevelType w:val="hybridMultilevel"/>
    <w:tmpl w:val="90824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2C47D3"/>
    <w:multiLevelType w:val="hybridMultilevel"/>
    <w:tmpl w:val="5B14A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8C0B28"/>
    <w:multiLevelType w:val="hybridMultilevel"/>
    <w:tmpl w:val="53A43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14DFE"/>
    <w:multiLevelType w:val="hybridMultilevel"/>
    <w:tmpl w:val="7A9E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BC62E0"/>
    <w:multiLevelType w:val="hybridMultilevel"/>
    <w:tmpl w:val="E7983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FC2400A"/>
    <w:multiLevelType w:val="hybridMultilevel"/>
    <w:tmpl w:val="59663648"/>
    <w:lvl w:ilvl="0" w:tplc="881892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44DD2371"/>
    <w:multiLevelType w:val="hybridMultilevel"/>
    <w:tmpl w:val="C478C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4F4B90"/>
    <w:multiLevelType w:val="hybridMultilevel"/>
    <w:tmpl w:val="4E8E197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1729FC"/>
    <w:multiLevelType w:val="hybridMultilevel"/>
    <w:tmpl w:val="46941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F6276"/>
    <w:multiLevelType w:val="hybridMultilevel"/>
    <w:tmpl w:val="3196C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4223DA"/>
    <w:multiLevelType w:val="hybridMultilevel"/>
    <w:tmpl w:val="0DD0526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BF6830"/>
    <w:multiLevelType w:val="hybridMultilevel"/>
    <w:tmpl w:val="8C74E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161E72"/>
    <w:multiLevelType w:val="hybridMultilevel"/>
    <w:tmpl w:val="D36C5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83A55"/>
    <w:multiLevelType w:val="hybridMultilevel"/>
    <w:tmpl w:val="3970F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3C7887"/>
    <w:multiLevelType w:val="hybridMultilevel"/>
    <w:tmpl w:val="17AEE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12316C0"/>
    <w:multiLevelType w:val="hybridMultilevel"/>
    <w:tmpl w:val="E774D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C029E9"/>
    <w:multiLevelType w:val="hybridMultilevel"/>
    <w:tmpl w:val="AB509F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18923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6C82726"/>
    <w:multiLevelType w:val="hybridMultilevel"/>
    <w:tmpl w:val="42DECD0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A50D30"/>
    <w:multiLevelType w:val="hybridMultilevel"/>
    <w:tmpl w:val="8CF64D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DA97FC7"/>
    <w:multiLevelType w:val="hybridMultilevel"/>
    <w:tmpl w:val="8F762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3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4"/>
  </w:num>
  <w:num w:numId="23">
    <w:abstractNumId w:val="19"/>
  </w:num>
  <w:num w:numId="24">
    <w:abstractNumId w:val="13"/>
  </w:num>
  <w:num w:numId="25">
    <w:abstractNumId w:val="20"/>
  </w:num>
  <w:num w:numId="26">
    <w:abstractNumId w:val="32"/>
  </w:num>
  <w:num w:numId="27">
    <w:abstractNumId w:val="25"/>
  </w:num>
  <w:num w:numId="28">
    <w:abstractNumId w:val="18"/>
  </w:num>
  <w:num w:numId="29">
    <w:abstractNumId w:val="29"/>
  </w:num>
  <w:num w:numId="30">
    <w:abstractNumId w:val="37"/>
  </w:num>
  <w:num w:numId="31">
    <w:abstractNumId w:val="24"/>
  </w:num>
  <w:num w:numId="32">
    <w:abstractNumId w:val="22"/>
  </w:num>
  <w:num w:numId="33">
    <w:abstractNumId w:val="1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12"/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21"/>
  </w:num>
  <w:num w:numId="39">
    <w:abstractNumId w:val="28"/>
  </w:num>
  <w:num w:numId="40">
    <w:abstractNumId w:val="27"/>
  </w:num>
  <w:num w:numId="41">
    <w:abstractNumId w:val="17"/>
  </w:num>
  <w:num w:numId="42">
    <w:abstractNumId w:val="30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D68"/>
    <w:rsid w:val="000055A8"/>
    <w:rsid w:val="00013F2E"/>
    <w:rsid w:val="00020833"/>
    <w:rsid w:val="000269C9"/>
    <w:rsid w:val="00042127"/>
    <w:rsid w:val="0004282E"/>
    <w:rsid w:val="0004693F"/>
    <w:rsid w:val="000719AB"/>
    <w:rsid w:val="00081822"/>
    <w:rsid w:val="00081A16"/>
    <w:rsid w:val="00082C66"/>
    <w:rsid w:val="000B1117"/>
    <w:rsid w:val="000C781F"/>
    <w:rsid w:val="000E44F9"/>
    <w:rsid w:val="00122EDA"/>
    <w:rsid w:val="001271CF"/>
    <w:rsid w:val="00131046"/>
    <w:rsid w:val="0013220F"/>
    <w:rsid w:val="00143D16"/>
    <w:rsid w:val="00156B87"/>
    <w:rsid w:val="00163BA8"/>
    <w:rsid w:val="00175BDA"/>
    <w:rsid w:val="001A463F"/>
    <w:rsid w:val="001B29BD"/>
    <w:rsid w:val="001E01A1"/>
    <w:rsid w:val="001F431D"/>
    <w:rsid w:val="0022019A"/>
    <w:rsid w:val="00247F8D"/>
    <w:rsid w:val="002538E5"/>
    <w:rsid w:val="00276E21"/>
    <w:rsid w:val="00277C8A"/>
    <w:rsid w:val="00280B9D"/>
    <w:rsid w:val="00282458"/>
    <w:rsid w:val="00290723"/>
    <w:rsid w:val="00296D30"/>
    <w:rsid w:val="0029793E"/>
    <w:rsid w:val="002979F3"/>
    <w:rsid w:val="002B1AA4"/>
    <w:rsid w:val="002D2A90"/>
    <w:rsid w:val="002D3F6F"/>
    <w:rsid w:val="002D68F3"/>
    <w:rsid w:val="002D78ED"/>
    <w:rsid w:val="002E552B"/>
    <w:rsid w:val="002F353E"/>
    <w:rsid w:val="002F5295"/>
    <w:rsid w:val="002F643D"/>
    <w:rsid w:val="00311D5B"/>
    <w:rsid w:val="003143EA"/>
    <w:rsid w:val="00314AE0"/>
    <w:rsid w:val="00325D30"/>
    <w:rsid w:val="00327207"/>
    <w:rsid w:val="003345F4"/>
    <w:rsid w:val="003352C0"/>
    <w:rsid w:val="0034294C"/>
    <w:rsid w:val="00350CBF"/>
    <w:rsid w:val="0035596E"/>
    <w:rsid w:val="0035693A"/>
    <w:rsid w:val="00357FD8"/>
    <w:rsid w:val="00361F73"/>
    <w:rsid w:val="003722B9"/>
    <w:rsid w:val="00372B3B"/>
    <w:rsid w:val="0037499D"/>
    <w:rsid w:val="003753EB"/>
    <w:rsid w:val="003851C2"/>
    <w:rsid w:val="003A11F3"/>
    <w:rsid w:val="003D4F3E"/>
    <w:rsid w:val="003F6E12"/>
    <w:rsid w:val="0040417F"/>
    <w:rsid w:val="004113E1"/>
    <w:rsid w:val="004162F7"/>
    <w:rsid w:val="004177E0"/>
    <w:rsid w:val="00420569"/>
    <w:rsid w:val="00427C96"/>
    <w:rsid w:val="0043651F"/>
    <w:rsid w:val="00444E12"/>
    <w:rsid w:val="004661B8"/>
    <w:rsid w:val="004B017A"/>
    <w:rsid w:val="004B7D68"/>
    <w:rsid w:val="004C4078"/>
    <w:rsid w:val="004C425A"/>
    <w:rsid w:val="004C6DAA"/>
    <w:rsid w:val="004C7E6A"/>
    <w:rsid w:val="004D164D"/>
    <w:rsid w:val="004D48BC"/>
    <w:rsid w:val="004E46E6"/>
    <w:rsid w:val="00510BD8"/>
    <w:rsid w:val="00517AF5"/>
    <w:rsid w:val="00543312"/>
    <w:rsid w:val="0056376F"/>
    <w:rsid w:val="00563ECB"/>
    <w:rsid w:val="00570B69"/>
    <w:rsid w:val="00570D30"/>
    <w:rsid w:val="00576B0C"/>
    <w:rsid w:val="005B1EB8"/>
    <w:rsid w:val="005B447A"/>
    <w:rsid w:val="005B7B6C"/>
    <w:rsid w:val="005C5651"/>
    <w:rsid w:val="005C5D17"/>
    <w:rsid w:val="005E6DCC"/>
    <w:rsid w:val="006025F9"/>
    <w:rsid w:val="00603261"/>
    <w:rsid w:val="006319C6"/>
    <w:rsid w:val="006377CF"/>
    <w:rsid w:val="00650603"/>
    <w:rsid w:val="00656F4D"/>
    <w:rsid w:val="00661637"/>
    <w:rsid w:val="00676159"/>
    <w:rsid w:val="00694AC1"/>
    <w:rsid w:val="006B5549"/>
    <w:rsid w:val="006C6B07"/>
    <w:rsid w:val="006D400E"/>
    <w:rsid w:val="006E2B5F"/>
    <w:rsid w:val="00700D22"/>
    <w:rsid w:val="00711D10"/>
    <w:rsid w:val="00713DC6"/>
    <w:rsid w:val="00753A81"/>
    <w:rsid w:val="007559F7"/>
    <w:rsid w:val="00757E4F"/>
    <w:rsid w:val="00770E24"/>
    <w:rsid w:val="00780406"/>
    <w:rsid w:val="0078099C"/>
    <w:rsid w:val="00781DC6"/>
    <w:rsid w:val="007A0F63"/>
    <w:rsid w:val="007F13EA"/>
    <w:rsid w:val="007F411A"/>
    <w:rsid w:val="00802D1A"/>
    <w:rsid w:val="00811158"/>
    <w:rsid w:val="0081689D"/>
    <w:rsid w:val="00836BD8"/>
    <w:rsid w:val="00840E81"/>
    <w:rsid w:val="00862E04"/>
    <w:rsid w:val="00863A04"/>
    <w:rsid w:val="008642AC"/>
    <w:rsid w:val="00872189"/>
    <w:rsid w:val="00877BA1"/>
    <w:rsid w:val="00887454"/>
    <w:rsid w:val="00894A23"/>
    <w:rsid w:val="00895CC8"/>
    <w:rsid w:val="0089798D"/>
    <w:rsid w:val="008A75AC"/>
    <w:rsid w:val="008B08A0"/>
    <w:rsid w:val="008D0231"/>
    <w:rsid w:val="008D7A4C"/>
    <w:rsid w:val="008D7EDF"/>
    <w:rsid w:val="008F188F"/>
    <w:rsid w:val="008F34FB"/>
    <w:rsid w:val="008F6B51"/>
    <w:rsid w:val="0090327B"/>
    <w:rsid w:val="009068F3"/>
    <w:rsid w:val="00915BB7"/>
    <w:rsid w:val="00915D30"/>
    <w:rsid w:val="00930F73"/>
    <w:rsid w:val="0093314C"/>
    <w:rsid w:val="00945B08"/>
    <w:rsid w:val="00955AF3"/>
    <w:rsid w:val="0098214A"/>
    <w:rsid w:val="009A4523"/>
    <w:rsid w:val="009B24A2"/>
    <w:rsid w:val="009B6490"/>
    <w:rsid w:val="009E2FB7"/>
    <w:rsid w:val="00A073E3"/>
    <w:rsid w:val="00A212A6"/>
    <w:rsid w:val="00A22E3E"/>
    <w:rsid w:val="00A26D6A"/>
    <w:rsid w:val="00A278EE"/>
    <w:rsid w:val="00A3347B"/>
    <w:rsid w:val="00A4446D"/>
    <w:rsid w:val="00A64FFA"/>
    <w:rsid w:val="00A740FB"/>
    <w:rsid w:val="00A75B12"/>
    <w:rsid w:val="00A77585"/>
    <w:rsid w:val="00A77800"/>
    <w:rsid w:val="00A85BB9"/>
    <w:rsid w:val="00AB0572"/>
    <w:rsid w:val="00AB13DC"/>
    <w:rsid w:val="00AD48F1"/>
    <w:rsid w:val="00AD75F8"/>
    <w:rsid w:val="00AE0D22"/>
    <w:rsid w:val="00AE1AB4"/>
    <w:rsid w:val="00AE7307"/>
    <w:rsid w:val="00AF21DF"/>
    <w:rsid w:val="00B11DC6"/>
    <w:rsid w:val="00B44EF3"/>
    <w:rsid w:val="00B4744A"/>
    <w:rsid w:val="00B51C32"/>
    <w:rsid w:val="00B55A3A"/>
    <w:rsid w:val="00B55D06"/>
    <w:rsid w:val="00B7144A"/>
    <w:rsid w:val="00B72260"/>
    <w:rsid w:val="00B7269B"/>
    <w:rsid w:val="00B82CAD"/>
    <w:rsid w:val="00B85772"/>
    <w:rsid w:val="00B86720"/>
    <w:rsid w:val="00B94EB0"/>
    <w:rsid w:val="00B965A9"/>
    <w:rsid w:val="00B969AD"/>
    <w:rsid w:val="00BB49F1"/>
    <w:rsid w:val="00BB5E6D"/>
    <w:rsid w:val="00BB6455"/>
    <w:rsid w:val="00BC1570"/>
    <w:rsid w:val="00BC711D"/>
    <w:rsid w:val="00BF0481"/>
    <w:rsid w:val="00BF0EF3"/>
    <w:rsid w:val="00C025AC"/>
    <w:rsid w:val="00C15C4E"/>
    <w:rsid w:val="00C231AD"/>
    <w:rsid w:val="00C2602C"/>
    <w:rsid w:val="00C37120"/>
    <w:rsid w:val="00C501CC"/>
    <w:rsid w:val="00C52AB3"/>
    <w:rsid w:val="00C7454D"/>
    <w:rsid w:val="00C7485B"/>
    <w:rsid w:val="00C76174"/>
    <w:rsid w:val="00C84AFF"/>
    <w:rsid w:val="00CB13E8"/>
    <w:rsid w:val="00CB260F"/>
    <w:rsid w:val="00CB76D3"/>
    <w:rsid w:val="00CD2D9E"/>
    <w:rsid w:val="00CF1A5F"/>
    <w:rsid w:val="00D07C9C"/>
    <w:rsid w:val="00D10D5A"/>
    <w:rsid w:val="00D24B59"/>
    <w:rsid w:val="00D52D9C"/>
    <w:rsid w:val="00D675A2"/>
    <w:rsid w:val="00D71391"/>
    <w:rsid w:val="00D76ED3"/>
    <w:rsid w:val="00D81AD1"/>
    <w:rsid w:val="00DA0BC4"/>
    <w:rsid w:val="00DA4E30"/>
    <w:rsid w:val="00DA5BA1"/>
    <w:rsid w:val="00DA643C"/>
    <w:rsid w:val="00DB0AB1"/>
    <w:rsid w:val="00DC06F5"/>
    <w:rsid w:val="00DC0F57"/>
    <w:rsid w:val="00DC1A92"/>
    <w:rsid w:val="00DE2031"/>
    <w:rsid w:val="00DF48BD"/>
    <w:rsid w:val="00DF76B1"/>
    <w:rsid w:val="00E02EED"/>
    <w:rsid w:val="00E04214"/>
    <w:rsid w:val="00E06916"/>
    <w:rsid w:val="00E15F8C"/>
    <w:rsid w:val="00E1748C"/>
    <w:rsid w:val="00E358FD"/>
    <w:rsid w:val="00E367B0"/>
    <w:rsid w:val="00E36D07"/>
    <w:rsid w:val="00E40997"/>
    <w:rsid w:val="00E42FAD"/>
    <w:rsid w:val="00E65F56"/>
    <w:rsid w:val="00E6735B"/>
    <w:rsid w:val="00E74DD8"/>
    <w:rsid w:val="00E80FC0"/>
    <w:rsid w:val="00E83274"/>
    <w:rsid w:val="00E83BC3"/>
    <w:rsid w:val="00E93427"/>
    <w:rsid w:val="00E9676D"/>
    <w:rsid w:val="00EC4B70"/>
    <w:rsid w:val="00EC76FD"/>
    <w:rsid w:val="00ED3800"/>
    <w:rsid w:val="00ED43AC"/>
    <w:rsid w:val="00EF0BCD"/>
    <w:rsid w:val="00EF34FE"/>
    <w:rsid w:val="00EF7969"/>
    <w:rsid w:val="00F019A3"/>
    <w:rsid w:val="00F07848"/>
    <w:rsid w:val="00F250F8"/>
    <w:rsid w:val="00F3065D"/>
    <w:rsid w:val="00F51672"/>
    <w:rsid w:val="00F57583"/>
    <w:rsid w:val="00F6694C"/>
    <w:rsid w:val="00F67DFE"/>
    <w:rsid w:val="00F70A92"/>
    <w:rsid w:val="00F84341"/>
    <w:rsid w:val="00F85DFF"/>
    <w:rsid w:val="00F94C56"/>
    <w:rsid w:val="00FA5238"/>
    <w:rsid w:val="00FB1CF7"/>
    <w:rsid w:val="00FC2978"/>
    <w:rsid w:val="00FC3FE2"/>
    <w:rsid w:val="00F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7D6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AE7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D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E7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4B7D68"/>
    <w:rPr>
      <w:sz w:val="24"/>
    </w:rPr>
  </w:style>
  <w:style w:type="character" w:customStyle="1" w:styleId="22">
    <w:name w:val="Основной текст 2 Знак"/>
    <w:basedOn w:val="a0"/>
    <w:link w:val="21"/>
    <w:rsid w:val="004B7D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7D6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D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qFormat/>
    <w:rsid w:val="004B7D6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11">
    <w:name w:val="Верхний колонтитул1"/>
    <w:basedOn w:val="a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</w:rPr>
  </w:style>
  <w:style w:type="paragraph" w:customStyle="1" w:styleId="12">
    <w:name w:val="Текст1"/>
    <w:basedOn w:val="a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8">
    <w:name w:val="Стандартный мой"/>
    <w:basedOn w:val="a"/>
    <w:rsid w:val="004B7D68"/>
    <w:pPr>
      <w:ind w:firstLine="567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07C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C9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DA4E30"/>
    <w:pPr>
      <w:jc w:val="both"/>
    </w:pPr>
    <w:rPr>
      <w:b/>
      <w:bCs/>
      <w:sz w:val="24"/>
      <w:szCs w:val="24"/>
    </w:rPr>
  </w:style>
  <w:style w:type="character" w:customStyle="1" w:styleId="ac">
    <w:name w:val="Подзаголовок Знак"/>
    <w:basedOn w:val="a0"/>
    <w:link w:val="ab"/>
    <w:rsid w:val="00DA4E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AE7307"/>
    <w:pPr>
      <w:jc w:val="center"/>
    </w:pPr>
    <w:rPr>
      <w:sz w:val="28"/>
      <w:szCs w:val="24"/>
    </w:rPr>
  </w:style>
  <w:style w:type="character" w:customStyle="1" w:styleId="ae">
    <w:name w:val="Название Знак"/>
    <w:basedOn w:val="a0"/>
    <w:link w:val="ad"/>
    <w:uiPriority w:val="99"/>
    <w:rsid w:val="00AE7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rsid w:val="00AE7307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rsid w:val="00AE7307"/>
    <w:pPr>
      <w:jc w:val="center"/>
    </w:pPr>
    <w:rPr>
      <w:sz w:val="22"/>
      <w:szCs w:val="24"/>
    </w:rPr>
  </w:style>
  <w:style w:type="paragraph" w:styleId="3">
    <w:name w:val="Body Text 3"/>
    <w:basedOn w:val="a"/>
    <w:link w:val="30"/>
    <w:uiPriority w:val="99"/>
    <w:rsid w:val="00AE73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E730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locked/>
    <w:rsid w:val="00AE7307"/>
    <w:rPr>
      <w:rFonts w:ascii="Times New Roman" w:hAnsi="Times New Roman" w:cs="Times New Roman"/>
      <w:sz w:val="32"/>
      <w:szCs w:val="32"/>
      <w:lang w:eastAsia="ru-RU"/>
    </w:rPr>
  </w:style>
  <w:style w:type="paragraph" w:styleId="32">
    <w:name w:val="Body Text Indent 3"/>
    <w:basedOn w:val="a"/>
    <w:link w:val="31"/>
    <w:uiPriority w:val="99"/>
    <w:semiHidden/>
    <w:rsid w:val="00AE7307"/>
    <w:pPr>
      <w:ind w:firstLine="720"/>
      <w:jc w:val="both"/>
    </w:pPr>
    <w:rPr>
      <w:rFonts w:eastAsiaTheme="minorHAnsi"/>
      <w:sz w:val="32"/>
      <w:szCs w:val="32"/>
    </w:rPr>
  </w:style>
  <w:style w:type="character" w:customStyle="1" w:styleId="310">
    <w:name w:val="Основной текст с отступом 3 Знак1"/>
    <w:basedOn w:val="a0"/>
    <w:uiPriority w:val="99"/>
    <w:semiHidden/>
    <w:rsid w:val="00AE7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AE730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">
    <w:name w:val="Знак Знак4 Знак"/>
    <w:basedOn w:val="a"/>
    <w:uiPriority w:val="99"/>
    <w:rsid w:val="00AE7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Стиль"/>
    <w:rsid w:val="00AE7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 Знак Знак Знак Знак"/>
    <w:basedOn w:val="a"/>
    <w:uiPriority w:val="99"/>
    <w:rsid w:val="00AE73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AE7307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17">
    <w:name w:val="Font Style17"/>
    <w:uiPriority w:val="99"/>
    <w:rsid w:val="00AE7307"/>
    <w:rPr>
      <w:rFonts w:ascii="Times New Roman" w:hAnsi="Times New Roman"/>
      <w:sz w:val="26"/>
    </w:rPr>
  </w:style>
  <w:style w:type="paragraph" w:customStyle="1" w:styleId="af3">
    <w:name w:val="Нормальный (таблица)"/>
    <w:basedOn w:val="a"/>
    <w:next w:val="a"/>
    <w:uiPriority w:val="99"/>
    <w:rsid w:val="00AE7307"/>
    <w:pPr>
      <w:widowControl w:val="0"/>
      <w:autoSpaceDE w:val="0"/>
      <w:autoSpaceDN w:val="0"/>
      <w:adjustRightInd w:val="0"/>
      <w:jc w:val="both"/>
    </w:pPr>
    <w:rPr>
      <w:rFonts w:ascii="Arial" w:eastAsia="Calibri" w:hAnsi="Arial"/>
      <w:sz w:val="24"/>
      <w:szCs w:val="24"/>
    </w:rPr>
  </w:style>
  <w:style w:type="table" w:styleId="af4">
    <w:name w:val="Table Grid"/>
    <w:basedOn w:val="a1"/>
    <w:uiPriority w:val="59"/>
    <w:rsid w:val="00FA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5A3A"/>
  </w:style>
  <w:style w:type="paragraph" w:customStyle="1" w:styleId="210">
    <w:name w:val="Основной текст 21"/>
    <w:basedOn w:val="a"/>
    <w:rsid w:val="002D78E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character" w:customStyle="1" w:styleId="25">
    <w:name w:val="Основной текст (2)_"/>
    <w:basedOn w:val="a0"/>
    <w:link w:val="26"/>
    <w:rsid w:val="002D78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D78ED"/>
    <w:pPr>
      <w:widowControl w:val="0"/>
      <w:shd w:val="clear" w:color="auto" w:fill="FFFFFF"/>
      <w:spacing w:line="0" w:lineRule="atLeast"/>
      <w:ind w:hanging="340"/>
      <w:jc w:val="both"/>
    </w:pPr>
    <w:rPr>
      <w:sz w:val="28"/>
      <w:szCs w:val="28"/>
      <w:lang w:eastAsia="en-US"/>
    </w:rPr>
  </w:style>
  <w:style w:type="character" w:customStyle="1" w:styleId="27">
    <w:name w:val="Заголовок №2_"/>
    <w:basedOn w:val="a0"/>
    <w:link w:val="28"/>
    <w:rsid w:val="002D78E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2D78ED"/>
    <w:pPr>
      <w:widowControl w:val="0"/>
      <w:shd w:val="clear" w:color="auto" w:fill="FFFFFF"/>
      <w:spacing w:before="60" w:line="0" w:lineRule="atLeast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9">
    <w:name w:val="Основной текст (2) + Курсив"/>
    <w:basedOn w:val="25"/>
    <w:rsid w:val="002D78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Полужирный"/>
    <w:basedOn w:val="25"/>
    <w:rsid w:val="002D7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5">
    <w:name w:val="Normal (Web)"/>
    <w:basedOn w:val="a"/>
    <w:unhideWhenUsed/>
    <w:rsid w:val="002D78ED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rsid w:val="002D78ED"/>
  </w:style>
  <w:style w:type="paragraph" w:customStyle="1" w:styleId="14">
    <w:name w:val="1 Знак Знак Знак Знак Знак Знак Знак Знак Знак Знак"/>
    <w:basedOn w:val="a"/>
    <w:rsid w:val="002D78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1">
    <w:name w:val="Body 1"/>
    <w:uiPriority w:val="99"/>
    <w:rsid w:val="002D78ED"/>
    <w:pPr>
      <w:spacing w:after="0" w:line="240" w:lineRule="auto"/>
    </w:pPr>
    <w:rPr>
      <w:rFonts w:ascii="Helvetica" w:eastAsia="Arial Unicode MS" w:hAnsi="Helvetica" w:cs="Helvetica"/>
      <w:color w:val="000000"/>
      <w:sz w:val="24"/>
      <w:szCs w:val="24"/>
      <w:lang w:eastAsia="ru-RU"/>
    </w:rPr>
  </w:style>
  <w:style w:type="paragraph" w:customStyle="1" w:styleId="15">
    <w:name w:val="Без интервала1"/>
    <w:link w:val="NoSpacingChar"/>
    <w:rsid w:val="00D675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locked/>
    <w:rsid w:val="00D675A2"/>
    <w:rPr>
      <w:rFonts w:ascii="Calibri" w:eastAsia="Times New Roman" w:hAnsi="Calibri" w:cs="Times New Roman"/>
      <w:lang w:eastAsia="ru-RU"/>
    </w:rPr>
  </w:style>
  <w:style w:type="paragraph" w:customStyle="1" w:styleId="2b">
    <w:name w:val="Абзац списка2"/>
    <w:basedOn w:val="a"/>
    <w:link w:val="af6"/>
    <w:uiPriority w:val="99"/>
    <w:rsid w:val="00444E12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character" w:customStyle="1" w:styleId="af6">
    <w:name w:val="Абзац списка Знак"/>
    <w:link w:val="2b"/>
    <w:uiPriority w:val="99"/>
    <w:locked/>
    <w:rsid w:val="00444E12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f7">
    <w:name w:val="Strong"/>
    <w:basedOn w:val="a0"/>
    <w:qFormat/>
    <w:rsid w:val="00444E12"/>
    <w:rPr>
      <w:b/>
      <w:bCs/>
    </w:rPr>
  </w:style>
  <w:style w:type="paragraph" w:styleId="af8">
    <w:name w:val="header"/>
    <w:basedOn w:val="a"/>
    <w:link w:val="af9"/>
    <w:uiPriority w:val="99"/>
    <w:semiHidden/>
    <w:unhideWhenUsed/>
    <w:rsid w:val="00CD2D9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D2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rsid w:val="00CD2D9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CD2D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Hyperlink"/>
    <w:rsid w:val="00F67DFE"/>
    <w:rPr>
      <w:color w:val="0000CC"/>
      <w:u w:val="single"/>
    </w:rPr>
  </w:style>
  <w:style w:type="character" w:customStyle="1" w:styleId="FontStyle18">
    <w:name w:val="Font Style18"/>
    <w:basedOn w:val="a0"/>
    <w:rsid w:val="00E15F8C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yandex.ru/clck/redir/AiuY0DBWFJ4ePaEse6rgeAjgs2pI3DW99KUdgowt9XvqxGyo_rnZJqDv0j3wPghsj_Aqgm1Ohz-Y5SFbxthpr137XNxpH_1db5dMcuOKBgA1s-b-vlANQy8m2NXK_jOxKh_KbOyI60Mlg4G2e8yOi1etWtjQAxO14b9h1wO6GWcJa-GgdHXQwoo0claMLxno2U4Rp8bUCQ_6j06rFH0Hio6tEl2YOUmt?data=UlNrNmk5WktYejR0eWJFYk1Ldmtxck4tVFRsdGJmZDgyTW1VVV95U3BYTkJWSGZfdHVQaWV5YjZ0QzVaR3ZWUmVXSnhnM0MzeVRFVWgxOXY2MUZiWG9JRWxnSURCZF9K&amp;b64e=2&amp;sign=f939103f698aaad6a950b92b666d9a4e&amp;keyno=8&amp;l10n=ru&amp;i=5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Admin\&#1052;&#1086;&#1080;%20&#1076;&#1086;&#1082;&#1091;&#1084;&#1077;&#1085;&#1090;&#1099;\&#1075;&#1088;&#1072;&#1092;&#1080;&#108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>
      <c:tx>
        <c:rich>
          <a:bodyPr/>
          <a:lstStyle/>
          <a:p>
            <a:pPr>
              <a:defRPr sz="1000"/>
            </a:pPr>
            <a:r>
              <a:rPr lang="ru-RU" sz="900" b="1">
                <a:latin typeface="+mn-lt"/>
              </a:rPr>
              <a:t>Динамика численности индивидуальных предпринимателей зарегистрированных </a:t>
            </a:r>
            <a:endParaRPr lang="ru-RU" sz="900">
              <a:latin typeface="+mn-lt"/>
            </a:endParaRPr>
          </a:p>
          <a:p>
            <a:pPr>
              <a:defRPr sz="1000"/>
            </a:pPr>
            <a:r>
              <a:rPr lang="ru-RU" sz="900" b="1">
                <a:latin typeface="+mn-lt"/>
              </a:rPr>
              <a:t>на территории Можгинского района, из них работающих КФХ</a:t>
            </a:r>
            <a:endParaRPr lang="ru-RU" sz="900">
              <a:latin typeface="+mn-lt"/>
            </a:endParaRPr>
          </a:p>
        </c:rich>
      </c:tx>
      <c:layout/>
    </c:title>
    <c:plotArea>
      <c:layout>
        <c:manualLayout>
          <c:layoutTarget val="inner"/>
          <c:xMode val="edge"/>
          <c:yMode val="edge"/>
          <c:x val="8.6157408481838768E-2"/>
          <c:y val="0.15256305254182326"/>
          <c:w val="0.63206172524041304"/>
          <c:h val="0.747071928600571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Лист1!$B$8</c:f>
              <c:strCache>
                <c:ptCount val="1"/>
                <c:pt idx="0">
                  <c:v>ИП (всего)</c:v>
                </c:pt>
              </c:strCache>
            </c:strRef>
          </c:tx>
          <c:dLbls>
            <c:showVal val="1"/>
          </c:dLbls>
          <c:val>
            <c:numRef>
              <c:f>Лист1!$B$9:$B$11</c:f>
              <c:numCache>
                <c:formatCode>General</c:formatCode>
                <c:ptCount val="3"/>
                <c:pt idx="0">
                  <c:v>378</c:v>
                </c:pt>
                <c:pt idx="1">
                  <c:v>392</c:v>
                </c:pt>
                <c:pt idx="2">
                  <c:v>398</c:v>
                </c:pt>
              </c:numCache>
            </c:numRef>
          </c:val>
        </c:ser>
        <c:ser>
          <c:idx val="1"/>
          <c:order val="1"/>
          <c:tx>
            <c:strRef>
              <c:f>Лист1!$C$8</c:f>
              <c:strCache>
                <c:ptCount val="1"/>
                <c:pt idx="0">
                  <c:v>из них: крестьянско-фермерские хозяйства (работающие)</c:v>
                </c:pt>
              </c:strCache>
            </c:strRef>
          </c:tx>
          <c:dLbls>
            <c:showVal val="1"/>
          </c:dLbls>
          <c:val>
            <c:numRef>
              <c:f>Лист1!$C$9:$C$11</c:f>
              <c:numCache>
                <c:formatCode>General</c:formatCode>
                <c:ptCount val="3"/>
                <c:pt idx="0">
                  <c:v>87</c:v>
                </c:pt>
                <c:pt idx="1">
                  <c:v>82</c:v>
                </c:pt>
                <c:pt idx="2">
                  <c:v>91</c:v>
                </c:pt>
              </c:numCache>
            </c:numRef>
          </c:val>
        </c:ser>
        <c:axId val="146713600"/>
        <c:axId val="146789120"/>
      </c:barChart>
      <c:catAx>
        <c:axId val="146713600"/>
        <c:scaling>
          <c:orientation val="minMax"/>
        </c:scaling>
        <c:delete val="1"/>
        <c:axPos val="b"/>
        <c:numFmt formatCode="0" sourceLinked="0"/>
        <c:majorTickMark val="none"/>
        <c:tickLblPos val="none"/>
        <c:crossAx val="146789120"/>
        <c:crosses val="autoZero"/>
        <c:auto val="1"/>
        <c:lblAlgn val="ctr"/>
        <c:lblOffset val="100"/>
        <c:tickLblSkip val="1"/>
        <c:tickMarkSkip val="2014"/>
      </c:catAx>
      <c:valAx>
        <c:axId val="1467891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4671360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dLbl>
              <c:idx val="0"/>
              <c:layout>
                <c:manualLayout>
                  <c:x val="-6.9524913093859013E-3"/>
                  <c:y val="-4.2457437581172976E-17"/>
                </c:manualLayout>
              </c:layout>
              <c:showVal val="1"/>
            </c:dLbl>
            <c:dLbl>
              <c:idx val="1"/>
              <c:layout>
                <c:manualLayout>
                  <c:x val="-1.1587485515643358E-2"/>
                  <c:y val="9.2635479388608957E-3"/>
                </c:manualLayout>
              </c:layout>
              <c:showVal val="1"/>
            </c:dLbl>
            <c:dLbl>
              <c:idx val="2"/>
              <c:layout>
                <c:manualLayout>
                  <c:x val="-9.2699884125144842E-3"/>
                  <c:y val="1.389532190829088E-2"/>
                </c:manualLayout>
              </c:layout>
              <c:showVal val="1"/>
            </c:dLbl>
            <c:dLbl>
              <c:idx val="3"/>
              <c:layout>
                <c:manualLayout>
                  <c:x val="-6.9524913093859013E-3"/>
                  <c:y val="4.6317739694303134E-3"/>
                </c:manualLayout>
              </c:layout>
              <c:showVal val="1"/>
            </c:dLbl>
            <c:dLbl>
              <c:idx val="4"/>
              <c:layout>
                <c:manualLayout>
                  <c:x val="-9.2699884125144443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-6.9524913093859013E-3"/>
                  <c:y val="9.2635479388608957E-3"/>
                </c:manualLayout>
              </c:layout>
              <c:showVal val="1"/>
            </c:dLbl>
            <c:dLbl>
              <c:idx val="6"/>
              <c:layout>
                <c:manualLayout>
                  <c:x val="-4.6349942062572265E-3"/>
                  <c:y val="1.389532190829088E-2"/>
                </c:manualLayout>
              </c:layout>
              <c:showVal val="1"/>
            </c:dLbl>
            <c:dLbl>
              <c:idx val="7"/>
              <c:layout>
                <c:manualLayout>
                  <c:x val="-9.2699884125144842E-3"/>
                  <c:y val="1.389532190829088E-2"/>
                </c:manualLayout>
              </c:layout>
              <c:showVal val="1"/>
            </c:dLbl>
            <c:dLbl>
              <c:idx val="8"/>
              <c:layout>
                <c:manualLayout>
                  <c:x val="-9.2699884125144842E-3"/>
                  <c:y val="9.2635479388608957E-3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1.8527095877721167E-2"/>
                </c:manualLayout>
              </c:layout>
              <c:showVal val="1"/>
            </c:dLbl>
            <c:dLbl>
              <c:idx val="10"/>
              <c:layout>
                <c:manualLayout>
                  <c:x val="-1.1587485515643358E-2"/>
                  <c:y val="9.2635479388608506E-3"/>
                </c:manualLayout>
              </c:layout>
              <c:showVal val="1"/>
            </c:dLbl>
            <c:dLbl>
              <c:idx val="11"/>
              <c:layout>
                <c:manualLayout>
                  <c:x val="-9.2699884125144842E-3"/>
                  <c:y val="9.2635479388608957E-3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квартал</c:v>
                </c:pt>
                <c:pt idx="1">
                  <c:v>2 квартал</c:v>
                </c:pt>
                <c:pt idx="2">
                  <c:v>3 квартал</c:v>
                </c:pt>
                <c:pt idx="3">
                  <c:v>4 квартал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83</c:v>
                </c:pt>
                <c:pt idx="1">
                  <c:v>89</c:v>
                </c:pt>
                <c:pt idx="2">
                  <c:v>96</c:v>
                </c:pt>
                <c:pt idx="3">
                  <c:v>106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0"/>
              <c:layout>
                <c:manualLayout>
                  <c:x val="4.6349942062572265E-3"/>
                  <c:y val="1.389532190829088E-2"/>
                </c:manualLayout>
              </c:layout>
              <c:showVal val="1"/>
            </c:dLbl>
            <c:dLbl>
              <c:idx val="1"/>
              <c:layout>
                <c:manualLayout>
                  <c:x val="6.9524913093859013E-3"/>
                  <c:y val="9.2635479388608957E-3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3895321908290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93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4.634994206257226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91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6.9524913093858423E-3"/>
                  <c:y val="1.389532190829088E-2"/>
                </c:manualLayout>
              </c:layout>
              <c:showVal val="1"/>
            </c:dLbl>
            <c:dLbl>
              <c:idx val="5"/>
              <c:layout>
                <c:manualLayout>
                  <c:x val="4.6349942062572265E-3"/>
                  <c:y val="4.6317739694302813E-3"/>
                </c:manualLayout>
              </c:layout>
              <c:showVal val="1"/>
            </c:dLbl>
            <c:dLbl>
              <c:idx val="6"/>
              <c:layout>
                <c:manualLayout>
                  <c:x val="6.9524913093859013E-3"/>
                  <c:y val="4.6317739694303134E-3"/>
                </c:manualLayout>
              </c:layout>
              <c:showVal val="1"/>
            </c:dLbl>
            <c:dLbl>
              <c:idx val="7"/>
              <c:layout>
                <c:manualLayout>
                  <c:x val="6.9524913093859013E-3"/>
                  <c:y val="1.8527095877721167E-2"/>
                </c:manualLayout>
              </c:layout>
              <c:showVal val="1"/>
            </c:dLbl>
            <c:dLbl>
              <c:idx val="8"/>
              <c:layout>
                <c:manualLayout>
                  <c:x val="6.9524913093859013E-3"/>
                  <c:y val="4.6317739694303134E-3"/>
                </c:manualLayout>
              </c:layout>
              <c:showVal val="1"/>
            </c:dLbl>
            <c:dLbl>
              <c:idx val="9"/>
              <c:layout>
                <c:manualLayout>
                  <c:x val="4.6349942062572265E-3"/>
                  <c:y val="1.389532190829088E-2"/>
                </c:manualLayout>
              </c:layout>
              <c:showVal val="1"/>
            </c:dLbl>
            <c:dLbl>
              <c:idx val="11"/>
              <c:layout>
                <c:manualLayout>
                  <c:x val="9.2699884125144842E-3"/>
                  <c:y val="-4.2457437581172976E-17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квартал</c:v>
                </c:pt>
                <c:pt idx="1">
                  <c:v>2 квартал</c:v>
                </c:pt>
                <c:pt idx="2">
                  <c:v>3 квартал</c:v>
                </c:pt>
                <c:pt idx="3">
                  <c:v>4 квартал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89</c:v>
                </c:pt>
                <c:pt idx="1">
                  <c:v>92</c:v>
                </c:pt>
                <c:pt idx="2">
                  <c:v>93</c:v>
                </c:pt>
                <c:pt idx="3">
                  <c:v>91</c:v>
                </c:pt>
              </c:numCache>
            </c:numRef>
          </c:val>
        </c:ser>
        <c:axId val="159697920"/>
        <c:axId val="163644160"/>
      </c:barChart>
      <c:catAx>
        <c:axId val="159697920"/>
        <c:scaling>
          <c:orientation val="minMax"/>
        </c:scaling>
        <c:axPos val="b"/>
        <c:numFmt formatCode="General" sourceLinked="0"/>
        <c:tickLblPos val="nextTo"/>
        <c:crossAx val="163644160"/>
        <c:crosses val="autoZero"/>
        <c:auto val="1"/>
        <c:lblAlgn val="ctr"/>
        <c:lblOffset val="100"/>
      </c:catAx>
      <c:valAx>
        <c:axId val="163644160"/>
        <c:scaling>
          <c:orientation val="minMax"/>
        </c:scaling>
        <c:axPos val="l"/>
        <c:majorGridlines/>
        <c:numFmt formatCode="General" sourceLinked="1"/>
        <c:tickLblPos val="nextTo"/>
        <c:crossAx val="159697920"/>
        <c:crosses val="autoZero"/>
        <c:crossBetween val="between"/>
      </c:valAx>
    </c:plotArea>
    <c:legend>
      <c:legendPos val="r"/>
      <c:layout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dLbl>
              <c:idx val="0"/>
              <c:layout>
                <c:manualLayout>
                  <c:x val="-6.965872526726737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9658725267267374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965872526726737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43915017817826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3915017817867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43915017817826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219575089089292E-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3219575089089292E-3"/>
                  <c:y val="3.1746031746031744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6439150178178264E-3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80</c:v>
                </c:pt>
                <c:pt idx="2">
                  <c:v>76</c:v>
                </c:pt>
                <c:pt idx="3">
                  <c:v>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0"/>
              <c:layout>
                <c:manualLayout>
                  <c:x val="-1.064218230976886E-17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2.6455026455027012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219575089089292E-3"/>
                  <c:y val="1.0582010582010561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3219575089089292E-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6439150178178264E-3"/>
                  <c:y val="1.587301587301584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8.513745847814881E-17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6.9658725267267374E-3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2.3219575089089292E-3"/>
                  <c:y val="2.6455026455027012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99</c:v>
                </c:pt>
                <c:pt idx="1">
                  <c:v>98</c:v>
                </c:pt>
                <c:pt idx="2">
                  <c:v>100</c:v>
                </c:pt>
                <c:pt idx="3">
                  <c:v>104</c:v>
                </c:pt>
              </c:numCache>
            </c:numRef>
          </c:val>
        </c:ser>
        <c:axId val="163739136"/>
        <c:axId val="163740672"/>
      </c:barChart>
      <c:catAx>
        <c:axId val="163739136"/>
        <c:scaling>
          <c:orientation val="minMax"/>
        </c:scaling>
        <c:axPos val="b"/>
        <c:numFmt formatCode="General" sourceLinked="0"/>
        <c:tickLblPos val="nextTo"/>
        <c:crossAx val="163740672"/>
        <c:crosses val="autoZero"/>
        <c:auto val="1"/>
        <c:lblAlgn val="ctr"/>
        <c:lblOffset val="100"/>
      </c:catAx>
      <c:valAx>
        <c:axId val="163740672"/>
        <c:scaling>
          <c:orientation val="minMax"/>
        </c:scaling>
        <c:axPos val="l"/>
        <c:majorGridlines/>
        <c:numFmt formatCode="General" sourceLinked="1"/>
        <c:tickLblPos val="nextTo"/>
        <c:crossAx val="163739136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0.42571</cdr:x>
      <cdr:y>0.87166</cdr:y>
    </cdr:from>
    <cdr:to>
      <cdr:x>0.56001</cdr:x>
      <cdr:y>1</cdr:y>
    </cdr:to>
    <cdr:sp macro="" textlink="">
      <cdr:nvSpPr>
        <cdr:cNvPr id="2" name="Поле 5"/>
        <cdr:cNvSpPr txBox="1"/>
      </cdr:nvSpPr>
      <cdr:spPr>
        <a:xfrm xmlns:a="http://schemas.openxmlformats.org/drawingml/2006/main">
          <a:off x="2405380" y="5591175"/>
          <a:ext cx="758825" cy="4483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0.51579</cdr:x>
      <cdr:y>0.71361</cdr:y>
    </cdr:from>
    <cdr:to>
      <cdr:x>0.65009</cdr:x>
      <cdr:y>0.84195</cdr:y>
    </cdr:to>
    <cdr:sp macro="" textlink="">
      <cdr:nvSpPr>
        <cdr:cNvPr id="3" name="Поле 5"/>
        <cdr:cNvSpPr txBox="1"/>
      </cdr:nvSpPr>
      <cdr:spPr>
        <a:xfrm xmlns:a="http://schemas.openxmlformats.org/drawingml/2006/main">
          <a:off x="2914339" y="2492734"/>
          <a:ext cx="758825" cy="4483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0.1217</cdr:x>
      <cdr:y>0.89946</cdr:y>
    </cdr:from>
    <cdr:to>
      <cdr:x>0.27783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76249" y="2272935"/>
          <a:ext cx="867565" cy="2538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2014 год</a:t>
          </a:r>
        </a:p>
      </cdr:txBody>
    </cdr:sp>
  </cdr:relSizeAnchor>
  <cdr:relSizeAnchor xmlns:cdr="http://schemas.openxmlformats.org/drawingml/2006/chartDrawing">
    <cdr:from>
      <cdr:x>0.30433</cdr:x>
      <cdr:y>0.89847</cdr:y>
    </cdr:from>
    <cdr:to>
      <cdr:x>0.44627</cdr:x>
      <cdr:y>0.97126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804141" y="2631003"/>
          <a:ext cx="841472" cy="2131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2015 год</a:t>
          </a:r>
        </a:p>
      </cdr:txBody>
    </cdr:sp>
  </cdr:relSizeAnchor>
  <cdr:relSizeAnchor xmlns:cdr="http://schemas.openxmlformats.org/drawingml/2006/chartDrawing">
    <cdr:from>
      <cdr:x>0.4879</cdr:x>
      <cdr:y>0.89464</cdr:y>
    </cdr:from>
    <cdr:to>
      <cdr:x>0.63363</cdr:x>
      <cdr:y>0.98667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711108" y="2258444"/>
          <a:ext cx="809776" cy="2323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2016 год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73F9C-008B-4F5F-8E2E-79478AB7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20</Pages>
  <Words>15038</Words>
  <Characters>85717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МО Можгинский район</Company>
  <LinksUpToDate>false</LinksUpToDate>
  <CharactersWithSpaces>100554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Тамара</cp:lastModifiedBy>
  <cp:revision>26</cp:revision>
  <cp:lastPrinted>2017-03-16T07:25:00Z</cp:lastPrinted>
  <dcterms:created xsi:type="dcterms:W3CDTF">2017-03-07T07:09:00Z</dcterms:created>
  <dcterms:modified xsi:type="dcterms:W3CDTF">2017-03-16T07:28:00Z</dcterms:modified>
</cp:coreProperties>
</file>