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6" w:type="dxa"/>
        <w:tblInd w:w="-106" w:type="dxa"/>
        <w:tblLook w:val="0000"/>
      </w:tblPr>
      <w:tblGrid>
        <w:gridCol w:w="4140"/>
        <w:gridCol w:w="1651"/>
        <w:gridCol w:w="4495"/>
      </w:tblGrid>
      <w:tr w:rsidR="005F5575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5F5575" w:rsidRDefault="005F557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    </w:t>
            </w:r>
          </w:p>
          <w:p w:rsidR="005F5575" w:rsidRDefault="005F557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cs="Times New Roman"/>
                <w:b/>
                <w:bCs/>
              </w:rPr>
              <w:t>Совет депутатов  муниципального образования «Можгинский район»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5F5575" w:rsidRDefault="005F557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4.5pt;height:60.75pt;visibility:visible">
                  <v:imagedata r:id="rId5" o:title=""/>
                </v:shape>
              </w:pict>
            </w: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5F5575" w:rsidRDefault="005F557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:rsidR="005F5575" w:rsidRDefault="005F557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</w:rPr>
              <w:t xml:space="preserve">«Можга ёрос» муниципал </w:t>
            </w:r>
          </w:p>
          <w:p w:rsidR="005F5575" w:rsidRDefault="005F557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кылдытэтысь депутат Кенеш</w:t>
            </w:r>
          </w:p>
        </w:tc>
      </w:tr>
    </w:tbl>
    <w:p w:rsidR="005F5575" w:rsidRDefault="005F5575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</w:t>
      </w:r>
    </w:p>
    <w:p w:rsidR="005F5575" w:rsidRDefault="005F5575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РЕШЕНИЕ</w:t>
      </w:r>
    </w:p>
    <w:p w:rsidR="005F5575" w:rsidRDefault="005F5575">
      <w:pPr>
        <w:jc w:val="both"/>
        <w:rPr>
          <w:rFonts w:cs="Times New Roman"/>
        </w:rPr>
      </w:pPr>
      <w:r>
        <w:rPr>
          <w:rFonts w:cs="Times New Roman"/>
        </w:rPr>
        <w:t>=====================================================================</w:t>
      </w:r>
    </w:p>
    <w:p w:rsidR="005F5575" w:rsidRDefault="005F5575">
      <w:pPr>
        <w:pStyle w:val="BodyTextIndent2"/>
        <w:tabs>
          <w:tab w:val="left" w:pos="0"/>
        </w:tabs>
        <w:ind w:right="-2" w:firstLine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Об утверждении состава Административной комиссии </w:t>
      </w:r>
    </w:p>
    <w:p w:rsidR="005F5575" w:rsidRDefault="005F5575">
      <w:pPr>
        <w:pStyle w:val="BodyTextIndent2"/>
        <w:tabs>
          <w:tab w:val="left" w:pos="0"/>
        </w:tabs>
        <w:ind w:right="-2" w:firstLine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муниципального образования «Можгинский район»</w:t>
      </w:r>
    </w:p>
    <w:p w:rsidR="005F5575" w:rsidRDefault="005F5575">
      <w:pPr>
        <w:ind w:left="-180" w:firstLine="540"/>
        <w:rPr>
          <w:rFonts w:cs="Times New Roman"/>
          <w:b/>
          <w:bCs/>
        </w:rPr>
      </w:pPr>
    </w:p>
    <w:p w:rsidR="005F5575" w:rsidRDefault="005F5575">
      <w:pPr>
        <w:ind w:left="-180" w:firstLine="540"/>
        <w:jc w:val="right"/>
        <w:rPr>
          <w:rFonts w:cs="Times New Roman"/>
        </w:rPr>
      </w:pPr>
      <w:r>
        <w:rPr>
          <w:rFonts w:cs="Times New Roman"/>
        </w:rPr>
        <w:t>Принято 18 декабря  2013 года</w:t>
      </w:r>
    </w:p>
    <w:p w:rsidR="005F5575" w:rsidRDefault="005F5575">
      <w:pPr>
        <w:pStyle w:val="BodyTextIndent2"/>
        <w:tabs>
          <w:tab w:val="left" w:pos="737"/>
        </w:tabs>
        <w:ind w:firstLine="540"/>
        <w:rPr>
          <w:rFonts w:cs="Times New Roman"/>
          <w:sz w:val="24"/>
          <w:szCs w:val="24"/>
        </w:rPr>
      </w:pPr>
    </w:p>
    <w:p w:rsidR="005F5575" w:rsidRDefault="005F5575">
      <w:pPr>
        <w:pStyle w:val="BodyTextIndent2"/>
        <w:tabs>
          <w:tab w:val="left" w:pos="0"/>
        </w:tabs>
        <w:ind w:right="51" w:firstLine="54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В связи с истечением срока полномочий административной комиссии муниципального образования «Можгинский район», состав которой утвержден решением Можгинского районного Совета депутатов от 24 декабря 2008 года №16.10 «Об утверждении состава административной комиссии муниципального образования «Можгинский район», руководствуясь Законом Удмуртской Республики от 17 сентября 2007 года №53-РЗ «Об административных комиссиях в Удмуртской Республике», Типовым регламентом организации деятельности административных комиссий в Удмуртской Республике, утвержденным Приказом Управления по обеспечению деятельности мировых судей Удмуртской Республики при Правительстве Удмуртской Республики от 8 августа 2012 года №01-03/111, Порядком формирования Административной комиссии муниципального образования «Можгинский район», утвержденным решением районного Совета депутатов от 20 августа 2008 года №13.7, Уставом муниципального образования «Можгинский район», </w:t>
      </w:r>
    </w:p>
    <w:p w:rsidR="005F5575" w:rsidRDefault="005F5575">
      <w:pPr>
        <w:ind w:firstLine="540"/>
        <w:jc w:val="center"/>
        <w:rPr>
          <w:rFonts w:cs="Times New Roman"/>
        </w:rPr>
      </w:pPr>
    </w:p>
    <w:p w:rsidR="005F5575" w:rsidRDefault="005F5575">
      <w:pPr>
        <w:ind w:firstLine="540"/>
        <w:rPr>
          <w:rFonts w:cs="Times New Roman"/>
          <w:b/>
          <w:bCs/>
        </w:rPr>
      </w:pPr>
      <w:r>
        <w:rPr>
          <w:rFonts w:cs="Times New Roman"/>
          <w:b/>
          <w:bCs/>
        </w:rPr>
        <w:t>СОВЕТ ДЕПУТАТОВ РЕШАЕТ:</w:t>
      </w:r>
    </w:p>
    <w:p w:rsidR="005F5575" w:rsidRDefault="005F5575">
      <w:pPr>
        <w:ind w:firstLine="540"/>
        <w:jc w:val="center"/>
        <w:rPr>
          <w:rFonts w:cs="Times New Roman"/>
        </w:rPr>
      </w:pPr>
    </w:p>
    <w:p w:rsidR="005F5575" w:rsidRDefault="005F5575">
      <w:pPr>
        <w:pStyle w:val="BodyTextIndent2"/>
        <w:tabs>
          <w:tab w:val="left" w:pos="0"/>
        </w:tabs>
        <w:ind w:right="5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Утвердить состав Административной комиссии муниципального образования «Можгинский район»  в следующем составе:</w:t>
      </w:r>
    </w:p>
    <w:p w:rsidR="005F5575" w:rsidRDefault="005F5575">
      <w:pPr>
        <w:ind w:firstLine="540"/>
        <w:jc w:val="center"/>
        <w:rPr>
          <w:rFonts w:cs="Times New Roman"/>
          <w:b/>
          <w:bCs/>
        </w:rPr>
      </w:pPr>
    </w:p>
    <w:tbl>
      <w:tblPr>
        <w:tblW w:w="0" w:type="auto"/>
        <w:tblInd w:w="-106" w:type="dxa"/>
        <w:tblLook w:val="0000"/>
      </w:tblPr>
      <w:tblGrid>
        <w:gridCol w:w="3067"/>
        <w:gridCol w:w="6397"/>
      </w:tblGrid>
      <w:tr w:rsidR="005F5575"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5F5575" w:rsidRDefault="005F5575">
            <w:pPr>
              <w:pStyle w:val="Title"/>
              <w:tabs>
                <w:tab w:val="left" w:pos="4320"/>
                <w:tab w:val="left" w:pos="4410"/>
              </w:tabs>
              <w:ind w:right="-6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Дерюгин Владимир Трифонович</w:t>
            </w:r>
          </w:p>
        </w:tc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</w:tcPr>
          <w:p w:rsidR="005F5575" w:rsidRDefault="005F5575">
            <w:pPr>
              <w:pStyle w:val="Title"/>
              <w:tabs>
                <w:tab w:val="left" w:pos="4320"/>
                <w:tab w:val="left" w:pos="4410"/>
              </w:tabs>
              <w:ind w:right="-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первый заместитель главы Администрации муниципального образования «Можгинский район» - начальник Управления сельского хозяйства Администрации района, председатель комиссии;</w:t>
            </w:r>
          </w:p>
        </w:tc>
      </w:tr>
      <w:tr w:rsidR="005F5575"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5F5575" w:rsidRDefault="005F5575">
            <w:pPr>
              <w:pStyle w:val="Title"/>
              <w:tabs>
                <w:tab w:val="left" w:pos="4320"/>
                <w:tab w:val="left" w:pos="4410"/>
              </w:tabs>
              <w:ind w:right="-6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Головко Виталий Геннадьевич</w:t>
            </w:r>
          </w:p>
        </w:tc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</w:tcPr>
          <w:p w:rsidR="005F5575" w:rsidRDefault="005F5575">
            <w:pPr>
              <w:pStyle w:val="Title"/>
              <w:tabs>
                <w:tab w:val="left" w:pos="4320"/>
                <w:tab w:val="left" w:pos="4410"/>
              </w:tabs>
              <w:ind w:right="-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начальник отдела по делам строительства, архитектуры и ЖКХ Администрации района, заместитель председателя комиссии;</w:t>
            </w:r>
          </w:p>
        </w:tc>
      </w:tr>
      <w:tr w:rsidR="005F5575">
        <w:trPr>
          <w:trHeight w:val="868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5F5575" w:rsidRDefault="005F5575">
            <w:pPr>
              <w:pStyle w:val="Title"/>
              <w:tabs>
                <w:tab w:val="left" w:pos="4320"/>
                <w:tab w:val="left" w:pos="4410"/>
              </w:tabs>
              <w:ind w:right="-6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Степанова Елена Александровна</w:t>
            </w:r>
          </w:p>
        </w:tc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</w:tcPr>
          <w:p w:rsidR="005F5575" w:rsidRDefault="005F5575">
            <w:pPr>
              <w:pStyle w:val="Title"/>
              <w:tabs>
                <w:tab w:val="left" w:pos="4320"/>
                <w:tab w:val="left" w:pos="4410"/>
              </w:tabs>
              <w:ind w:right="-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старший инспектор контрольно-счётного отдела  муниципального образования «Можгинский район», секретарь комиссии;</w:t>
            </w:r>
          </w:p>
        </w:tc>
      </w:tr>
      <w:tr w:rsidR="005F5575">
        <w:trPr>
          <w:trHeight w:val="317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575" w:rsidRDefault="005F5575">
            <w:pPr>
              <w:pStyle w:val="Title"/>
              <w:tabs>
                <w:tab w:val="left" w:pos="4320"/>
                <w:tab w:val="left" w:pos="4410"/>
              </w:tabs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Члены комиссии:</w:t>
            </w:r>
          </w:p>
          <w:p w:rsidR="005F5575" w:rsidRDefault="005F5575">
            <w:pPr>
              <w:pStyle w:val="Title"/>
              <w:tabs>
                <w:tab w:val="left" w:pos="4320"/>
                <w:tab w:val="left" w:pos="441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5F5575"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5F5575" w:rsidRDefault="005F5575">
            <w:pPr>
              <w:pStyle w:val="Title"/>
              <w:tabs>
                <w:tab w:val="left" w:pos="4320"/>
                <w:tab w:val="left" w:pos="4410"/>
              </w:tabs>
              <w:ind w:right="-6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Герасимов Леонид Евдокимович</w:t>
            </w:r>
          </w:p>
        </w:tc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</w:tcPr>
          <w:p w:rsidR="005F5575" w:rsidRDefault="005F5575">
            <w:pPr>
              <w:pStyle w:val="Title"/>
              <w:tabs>
                <w:tab w:val="left" w:pos="4320"/>
                <w:tab w:val="left" w:pos="4410"/>
              </w:tabs>
              <w:ind w:right="-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начальник Управления экономики и имущественных отношений Администрации района;</w:t>
            </w:r>
          </w:p>
        </w:tc>
      </w:tr>
      <w:tr w:rsidR="005F5575"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5F5575" w:rsidRDefault="005F5575">
            <w:pPr>
              <w:pStyle w:val="Title"/>
              <w:tabs>
                <w:tab w:val="left" w:pos="4320"/>
                <w:tab w:val="left" w:pos="4410"/>
              </w:tabs>
              <w:ind w:right="-6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Щеклеина Наталья Владимировна</w:t>
            </w:r>
          </w:p>
        </w:tc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</w:tcPr>
          <w:p w:rsidR="005F5575" w:rsidRDefault="005F5575">
            <w:pPr>
              <w:pStyle w:val="Title"/>
              <w:tabs>
                <w:tab w:val="left" w:pos="4320"/>
                <w:tab w:val="left" w:pos="4410"/>
              </w:tabs>
              <w:ind w:right="-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начальник сектора правового обеспечения аппарата Главы МО, Совета депутатов и Администрации района.</w:t>
            </w:r>
          </w:p>
        </w:tc>
      </w:tr>
    </w:tbl>
    <w:p w:rsidR="005F5575" w:rsidRDefault="005F5575">
      <w:pPr>
        <w:ind w:firstLine="540"/>
        <w:jc w:val="center"/>
        <w:rPr>
          <w:rFonts w:cs="Times New Roman"/>
          <w:b/>
          <w:bCs/>
        </w:rPr>
      </w:pPr>
    </w:p>
    <w:p w:rsidR="005F5575" w:rsidRDefault="005F5575">
      <w:pPr>
        <w:jc w:val="both"/>
        <w:rPr>
          <w:rFonts w:cs="Times New Roman"/>
        </w:rPr>
      </w:pPr>
    </w:p>
    <w:p w:rsidR="005F5575" w:rsidRDefault="005F5575">
      <w:pPr>
        <w:jc w:val="both"/>
        <w:rPr>
          <w:rFonts w:cs="Times New Roman"/>
        </w:rPr>
      </w:pPr>
      <w:r>
        <w:rPr>
          <w:rFonts w:cs="Times New Roman"/>
        </w:rPr>
        <w:t xml:space="preserve">Глава муниципального образования </w:t>
      </w:r>
    </w:p>
    <w:p w:rsidR="005F5575" w:rsidRDefault="005F5575">
      <w:pPr>
        <w:jc w:val="both"/>
        <w:rPr>
          <w:rFonts w:cs="Times New Roman"/>
        </w:rPr>
      </w:pPr>
      <w:r>
        <w:rPr>
          <w:rFonts w:cs="Times New Roman"/>
        </w:rPr>
        <w:t xml:space="preserve">«Можгинский район» </w:t>
      </w:r>
      <w:r>
        <w:rPr>
          <w:rFonts w:cs="Times New Roman"/>
        </w:rPr>
        <w:tab/>
        <w:t xml:space="preserve">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</w:t>
      </w:r>
      <w:r>
        <w:rPr>
          <w:rFonts w:cs="Times New Roman"/>
        </w:rPr>
        <w:tab/>
        <w:t xml:space="preserve">А.Н. ВЕРШИНИН </w:t>
      </w:r>
    </w:p>
    <w:p w:rsidR="005F5575" w:rsidRDefault="005F5575">
      <w:pPr>
        <w:jc w:val="both"/>
        <w:rPr>
          <w:rFonts w:cs="Times New Roman"/>
        </w:rPr>
      </w:pPr>
    </w:p>
    <w:p w:rsidR="005F5575" w:rsidRDefault="005F5575">
      <w:pPr>
        <w:jc w:val="both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8"/>
      </w:tblGrid>
      <w:tr w:rsidR="005F5575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F5575" w:rsidRDefault="005F5575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г. Можга</w:t>
            </w:r>
          </w:p>
          <w:p w:rsidR="005F5575" w:rsidRDefault="005F5575">
            <w:pPr>
              <w:ind w:right="-5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18  декабря 2013г.          </w:t>
            </w:r>
          </w:p>
          <w:p w:rsidR="005F5575" w:rsidRDefault="005F557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№  20.9</w:t>
            </w:r>
          </w:p>
        </w:tc>
      </w:tr>
    </w:tbl>
    <w:p w:rsidR="005F5575" w:rsidRDefault="005F5575">
      <w:pPr>
        <w:ind w:left="-180" w:firstLine="360"/>
        <w:jc w:val="center"/>
        <w:rPr>
          <w:rFonts w:cs="Times New Roman"/>
        </w:rPr>
      </w:pPr>
    </w:p>
    <w:sectPr w:rsidR="005F5575" w:rsidSect="005F557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87F60"/>
    <w:multiLevelType w:val="multilevel"/>
    <w:tmpl w:val="6D8CF65E"/>
    <w:lvl w:ilvl="0">
      <w:start w:val="1"/>
      <w:numFmt w:val="decimal"/>
      <w:lvlText w:val="%1."/>
      <w:lvlJc w:val="left"/>
      <w:pPr>
        <w:ind w:left="3666" w:hanging="40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36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398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981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341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41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701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01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61" w:hanging="180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575"/>
    <w:rsid w:val="005F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uiPriority w:val="99"/>
    <w:pPr>
      <w:ind w:firstLine="567"/>
      <w:jc w:val="both"/>
    </w:pPr>
    <w:rPr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Courier New" w:hAnsi="Courier New" w:cs="Courier New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Pr>
      <w:rFonts w:ascii="Courier New" w:hAnsi="Courier New" w:cs="Courier New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342</Words>
  <Characters>1953</Characters>
  <Application>Microsoft Office Outlook</Application>
  <DocSecurity>0</DocSecurity>
  <Lines>0</Lines>
  <Paragraphs>0</Paragraphs>
  <ScaleCrop>false</ScaleCrop>
  <Company>Администрация Можгинского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Степанова</dc:creator>
  <cp:keywords/>
  <dc:description/>
  <cp:lastModifiedBy>Королькова Г.П.</cp:lastModifiedBy>
  <cp:revision>2</cp:revision>
  <cp:lastPrinted>2013-11-26T09:55:00Z</cp:lastPrinted>
  <dcterms:created xsi:type="dcterms:W3CDTF">2013-12-20T06:44:00Z</dcterms:created>
  <dcterms:modified xsi:type="dcterms:W3CDTF">2013-12-20T06:44:00Z</dcterms:modified>
</cp:coreProperties>
</file>