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BA" w:rsidRDefault="00301ABA" w:rsidP="005332D7">
      <w:pPr>
        <w:tabs>
          <w:tab w:val="left" w:pos="6296"/>
        </w:tabs>
        <w:jc w:val="center"/>
        <w:rPr>
          <w:b/>
          <w:sz w:val="28"/>
          <w:szCs w:val="28"/>
        </w:rPr>
      </w:pPr>
      <w:r w:rsidRPr="0076430D">
        <w:rPr>
          <w:b/>
          <w:sz w:val="28"/>
          <w:szCs w:val="28"/>
        </w:rPr>
        <w:t>Санитарно</w:t>
      </w:r>
      <w:r>
        <w:rPr>
          <w:b/>
          <w:sz w:val="28"/>
          <w:szCs w:val="28"/>
        </w:rPr>
        <w:t xml:space="preserve"> </w:t>
      </w:r>
      <w:r w:rsidRPr="0076430D">
        <w:rPr>
          <w:b/>
          <w:sz w:val="28"/>
          <w:szCs w:val="28"/>
        </w:rPr>
        <w:t>- противоэпидемическая комиссия Администрации</w:t>
      </w:r>
    </w:p>
    <w:p w:rsidR="00301ABA" w:rsidRDefault="00301ABA" w:rsidP="0053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Можгинский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301ABA" w:rsidRDefault="00301ABA" w:rsidP="005332D7">
      <w:pPr>
        <w:tabs>
          <w:tab w:val="left" w:pos="6296"/>
        </w:tabs>
        <w:jc w:val="center"/>
      </w:pPr>
    </w:p>
    <w:p w:rsidR="00301ABA" w:rsidRDefault="00301ABA" w:rsidP="005332D7">
      <w:pPr>
        <w:tabs>
          <w:tab w:val="left" w:pos="629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1ABA" w:rsidRDefault="00301ABA" w:rsidP="005332D7">
      <w:pPr>
        <w:tabs>
          <w:tab w:val="left" w:pos="6296"/>
        </w:tabs>
        <w:rPr>
          <w:sz w:val="28"/>
          <w:szCs w:val="28"/>
        </w:rPr>
      </w:pPr>
    </w:p>
    <w:p w:rsidR="00301ABA" w:rsidRDefault="00301ABA" w:rsidP="005332D7">
      <w:pPr>
        <w:tabs>
          <w:tab w:val="left" w:pos="6296"/>
        </w:tabs>
        <w:rPr>
          <w:b/>
        </w:rPr>
      </w:pPr>
      <w:r>
        <w:rPr>
          <w:sz w:val="28"/>
          <w:szCs w:val="28"/>
        </w:rPr>
        <w:t>«  » __________</w:t>
      </w:r>
      <w:r w:rsidRPr="0073293D">
        <w:rPr>
          <w:sz w:val="28"/>
          <w:szCs w:val="28"/>
        </w:rPr>
        <w:t xml:space="preserve"> </w:t>
      </w:r>
      <w:r w:rsidR="000D3622">
        <w:rPr>
          <w:sz w:val="28"/>
          <w:szCs w:val="28"/>
        </w:rPr>
        <w:t xml:space="preserve"> 2017 </w:t>
      </w:r>
      <w:bookmarkStart w:id="0" w:name="_GoBack"/>
      <w:bookmarkEnd w:id="0"/>
      <w:r w:rsidRPr="003B54BD">
        <w:rPr>
          <w:sz w:val="28"/>
          <w:szCs w:val="28"/>
        </w:rPr>
        <w:t xml:space="preserve"> г</w:t>
      </w:r>
      <w:r w:rsidRPr="00040BEC">
        <w:t xml:space="preserve">.                   </w:t>
      </w:r>
      <w:r>
        <w:t xml:space="preserve">   </w:t>
      </w:r>
      <w:r w:rsidRPr="00040BEC">
        <w:t xml:space="preserve">                                       </w:t>
      </w:r>
      <w:r w:rsidR="000D3622">
        <w:t xml:space="preserve">                    № 4</w:t>
      </w:r>
      <w:r>
        <w:t xml:space="preserve"> </w:t>
      </w:r>
    </w:p>
    <w:p w:rsidR="00301ABA" w:rsidRDefault="00301ABA" w:rsidP="005332D7">
      <w:pPr>
        <w:tabs>
          <w:tab w:val="left" w:pos="6296"/>
        </w:tabs>
        <w:rPr>
          <w:b/>
          <w:sz w:val="28"/>
          <w:szCs w:val="28"/>
        </w:rPr>
      </w:pPr>
    </w:p>
    <w:p w:rsidR="00301ABA" w:rsidRDefault="00301ABA" w:rsidP="0027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1624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выявлении случая бешенства на территории МО «</w:t>
      </w:r>
      <w:proofErr w:type="spellStart"/>
      <w:r>
        <w:rPr>
          <w:b/>
          <w:sz w:val="28"/>
          <w:szCs w:val="28"/>
        </w:rPr>
        <w:t>Пычасское</w:t>
      </w:r>
      <w:proofErr w:type="spellEnd"/>
      <w:r>
        <w:rPr>
          <w:b/>
          <w:sz w:val="28"/>
          <w:szCs w:val="28"/>
        </w:rPr>
        <w:t>»</w:t>
      </w:r>
    </w:p>
    <w:p w:rsidR="00301ABA" w:rsidRPr="00E375D2" w:rsidRDefault="00301ABA" w:rsidP="005332D7">
      <w:pPr>
        <w:jc w:val="center"/>
        <w:rPr>
          <w:b/>
        </w:rPr>
      </w:pPr>
    </w:p>
    <w:p w:rsidR="00301ABA" w:rsidRPr="00E375D2" w:rsidRDefault="00301ABA" w:rsidP="00981794">
      <w:pPr>
        <w:spacing w:line="276" w:lineRule="auto"/>
        <w:ind w:firstLine="708"/>
        <w:jc w:val="both"/>
      </w:pPr>
      <w:r w:rsidRPr="00E375D2">
        <w:t xml:space="preserve">Ситуация по бешенству на территории Удмуртской Республики по-прежнему остается очень напряженной. Сначала 2017г. в нашем регионе зарегистрировано 18 случаев заболевания животных бешенством: 12 – у диких плотоядных животных (лисы, енотовидные собаки), 3 – у лосей, 2 – у собак, 1 – у мелкого рогатого скота. Из числа выявленных случаев, три - на территории </w:t>
      </w:r>
      <w:proofErr w:type="spellStart"/>
      <w:r w:rsidRPr="00E375D2">
        <w:t>Можгинского</w:t>
      </w:r>
      <w:proofErr w:type="spellEnd"/>
      <w:r w:rsidRPr="00E375D2">
        <w:t xml:space="preserve"> района. </w:t>
      </w:r>
    </w:p>
    <w:p w:rsidR="00301ABA" w:rsidRPr="00E375D2" w:rsidRDefault="00301ABA" w:rsidP="00981794">
      <w:pPr>
        <w:spacing w:line="276" w:lineRule="auto"/>
        <w:ind w:firstLine="708"/>
        <w:jc w:val="both"/>
      </w:pPr>
      <w:r w:rsidRPr="00E375D2">
        <w:t xml:space="preserve">В январе 2017г. бешенство установлено у дикой лисы, нанесшей покусы жителю с. </w:t>
      </w:r>
      <w:proofErr w:type="spellStart"/>
      <w:r w:rsidRPr="00E375D2">
        <w:t>Пычас</w:t>
      </w:r>
      <w:proofErr w:type="spellEnd"/>
      <w:r w:rsidRPr="00E375D2">
        <w:t xml:space="preserve">. В марте вновь у лисы, напавшей на собак в ЛПХ в д. Петухово. </w:t>
      </w:r>
    </w:p>
    <w:p w:rsidR="00301ABA" w:rsidRPr="00E375D2" w:rsidRDefault="00301ABA" w:rsidP="00981794">
      <w:pPr>
        <w:spacing w:line="276" w:lineRule="auto"/>
        <w:ind w:firstLine="567"/>
        <w:jc w:val="both"/>
      </w:pPr>
      <w:r w:rsidRPr="00E375D2">
        <w:t>09.03.2017г. в 10 ч. 30 мин. в БУ УР «</w:t>
      </w:r>
      <w:proofErr w:type="spellStart"/>
      <w:r w:rsidRPr="00E375D2">
        <w:t>Можгинская</w:t>
      </w:r>
      <w:proofErr w:type="spellEnd"/>
      <w:r w:rsidRPr="00E375D2">
        <w:t xml:space="preserve"> </w:t>
      </w:r>
      <w:proofErr w:type="spellStart"/>
      <w:r w:rsidRPr="00E375D2">
        <w:t>райСББЖ</w:t>
      </w:r>
      <w:proofErr w:type="spellEnd"/>
      <w:r w:rsidRPr="00E375D2">
        <w:t xml:space="preserve">» поступила информация о том, что дикая лиса пыталась проникнуть в личное подсобное хозяйство Корниловой М.С., расположенное по адресу: Удмуртская Республика, </w:t>
      </w:r>
      <w:proofErr w:type="spellStart"/>
      <w:r w:rsidRPr="00E375D2">
        <w:t>Можгинский</w:t>
      </w:r>
      <w:proofErr w:type="spellEnd"/>
      <w:r w:rsidRPr="00E375D2">
        <w:t xml:space="preserve"> район, с. </w:t>
      </w:r>
      <w:proofErr w:type="spellStart"/>
      <w:r w:rsidRPr="00E375D2">
        <w:t>Пычас</w:t>
      </w:r>
      <w:proofErr w:type="spellEnd"/>
      <w:r w:rsidRPr="00E375D2">
        <w:t xml:space="preserve">, ул. Вокзальная, д. № 33, после чего пала около данного подворья. </w:t>
      </w:r>
    </w:p>
    <w:p w:rsidR="00301ABA" w:rsidRPr="00E375D2" w:rsidRDefault="00301ABA" w:rsidP="00981794">
      <w:pPr>
        <w:spacing w:line="276" w:lineRule="auto"/>
        <w:ind w:firstLine="567"/>
        <w:jc w:val="both"/>
      </w:pPr>
      <w:r w:rsidRPr="00E375D2">
        <w:t>При выезде на место происшествия, установлено следующее:</w:t>
      </w:r>
    </w:p>
    <w:p w:rsidR="00301ABA" w:rsidRPr="00E375D2" w:rsidRDefault="00301ABA" w:rsidP="00981794">
      <w:pPr>
        <w:spacing w:line="276" w:lineRule="auto"/>
        <w:ind w:firstLine="567"/>
        <w:jc w:val="both"/>
      </w:pPr>
      <w:r w:rsidRPr="00E375D2">
        <w:t>09.03.2017г. около трех часов ночи гражданка Корнилова М.С. вышла во двор на лай собаки, содержащейся на привязи, обнаружила на заборе дикую лису, которая пыталась проникнуть в подворье. Корнилова М.С. спугнула животное, после чего лиса упала на металлические конструкции, находящиеся с наружной стороны забора и пала. Владелица подворья убрала лису от забора, к дороге.  Со слов Корниловой М.С. лиса не успела проникнуть во двор, контакт с собакой не зафиксирован.</w:t>
      </w:r>
    </w:p>
    <w:p w:rsidR="00301ABA" w:rsidRPr="00E375D2" w:rsidRDefault="00301ABA" w:rsidP="00981794">
      <w:pPr>
        <w:spacing w:line="276" w:lineRule="auto"/>
        <w:ind w:firstLine="567"/>
        <w:jc w:val="both"/>
      </w:pPr>
      <w:r w:rsidRPr="00E375D2">
        <w:t xml:space="preserve">Место гибели дикого животного, место проникновения в подворье подвергнуто дезинфекции с определением качества. Автотранспорт, задействованный в доставке патологического материала на исследование, обработан дезинфицирующими средствами. </w:t>
      </w:r>
    </w:p>
    <w:p w:rsidR="00301ABA" w:rsidRPr="00E375D2" w:rsidRDefault="00301ABA" w:rsidP="00981794">
      <w:pPr>
        <w:spacing w:line="276" w:lineRule="auto"/>
        <w:ind w:firstLine="567"/>
        <w:jc w:val="both"/>
      </w:pPr>
      <w:r w:rsidRPr="00E375D2">
        <w:t xml:space="preserve">Проведен клинический осмотр, термометрия собаки. Повреждений шкуры, кожного покрова не обнаружено, температура тела в пределах нормы. Животное изолировано, подвергнуто вынужденной вакцинации против бешенства. Установлено наблюдение. </w:t>
      </w:r>
    </w:p>
    <w:p w:rsidR="00301ABA" w:rsidRPr="00E375D2" w:rsidRDefault="00301ABA" w:rsidP="00981794">
      <w:pPr>
        <w:spacing w:line="276" w:lineRule="auto"/>
        <w:ind w:firstLine="567"/>
        <w:jc w:val="both"/>
      </w:pPr>
      <w:r w:rsidRPr="00E375D2">
        <w:t xml:space="preserve">Кроме собаки, в хозяйстве содержатся 2 кошки, 2 козы, 10 кур. Со слов владелицы, кошки находились в жилом помещении, козы, куры в помещении хлева. Факт проникновения лисы в хлев не зафиксирован. Кошки и козы подвергнуты клиническому осмотру, термометрии, вынужденной вакцинации против бешенства, установлено наблюдение. </w:t>
      </w:r>
    </w:p>
    <w:p w:rsidR="00301ABA" w:rsidRPr="00E375D2" w:rsidRDefault="00301ABA" w:rsidP="00981794">
      <w:pPr>
        <w:spacing w:line="276" w:lineRule="auto"/>
        <w:ind w:firstLine="567"/>
        <w:jc w:val="both"/>
      </w:pPr>
      <w:r w:rsidRPr="00E375D2">
        <w:t xml:space="preserve">Проведена разъяснительная работа с владельцами частных подворий, расположенных по ул. Вокзальная, об опасности заболевания бешенством, о возможных последствиях, о мерах профилактики. Факты проникновения больного животного в личные подсобные хозяйства и контакта с домашними животными, их владельцами не установлены. Гражданке Корниловой М.С. рекомендовано прохождение курса профилактической вакцинации против бешенства.            </w:t>
      </w:r>
    </w:p>
    <w:p w:rsidR="00301ABA" w:rsidRPr="00E375D2" w:rsidRDefault="00301ABA" w:rsidP="00981794">
      <w:pPr>
        <w:spacing w:line="276" w:lineRule="auto"/>
        <w:ind w:firstLine="567"/>
        <w:jc w:val="both"/>
      </w:pPr>
      <w:r w:rsidRPr="00E375D2">
        <w:t>10.03.2017г. при проведении световой микроскопии в мазках-отпечатках из головного мозга лисы, павшей 09.03.2017г. около вышеуказанного ЛПХ обнаружен антиген вируса бешенства (результат исследования по экспертизе    № 464/2 от 03.03.2017г., проведена бюджетным учреждением Удмуртской Республики «</w:t>
      </w:r>
      <w:proofErr w:type="spellStart"/>
      <w:r w:rsidRPr="00E375D2">
        <w:t>Можгинская</w:t>
      </w:r>
      <w:proofErr w:type="spellEnd"/>
      <w:r w:rsidRPr="00E375D2">
        <w:t xml:space="preserve"> межрайонная ветеринарная лаборатория»). </w:t>
      </w:r>
    </w:p>
    <w:p w:rsidR="00301ABA" w:rsidRPr="00E375D2" w:rsidRDefault="00301ABA" w:rsidP="00981794">
      <w:pPr>
        <w:spacing w:line="276" w:lineRule="auto"/>
        <w:ind w:firstLine="708"/>
        <w:jc w:val="both"/>
      </w:pPr>
      <w:r w:rsidRPr="00E375D2">
        <w:lastRenderedPageBreak/>
        <w:t xml:space="preserve">На основании </w:t>
      </w:r>
      <w:proofErr w:type="gramStart"/>
      <w:r w:rsidRPr="00E375D2">
        <w:t>вышеизложенного</w:t>
      </w:r>
      <w:proofErr w:type="gramEnd"/>
      <w:r w:rsidRPr="00E375D2">
        <w:t xml:space="preserve">, в соответствии с п. 5.4. Санитарных правил СП 3.1.096-96. Ветеринарных правил ВП 13.3.1103-96 "Профилактика и борьба с заразными болезнями, общими для человека и животных. Бешенство" утв. Департаментом ветеринарии Минсельхозпрода РФ и Госкомсанэпиднадзором РФ 31 мая, 18 июня </w:t>
      </w:r>
      <w:smartTag w:uri="urn:schemas-microsoft-com:office:smarttags" w:element="metricconverter">
        <w:smartTagPr>
          <w:attr w:name="ProductID" w:val="1996 г"/>
        </w:smartTagPr>
        <w:r w:rsidRPr="00E375D2">
          <w:t>1996 г</w:t>
        </w:r>
      </w:smartTag>
      <w:r w:rsidRPr="00E375D2">
        <w:t>., определить:</w:t>
      </w:r>
    </w:p>
    <w:p w:rsidR="00301ABA" w:rsidRPr="00E375D2" w:rsidRDefault="00301ABA" w:rsidP="00981794">
      <w:pPr>
        <w:spacing w:line="276" w:lineRule="auto"/>
        <w:jc w:val="both"/>
      </w:pPr>
      <w:r w:rsidRPr="00E375D2">
        <w:rPr>
          <w:u w:val="single"/>
        </w:rPr>
        <w:t>1. Эпизоотический очаг бешенства</w:t>
      </w:r>
      <w:r w:rsidRPr="00E375D2">
        <w:rPr>
          <w:color w:val="000000"/>
          <w:spacing w:val="9"/>
          <w:w w:val="92"/>
        </w:rPr>
        <w:t xml:space="preserve"> – личное подсобное хозяйство Корниловой Марианны Семеновны, </w:t>
      </w:r>
      <w:r w:rsidRPr="00E375D2">
        <w:rPr>
          <w:color w:val="000000"/>
        </w:rPr>
        <w:t xml:space="preserve">расположенное по адресу: Удмуртская Республика, </w:t>
      </w:r>
      <w:proofErr w:type="spellStart"/>
      <w:r w:rsidRPr="00E375D2">
        <w:rPr>
          <w:color w:val="000000"/>
        </w:rPr>
        <w:t>Можгинский</w:t>
      </w:r>
      <w:proofErr w:type="spellEnd"/>
      <w:r w:rsidRPr="00E375D2">
        <w:rPr>
          <w:color w:val="000000"/>
        </w:rPr>
        <w:t xml:space="preserve"> район, с. </w:t>
      </w:r>
      <w:proofErr w:type="spellStart"/>
      <w:r w:rsidRPr="00E375D2">
        <w:rPr>
          <w:color w:val="000000"/>
        </w:rPr>
        <w:t>Пычас</w:t>
      </w:r>
      <w:proofErr w:type="spellEnd"/>
      <w:r w:rsidRPr="00E375D2">
        <w:rPr>
          <w:color w:val="000000"/>
        </w:rPr>
        <w:t>, ул. Вокзальная, д. № 33</w:t>
      </w:r>
      <w:r w:rsidRPr="00E375D2">
        <w:t>;</w:t>
      </w:r>
    </w:p>
    <w:p w:rsidR="00301ABA" w:rsidRPr="00E375D2" w:rsidRDefault="00301ABA" w:rsidP="00981794">
      <w:pPr>
        <w:spacing w:line="276" w:lineRule="auto"/>
        <w:jc w:val="both"/>
      </w:pPr>
      <w:r w:rsidRPr="00E375D2">
        <w:rPr>
          <w:u w:val="single"/>
        </w:rPr>
        <w:t>2.Неблагополучный пункт</w:t>
      </w:r>
      <w:r w:rsidRPr="00E375D2">
        <w:t xml:space="preserve"> – территория Вокзального округа с. </w:t>
      </w:r>
      <w:proofErr w:type="spellStart"/>
      <w:r w:rsidRPr="00E375D2">
        <w:t>Пычас</w:t>
      </w:r>
      <w:proofErr w:type="spellEnd"/>
      <w:r w:rsidRPr="00E375D2">
        <w:t xml:space="preserve">, </w:t>
      </w:r>
      <w:proofErr w:type="spellStart"/>
      <w:r w:rsidRPr="00E375D2">
        <w:t>Можгинского</w:t>
      </w:r>
      <w:proofErr w:type="spellEnd"/>
      <w:r w:rsidRPr="00E375D2">
        <w:t xml:space="preserve"> района, Удмуртской Республики, ограниченная улицами – Вокзальная, Труда, Кирпичная, Красная, переулками – Вокзальный, Овражный, </w:t>
      </w:r>
      <w:proofErr w:type="spellStart"/>
      <w:r w:rsidRPr="00E375D2">
        <w:t>Водокачный</w:t>
      </w:r>
      <w:proofErr w:type="spellEnd"/>
      <w:r w:rsidRPr="00E375D2">
        <w:t>;</w:t>
      </w:r>
    </w:p>
    <w:p w:rsidR="00301ABA" w:rsidRPr="00E375D2" w:rsidRDefault="00301ABA" w:rsidP="00981794">
      <w:pPr>
        <w:spacing w:line="276" w:lineRule="auto"/>
        <w:jc w:val="both"/>
      </w:pPr>
      <w:r w:rsidRPr="00E375D2">
        <w:t xml:space="preserve"> </w:t>
      </w:r>
      <w:r w:rsidRPr="00E375D2">
        <w:rPr>
          <w:u w:val="single"/>
        </w:rPr>
        <w:t>3.Угрожаемая зона</w:t>
      </w:r>
      <w:r w:rsidRPr="00E375D2">
        <w:t xml:space="preserve"> – вся территория муниципального образования «</w:t>
      </w:r>
      <w:proofErr w:type="spellStart"/>
      <w:r w:rsidRPr="00E375D2">
        <w:t>Пычасское</w:t>
      </w:r>
      <w:proofErr w:type="spellEnd"/>
      <w:r w:rsidRPr="00E375D2">
        <w:t xml:space="preserve">», </w:t>
      </w:r>
      <w:proofErr w:type="spellStart"/>
      <w:r w:rsidRPr="00E375D2">
        <w:t>Можгинского</w:t>
      </w:r>
      <w:proofErr w:type="spellEnd"/>
      <w:r w:rsidRPr="00E375D2">
        <w:t xml:space="preserve"> района, Удмуртской Республики и прилегающие к муниципальному образованию лесные массивы.</w:t>
      </w:r>
    </w:p>
    <w:p w:rsidR="00301ABA" w:rsidRPr="00E375D2" w:rsidRDefault="00301ABA" w:rsidP="00A70925">
      <w:pPr>
        <w:spacing w:line="276" w:lineRule="auto"/>
        <w:ind w:firstLine="708"/>
        <w:jc w:val="both"/>
      </w:pPr>
      <w:r w:rsidRPr="00E375D2">
        <w:t xml:space="preserve">В целях обеспечения санитарно-эпидемиологического благополучия населения района, предотвращения распространения бешенства животных на территории </w:t>
      </w:r>
      <w:proofErr w:type="spellStart"/>
      <w:r w:rsidRPr="00E375D2">
        <w:t>Можгинского</w:t>
      </w:r>
      <w:proofErr w:type="spellEnd"/>
      <w:r w:rsidRPr="00E375D2">
        <w:t xml:space="preserve"> района, санитарно - противоэпидемическая комиссия Администрации МО «</w:t>
      </w:r>
      <w:proofErr w:type="spellStart"/>
      <w:r w:rsidRPr="00E375D2">
        <w:t>Можгинский</w:t>
      </w:r>
      <w:proofErr w:type="spellEnd"/>
      <w:r w:rsidRPr="00E375D2">
        <w:t xml:space="preserve"> район»</w:t>
      </w:r>
    </w:p>
    <w:p w:rsidR="00301ABA" w:rsidRPr="00E375D2" w:rsidRDefault="00301ABA" w:rsidP="00A70925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rPr>
          <w:b/>
        </w:rPr>
        <w:t>РЕШАЕТ: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rPr>
          <w:b/>
        </w:rPr>
        <w:t xml:space="preserve">1. </w:t>
      </w:r>
      <w:r w:rsidRPr="00E375D2">
        <w:t>Утвердить и ввести в действие «План специальных мероприятий по ликвидации и профилактике бешенства на территории МО «</w:t>
      </w:r>
      <w:proofErr w:type="spellStart"/>
      <w:r w:rsidRPr="00E375D2">
        <w:t>Пычасское</w:t>
      </w:r>
      <w:proofErr w:type="spellEnd"/>
      <w:r w:rsidRPr="00E375D2">
        <w:t>».</w:t>
      </w:r>
      <w:r w:rsidRPr="00E375D2">
        <w:rPr>
          <w:b/>
        </w:rPr>
        <w:t xml:space="preserve"> 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rPr>
          <w:b/>
        </w:rPr>
        <w:t>2. БУ УР «</w:t>
      </w:r>
      <w:proofErr w:type="spellStart"/>
      <w:r w:rsidRPr="00E375D2">
        <w:rPr>
          <w:b/>
        </w:rPr>
        <w:t>Можгинская</w:t>
      </w:r>
      <w:proofErr w:type="spellEnd"/>
      <w:r w:rsidRPr="00E375D2">
        <w:rPr>
          <w:b/>
        </w:rPr>
        <w:t xml:space="preserve"> рай СББЖ»: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2.1. Провести вакцинацию всех восприимчивых животных, содержащихся  в частных подворьях неблагополучной территории;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2.2. Осуществлять разъяснительную работу с населением по вопросам профилактики бешенства.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rPr>
          <w:b/>
        </w:rPr>
        <w:t>3. Главе муниципального образования «</w:t>
      </w:r>
      <w:proofErr w:type="spellStart"/>
      <w:r w:rsidRPr="00E375D2">
        <w:rPr>
          <w:b/>
        </w:rPr>
        <w:t>Пычасское</w:t>
      </w:r>
      <w:proofErr w:type="spellEnd"/>
      <w:r w:rsidRPr="00E375D2">
        <w:rPr>
          <w:b/>
        </w:rPr>
        <w:t>»: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3.1. Содействовать специалистам БУ УР «</w:t>
      </w:r>
      <w:proofErr w:type="spellStart"/>
      <w:r w:rsidRPr="00E375D2">
        <w:t>Можгинская</w:t>
      </w:r>
      <w:proofErr w:type="spellEnd"/>
      <w:r w:rsidRPr="00E375D2">
        <w:t xml:space="preserve"> </w:t>
      </w:r>
      <w:proofErr w:type="spellStart"/>
      <w:r w:rsidRPr="00E375D2">
        <w:t>райСББЖ</w:t>
      </w:r>
      <w:proofErr w:type="spellEnd"/>
      <w:r w:rsidRPr="00E375D2">
        <w:t>» в проведении разъяснительной работы с населением по вопросам профилактики и опасности для человека бешенства;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3.2. Установить контроль за соблюдением правил по содержанию домашних животных: не допускать нахождение собак и кошек, имеющих владельцев, на улицах и в других местах общего пользования без сопровождающего лица; направлять данных владельцев на административную комиссию с вынесением штрафа;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3.3. Оказывать содействие специалистам государственной ветеринарной службы в организации и проведении профилактической вакцинации животных против бешенства;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3.4. Установить контроль за санитарным состоянием территории МО; принять меры по недопущению проникновения собак, кошек, диких животных в нежилые помещения; провести работу по дератизации;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3.5. Оказывать содействие специалистам государственной ветеринарной службы в проведении подворного обхода.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rPr>
          <w:b/>
        </w:rPr>
        <w:t>4. Администрации МО «</w:t>
      </w:r>
      <w:proofErr w:type="spellStart"/>
      <w:r w:rsidRPr="00E375D2">
        <w:rPr>
          <w:b/>
        </w:rPr>
        <w:t>Можгинский</w:t>
      </w:r>
      <w:proofErr w:type="spellEnd"/>
      <w:r w:rsidRPr="00E375D2">
        <w:rPr>
          <w:b/>
        </w:rPr>
        <w:t xml:space="preserve"> район»: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4.1. Организовать проведение отлова безнадзорных животных;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4.2. Предусмотреть выделение финансовых средств, согласно предоставленных смет на организацию и проведение мероприятий по профилактике бешенства.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4.3. Провести заслушивание ответственных лиц о проведении мероприятий, согласно «Плана специальных мероприятий по ликвидации и профилактике бешенства на территории МО «</w:t>
      </w:r>
      <w:proofErr w:type="spellStart"/>
      <w:r w:rsidRPr="00E375D2">
        <w:t>Пычасское</w:t>
      </w:r>
      <w:proofErr w:type="spellEnd"/>
      <w:r w:rsidRPr="00E375D2">
        <w:t>» перед окончанием срока ограничительных мероприятий.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rPr>
          <w:b/>
        </w:rPr>
        <w:t>5. ГУ Межмуниципальный отдел МВД России «</w:t>
      </w:r>
      <w:proofErr w:type="spellStart"/>
      <w:r w:rsidRPr="00E375D2">
        <w:rPr>
          <w:b/>
        </w:rPr>
        <w:t>Можгинский</w:t>
      </w:r>
      <w:proofErr w:type="spellEnd"/>
      <w:r w:rsidRPr="00E375D2">
        <w:rPr>
          <w:b/>
        </w:rPr>
        <w:t>»: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lastRenderedPageBreak/>
        <w:t>5.1. Оказывать содействие специалистам государственной ветеринарной службы в умерщвлении больных животных в случае возникновения угрозы населению.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rPr>
          <w:b/>
        </w:rPr>
        <w:t>6.</w:t>
      </w:r>
      <w:r w:rsidRPr="00E375D2">
        <w:t xml:space="preserve"> </w:t>
      </w:r>
      <w:r w:rsidRPr="00E375D2">
        <w:rPr>
          <w:b/>
        </w:rPr>
        <w:t>Отделу охраны объектов животного мира Управления охраны и мониторинга объектов животного мира Министерства природы Удмуртской Республики, руководителю ОХ «</w:t>
      </w:r>
      <w:proofErr w:type="spellStart"/>
      <w:r w:rsidRPr="00E375D2">
        <w:rPr>
          <w:b/>
        </w:rPr>
        <w:t>Можгинское</w:t>
      </w:r>
      <w:proofErr w:type="spellEnd"/>
      <w:r w:rsidRPr="00E375D2">
        <w:rPr>
          <w:b/>
        </w:rPr>
        <w:t>»</w:t>
      </w:r>
      <w:r w:rsidRPr="00E375D2">
        <w:t>: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6.1. Проводить работу по снижению численности диких плотоядных животных в лесных массивах муниципального образования «</w:t>
      </w:r>
      <w:proofErr w:type="spellStart"/>
      <w:r w:rsidRPr="00E375D2">
        <w:t>Пычасское</w:t>
      </w:r>
      <w:proofErr w:type="spellEnd"/>
      <w:r w:rsidRPr="00E375D2">
        <w:t>»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rPr>
          <w:b/>
        </w:rPr>
        <w:t>7. БУЗ УР «</w:t>
      </w:r>
      <w:proofErr w:type="spellStart"/>
      <w:r w:rsidRPr="00E375D2">
        <w:rPr>
          <w:b/>
        </w:rPr>
        <w:t>Можгинская</w:t>
      </w:r>
      <w:proofErr w:type="spellEnd"/>
      <w:r w:rsidRPr="00E375D2">
        <w:rPr>
          <w:b/>
        </w:rPr>
        <w:t xml:space="preserve"> РБ МЗ УР»: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7.1. Обеспечить наличие неснижаемого запаса антирабической вакцины и антирабического глобулина;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7.2. Своевременно оказывать антирабическую помощь лицам, пострадавшим от укусов животных.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</w:pPr>
      <w:r w:rsidRPr="00E375D2">
        <w:t>7.3.  Информировать БУ УР «</w:t>
      </w:r>
      <w:proofErr w:type="spellStart"/>
      <w:r w:rsidRPr="00E375D2">
        <w:t>Можгинская</w:t>
      </w:r>
      <w:proofErr w:type="spellEnd"/>
      <w:r w:rsidRPr="00E375D2">
        <w:t xml:space="preserve"> </w:t>
      </w:r>
      <w:proofErr w:type="spellStart"/>
      <w:r w:rsidRPr="00E375D2">
        <w:t>райСББЖ</w:t>
      </w:r>
      <w:proofErr w:type="spellEnd"/>
      <w:r w:rsidRPr="00E375D2">
        <w:t>» обо всех случаях обращения граждан с покусами животных.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>
        <w:rPr>
          <w:b/>
        </w:rPr>
        <w:t xml:space="preserve">8. ТОУ </w:t>
      </w:r>
      <w:proofErr w:type="spellStart"/>
      <w:r>
        <w:rPr>
          <w:b/>
        </w:rPr>
        <w:t>Роспотребнадзора</w:t>
      </w:r>
      <w:proofErr w:type="spellEnd"/>
      <w:r>
        <w:rPr>
          <w:b/>
        </w:rPr>
        <w:t xml:space="preserve"> по УР </w:t>
      </w:r>
      <w:r w:rsidRPr="00E375D2">
        <w:rPr>
          <w:b/>
        </w:rPr>
        <w:t xml:space="preserve"> г. Можге: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t>8.1. Провести разъяснительную работу с населением по вопросам профилактики бешенства;</w:t>
      </w:r>
    </w:p>
    <w:p w:rsidR="00301ABA" w:rsidRPr="00E375D2" w:rsidRDefault="00301ABA" w:rsidP="00D721DE">
      <w:pPr>
        <w:tabs>
          <w:tab w:val="left" w:pos="6296"/>
        </w:tabs>
        <w:spacing w:line="276" w:lineRule="auto"/>
        <w:jc w:val="both"/>
        <w:rPr>
          <w:b/>
        </w:rPr>
      </w:pPr>
      <w:r w:rsidRPr="00E375D2">
        <w:t>8.2. Осуществлять контроль за своевременностью и полной оказываемой антирабической помощи лицам, обратившимся в лечебно-профилактические учреждения по поводу укусов животными.</w:t>
      </w:r>
    </w:p>
    <w:p w:rsidR="00301ABA" w:rsidRPr="00E375D2" w:rsidRDefault="00301ABA" w:rsidP="003E66D8">
      <w:pPr>
        <w:tabs>
          <w:tab w:val="left" w:pos="6296"/>
        </w:tabs>
        <w:spacing w:line="276" w:lineRule="auto"/>
        <w:ind w:firstLine="567"/>
        <w:jc w:val="both"/>
      </w:pPr>
    </w:p>
    <w:p w:rsidR="00301ABA" w:rsidRPr="00E375D2" w:rsidRDefault="00301ABA" w:rsidP="00A70925">
      <w:pPr>
        <w:tabs>
          <w:tab w:val="left" w:pos="6296"/>
        </w:tabs>
        <w:spacing w:line="276" w:lineRule="auto"/>
        <w:jc w:val="both"/>
      </w:pPr>
    </w:p>
    <w:p w:rsidR="00301ABA" w:rsidRPr="00E375D2" w:rsidRDefault="00301ABA" w:rsidP="00A70925">
      <w:pPr>
        <w:tabs>
          <w:tab w:val="left" w:pos="6296"/>
        </w:tabs>
        <w:spacing w:line="276" w:lineRule="auto"/>
        <w:jc w:val="both"/>
      </w:pPr>
      <w:r w:rsidRPr="00E375D2">
        <w:t xml:space="preserve">Председатель </w:t>
      </w:r>
    </w:p>
    <w:p w:rsidR="00301ABA" w:rsidRPr="00E375D2" w:rsidRDefault="00301ABA" w:rsidP="00A70925">
      <w:pPr>
        <w:tabs>
          <w:tab w:val="left" w:pos="6296"/>
        </w:tabs>
        <w:spacing w:line="276" w:lineRule="auto"/>
        <w:jc w:val="both"/>
      </w:pPr>
      <w:r w:rsidRPr="00E375D2">
        <w:t>санитарно-противоэпидемической</w:t>
      </w:r>
    </w:p>
    <w:p w:rsidR="00301ABA" w:rsidRPr="00E375D2" w:rsidRDefault="00301ABA" w:rsidP="00A70925">
      <w:pPr>
        <w:tabs>
          <w:tab w:val="left" w:pos="6296"/>
        </w:tabs>
        <w:spacing w:line="276" w:lineRule="auto"/>
        <w:jc w:val="both"/>
      </w:pPr>
      <w:r w:rsidRPr="00E375D2">
        <w:t xml:space="preserve">комиссии Администрации  </w:t>
      </w:r>
    </w:p>
    <w:p w:rsidR="00301ABA" w:rsidRPr="00E375D2" w:rsidRDefault="00301ABA" w:rsidP="00A70925">
      <w:pPr>
        <w:tabs>
          <w:tab w:val="left" w:pos="6296"/>
        </w:tabs>
        <w:spacing w:line="276" w:lineRule="auto"/>
        <w:jc w:val="both"/>
      </w:pPr>
      <w:r w:rsidRPr="00E375D2">
        <w:t>МО «</w:t>
      </w:r>
      <w:proofErr w:type="spellStart"/>
      <w:r w:rsidRPr="00E375D2">
        <w:t>Можгинский</w:t>
      </w:r>
      <w:proofErr w:type="spellEnd"/>
      <w:r w:rsidRPr="00E375D2">
        <w:t xml:space="preserve"> район»                                                    </w:t>
      </w:r>
      <w:r>
        <w:t xml:space="preserve">                       </w:t>
      </w:r>
      <w:r w:rsidRPr="00E375D2">
        <w:t xml:space="preserve">  М.Н. Сарычева</w:t>
      </w:r>
    </w:p>
    <w:p w:rsidR="00301ABA" w:rsidRPr="00E375D2" w:rsidRDefault="00301ABA" w:rsidP="00A70925">
      <w:pPr>
        <w:spacing w:line="276" w:lineRule="auto"/>
        <w:ind w:firstLine="708"/>
        <w:jc w:val="both"/>
        <w:rPr>
          <w:b/>
        </w:rPr>
      </w:pPr>
    </w:p>
    <w:p w:rsidR="00301ABA" w:rsidRPr="00E375D2" w:rsidRDefault="00301ABA" w:rsidP="00E375D2">
      <w:pPr>
        <w:tabs>
          <w:tab w:val="left" w:pos="7471"/>
        </w:tabs>
        <w:spacing w:line="276" w:lineRule="auto"/>
        <w:jc w:val="both"/>
      </w:pPr>
      <w:r w:rsidRPr="00E375D2">
        <w:t>Секретарь</w:t>
      </w:r>
      <w:r>
        <w:t xml:space="preserve">                                                                         </w:t>
      </w:r>
      <w:r w:rsidR="000D3622">
        <w:t xml:space="preserve">                             </w:t>
      </w:r>
      <w:r w:rsidRPr="00E375D2">
        <w:t>С.И. Казанцева</w:t>
      </w:r>
    </w:p>
    <w:p w:rsidR="00301ABA" w:rsidRPr="0016657B" w:rsidRDefault="00301ABA" w:rsidP="00914C62">
      <w:pPr>
        <w:tabs>
          <w:tab w:val="left" w:pos="6296"/>
        </w:tabs>
        <w:spacing w:line="360" w:lineRule="auto"/>
        <w:jc w:val="both"/>
        <w:rPr>
          <w:sz w:val="28"/>
          <w:szCs w:val="28"/>
        </w:rPr>
      </w:pPr>
    </w:p>
    <w:p w:rsidR="00301ABA" w:rsidRDefault="00301ABA" w:rsidP="00914C62">
      <w:pPr>
        <w:tabs>
          <w:tab w:val="left" w:pos="6296"/>
        </w:tabs>
        <w:spacing w:line="360" w:lineRule="auto"/>
        <w:jc w:val="both"/>
        <w:rPr>
          <w:sz w:val="28"/>
          <w:szCs w:val="28"/>
        </w:rPr>
      </w:pPr>
    </w:p>
    <w:p w:rsidR="00301ABA" w:rsidRDefault="00301ABA" w:rsidP="00914C62">
      <w:pPr>
        <w:tabs>
          <w:tab w:val="left" w:pos="6296"/>
        </w:tabs>
        <w:spacing w:line="360" w:lineRule="auto"/>
        <w:jc w:val="both"/>
        <w:rPr>
          <w:sz w:val="28"/>
          <w:szCs w:val="28"/>
        </w:rPr>
      </w:pPr>
    </w:p>
    <w:p w:rsidR="00301ABA" w:rsidRDefault="00301ABA" w:rsidP="00914C62">
      <w:pPr>
        <w:tabs>
          <w:tab w:val="left" w:pos="6296"/>
        </w:tabs>
        <w:spacing w:line="360" w:lineRule="auto"/>
        <w:jc w:val="both"/>
        <w:rPr>
          <w:sz w:val="28"/>
          <w:szCs w:val="28"/>
        </w:rPr>
      </w:pPr>
    </w:p>
    <w:p w:rsidR="00301ABA" w:rsidRPr="00237DC4" w:rsidRDefault="00301ABA" w:rsidP="00914C62">
      <w:pPr>
        <w:tabs>
          <w:tab w:val="left" w:pos="6296"/>
        </w:tabs>
        <w:spacing w:line="360" w:lineRule="auto"/>
        <w:jc w:val="both"/>
        <w:rPr>
          <w:sz w:val="28"/>
          <w:szCs w:val="28"/>
        </w:rPr>
      </w:pPr>
    </w:p>
    <w:sectPr w:rsidR="00301ABA" w:rsidRPr="00237DC4" w:rsidSect="00A709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441"/>
    <w:multiLevelType w:val="hybridMultilevel"/>
    <w:tmpl w:val="8B2EC5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B70B1"/>
    <w:multiLevelType w:val="hybridMultilevel"/>
    <w:tmpl w:val="68608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362CAA"/>
    <w:multiLevelType w:val="hybridMultilevel"/>
    <w:tmpl w:val="07362444"/>
    <w:lvl w:ilvl="0" w:tplc="ECF4D1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DDF076A"/>
    <w:multiLevelType w:val="hybridMultilevel"/>
    <w:tmpl w:val="5C280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73D9B"/>
    <w:multiLevelType w:val="hybridMultilevel"/>
    <w:tmpl w:val="DEC6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F76"/>
    <w:rsid w:val="000133F1"/>
    <w:rsid w:val="00040BEC"/>
    <w:rsid w:val="00043A99"/>
    <w:rsid w:val="00097D19"/>
    <w:rsid w:val="000C6592"/>
    <w:rsid w:val="000D3622"/>
    <w:rsid w:val="000E0A5C"/>
    <w:rsid w:val="00123919"/>
    <w:rsid w:val="00135B2D"/>
    <w:rsid w:val="0016657B"/>
    <w:rsid w:val="00166861"/>
    <w:rsid w:val="00180468"/>
    <w:rsid w:val="0019107B"/>
    <w:rsid w:val="001F1949"/>
    <w:rsid w:val="00237DC4"/>
    <w:rsid w:val="002504CB"/>
    <w:rsid w:val="002546E4"/>
    <w:rsid w:val="00271F46"/>
    <w:rsid w:val="002749CD"/>
    <w:rsid w:val="002A0E07"/>
    <w:rsid w:val="002C56C0"/>
    <w:rsid w:val="002D6DB0"/>
    <w:rsid w:val="00301ABA"/>
    <w:rsid w:val="00316243"/>
    <w:rsid w:val="0032610B"/>
    <w:rsid w:val="003946FC"/>
    <w:rsid w:val="003954B1"/>
    <w:rsid w:val="003B54BD"/>
    <w:rsid w:val="003C549F"/>
    <w:rsid w:val="003E50D1"/>
    <w:rsid w:val="003E66D8"/>
    <w:rsid w:val="003F1A9B"/>
    <w:rsid w:val="00400504"/>
    <w:rsid w:val="00402B7D"/>
    <w:rsid w:val="0041356E"/>
    <w:rsid w:val="004269D7"/>
    <w:rsid w:val="00430F16"/>
    <w:rsid w:val="00437E95"/>
    <w:rsid w:val="004A0F35"/>
    <w:rsid w:val="004E6FDC"/>
    <w:rsid w:val="00507633"/>
    <w:rsid w:val="005134C2"/>
    <w:rsid w:val="005332D7"/>
    <w:rsid w:val="005B4217"/>
    <w:rsid w:val="005E1BC2"/>
    <w:rsid w:val="005F1ED3"/>
    <w:rsid w:val="006754F4"/>
    <w:rsid w:val="00684299"/>
    <w:rsid w:val="006B01E8"/>
    <w:rsid w:val="0073293D"/>
    <w:rsid w:val="0076430D"/>
    <w:rsid w:val="007E32E4"/>
    <w:rsid w:val="007E5A1C"/>
    <w:rsid w:val="007F15F8"/>
    <w:rsid w:val="0080397A"/>
    <w:rsid w:val="00881A3C"/>
    <w:rsid w:val="00897AE5"/>
    <w:rsid w:val="008E568C"/>
    <w:rsid w:val="00905516"/>
    <w:rsid w:val="00914C62"/>
    <w:rsid w:val="00960983"/>
    <w:rsid w:val="00976BAF"/>
    <w:rsid w:val="00981794"/>
    <w:rsid w:val="009C3D94"/>
    <w:rsid w:val="00A53422"/>
    <w:rsid w:val="00A70925"/>
    <w:rsid w:val="00A962C8"/>
    <w:rsid w:val="00AA7D4D"/>
    <w:rsid w:val="00B011CC"/>
    <w:rsid w:val="00B106E7"/>
    <w:rsid w:val="00B2511C"/>
    <w:rsid w:val="00B50A30"/>
    <w:rsid w:val="00C2240C"/>
    <w:rsid w:val="00C316CB"/>
    <w:rsid w:val="00C54742"/>
    <w:rsid w:val="00C87DD1"/>
    <w:rsid w:val="00C92DED"/>
    <w:rsid w:val="00C956B7"/>
    <w:rsid w:val="00CE3069"/>
    <w:rsid w:val="00D15227"/>
    <w:rsid w:val="00D44A51"/>
    <w:rsid w:val="00D4784A"/>
    <w:rsid w:val="00D53FCF"/>
    <w:rsid w:val="00D56E8B"/>
    <w:rsid w:val="00D721DE"/>
    <w:rsid w:val="00D858CE"/>
    <w:rsid w:val="00DB69A7"/>
    <w:rsid w:val="00DC0DC5"/>
    <w:rsid w:val="00E06D5B"/>
    <w:rsid w:val="00E31DBC"/>
    <w:rsid w:val="00E375D2"/>
    <w:rsid w:val="00E6247B"/>
    <w:rsid w:val="00E758A0"/>
    <w:rsid w:val="00EB4F76"/>
    <w:rsid w:val="00EC1768"/>
    <w:rsid w:val="00F127D8"/>
    <w:rsid w:val="00F1529B"/>
    <w:rsid w:val="00F31DD9"/>
    <w:rsid w:val="00F57A23"/>
    <w:rsid w:val="00F6002A"/>
    <w:rsid w:val="00F60DBF"/>
    <w:rsid w:val="00F9106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1A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1A9B"/>
    <w:rPr>
      <w:rFonts w:ascii="Tahoma" w:hAnsi="Tahoma"/>
      <w:sz w:val="16"/>
    </w:rPr>
  </w:style>
  <w:style w:type="paragraph" w:styleId="a5">
    <w:name w:val="Normal (Web)"/>
    <w:basedOn w:val="a"/>
    <w:uiPriority w:val="99"/>
    <w:rsid w:val="00F600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2015-12-24T11:12:00Z</cp:lastPrinted>
  <dcterms:created xsi:type="dcterms:W3CDTF">2015-09-18T08:15:00Z</dcterms:created>
  <dcterms:modified xsi:type="dcterms:W3CDTF">2017-03-14T04:26:00Z</dcterms:modified>
</cp:coreProperties>
</file>