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муниципального образования «Можгинский район»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>«Охрана здоровья и формирование здорового образа жизни населения»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0291">
        <w:rPr>
          <w:rFonts w:ascii="Times New Roman" w:hAnsi="Times New Roman"/>
          <w:b/>
          <w:color w:val="000000"/>
          <w:sz w:val="28"/>
          <w:szCs w:val="28"/>
        </w:rPr>
        <w:t xml:space="preserve"> на 2015-2020 годы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 w:rsidRPr="00970291">
        <w:rPr>
          <w:rFonts w:ascii="Times New Roman" w:hAnsi="Times New Roman"/>
          <w:color w:val="000000"/>
          <w:sz w:val="26"/>
          <w:szCs w:val="26"/>
        </w:rPr>
        <w:t xml:space="preserve">1. ПАСПОРТ 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 w:rsidRPr="00970291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614672" w:rsidRPr="00970291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614672" w:rsidRPr="00936C04" w:rsidTr="001D1FF9">
        <w:trPr>
          <w:trHeight w:val="600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Наименование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614672" w:rsidRPr="00936C04" w:rsidTr="001D1FF9">
        <w:trPr>
          <w:trHeight w:val="600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Создание  условий для развития физической культуры и спорта(подпрограмма 1)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 (подпрограмма 2)</w:t>
            </w:r>
          </w:p>
        </w:tc>
      </w:tr>
      <w:tr w:rsidR="00614672" w:rsidRPr="00936C04" w:rsidTr="001D1FF9">
        <w:trPr>
          <w:trHeight w:val="600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муниципального образования «Можгинский район» по социальным вопросам</w:t>
            </w:r>
          </w:p>
        </w:tc>
      </w:tr>
      <w:tr w:rsidR="00614672" w:rsidRPr="00936C04" w:rsidTr="0019035C">
        <w:trPr>
          <w:trHeight w:val="1125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Ответственный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исполнитель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Администрация  муниципального образования «Можгинский  район»;</w:t>
            </w:r>
          </w:p>
        </w:tc>
      </w:tr>
      <w:tr w:rsidR="00614672" w:rsidRPr="00936C04" w:rsidTr="001D1FF9">
        <w:trPr>
          <w:trHeight w:val="4969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Соисполнители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-Управление культуры, спорта и молодежи Администрации района;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Управление образования Администрации района;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района»(далее ДЮСШ);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общественные организации Можгинского района;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район»(далее Центр ГТО);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ГКУ УР «Центр занятости населения  г. Можги (по согласованию)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Предприятия и организации всех форм собственности(по согласованию)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финансов Администрации МО «Можгинский район»</w:t>
            </w:r>
          </w:p>
        </w:tc>
      </w:tr>
      <w:tr w:rsidR="00614672" w:rsidRPr="00936C04" w:rsidTr="001D1FF9">
        <w:trPr>
          <w:trHeight w:val="3115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Цели     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создание  условий  для  развития  физической культуры и спорта в  Можгинском районе;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создание условий для оказания медицинской помощи населению  на территории района.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формирование у населения района мотивации к ведению здорового образа жизни.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улучшение условий и охраны труда.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сохранения жизни и здоровья населения в процессе трудовой деятельности.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содействие занятости населения, снижение общей и регистрируемой безработицы.</w:t>
            </w:r>
          </w:p>
          <w:p w:rsidR="00614672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Укрепление физического и духовного здоровья населения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Возрождение,</w:t>
            </w:r>
            <w:r w:rsidR="00BD2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сохранение и развитие трудовых традиций в семьях.</w:t>
            </w:r>
          </w:p>
        </w:tc>
      </w:tr>
      <w:tr w:rsidR="00614672" w:rsidRPr="00936C04" w:rsidTr="001D1FF9">
        <w:trPr>
          <w:trHeight w:val="9883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  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утверждение и реализация календарных планов физкультурных и спортивных мероприятий.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санитарно-гигиенических знаний населения района и мотивирование их к отказу от вредных привычек;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поведения, и проводится пропаганда здорового образа жизни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профилактика производственного травматизма и профессиональных заболеваний.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уровня производственного травматизма и профессиональных заболеваний;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продолжительности жизни и улучшения здоровья работающего населения;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проведение специальной оценки условий труда, повышение качества их проведения;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614672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-организация проведения общественных работ на территории муниципального образования «Можгинский район»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-сохранение и преумножение лучших трудовых традиций.</w:t>
            </w:r>
          </w:p>
        </w:tc>
      </w:tr>
      <w:tr w:rsidR="00614672" w:rsidRPr="00936C04" w:rsidTr="001D1FF9">
        <w:trPr>
          <w:trHeight w:val="4596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 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показатели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(индикаторы)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7) количество населения, сдавших нормативы комплекса ГТО чел/лет;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увеличение ожидаемой продолжительности жизни населения, лет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смертность от всех причин (число умерших на 1000 населения).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младенческая смертность (случаев на 1000 родившихся живыми).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охват диспансеризацией взрослого населения  (процент).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13) число пострадавших с утратой трудоспособности на 1 рабочий день и более и со смертельным исходом , человек.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14) число пострадавших с утратой трудоспособности на 1 рабочий день и более и со смертельным исходом в расчёте на 1000 работающих (коэффициент частоты), человек.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15)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тяжести). дней.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16) количество средств израсходованных на мероприятия по охране труда в расчете на 1 работающего. руб.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17) количество аттестованных рабочих мест, шт.</w:t>
            </w:r>
          </w:p>
          <w:p w:rsidR="00614672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количество безработных участвующих  в оплачиваемых общественных работах», человек.</w:t>
            </w:r>
          </w:p>
          <w:p w:rsidR="00614672" w:rsidRPr="00A21DCA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DCA">
              <w:rPr>
                <w:rFonts w:ascii="Times New Roman" w:hAnsi="Times New Roman"/>
                <w:sz w:val="24"/>
                <w:szCs w:val="24"/>
              </w:rPr>
              <w:t xml:space="preserve">18) </w:t>
            </w:r>
            <w:r w:rsidRPr="00A21D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участников Республиканского конкурса  "Семейные трудовые династии"</w:t>
            </w:r>
          </w:p>
        </w:tc>
      </w:tr>
      <w:tr w:rsidR="00614672" w:rsidRPr="00936C04" w:rsidTr="001D1FF9">
        <w:trPr>
          <w:trHeight w:val="600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</w:t>
            </w: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Сроки реализации программы 2015 - 2020 годы   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Этапы не выделяются                                                          </w:t>
            </w:r>
          </w:p>
        </w:tc>
      </w:tr>
      <w:tr w:rsidR="00614672" w:rsidRPr="00936C04" w:rsidTr="001D1FF9">
        <w:trPr>
          <w:trHeight w:val="2503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обеспечение за счет средств бюджета муниципального образования «Можгинский район»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пальной программы  составит 10275,4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тыс. рублей,   в том числе:                                                                                                                                                в 2015 году – 1549,0 тыс. рублей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в 2016 году – 1877,4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в 2017 году – 1683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,0 тыс. рублей;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в 2018 году – 1683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,0 тыс. рублей;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в 2019 году – 1683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,0 тыс. рублей;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в 2020 году – 1800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,0 тыс. рублей.     </w:t>
            </w:r>
          </w:p>
        </w:tc>
      </w:tr>
      <w:tr w:rsidR="00614672" w:rsidRPr="00936C04" w:rsidTr="001D1FF9">
        <w:trPr>
          <w:trHeight w:val="2503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Ожидаемые  конечные  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результаты, оценка планируемой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24 человек до 35;  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внедрение Всероссийского физкультурно-спортивного комплекса  ГТО в Можгинском районе;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ожидаемой продолжительности жизни населения до 67,2 лет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смертности от всех причин до 11,6 на 1000 человек населения;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младенч</w:t>
            </w:r>
            <w:r>
              <w:rPr>
                <w:rFonts w:ascii="Times New Roman" w:hAnsi="Times New Roman"/>
                <w:sz w:val="24"/>
                <w:szCs w:val="24"/>
              </w:rPr>
              <w:t>еской смертности до 6,3</w:t>
            </w:r>
            <w:r w:rsidRPr="00936C04">
              <w:rPr>
                <w:rFonts w:ascii="Times New Roman" w:hAnsi="Times New Roman"/>
                <w:sz w:val="24"/>
                <w:szCs w:val="24"/>
              </w:rPr>
              <w:t xml:space="preserve"> на 1000 родившихся живыми;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охвата диспансеризацией взрослого населения до 85%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 xml:space="preserve">- снижение распространенности низкой физической активности среди </w:t>
            </w: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взрослого населения до </w:t>
            </w:r>
            <w:r w:rsidRPr="00936C04">
              <w:rPr>
                <w:rFonts w:ascii="Times New Roman" w:hAnsi="Times New Roman"/>
                <w:sz w:val="24"/>
                <w:szCs w:val="24"/>
              </w:rPr>
              <w:softHyphen/>
              <w:t>36 %;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числа пострадавших с утратой трудоспособности на 1 рабочий день и более и со смертельным исходом на 4,5 %;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 увеличение количества средств израсходованных на мероприятия по охране труда в расчете на 1 работающего на 5,0 %.</w:t>
            </w:r>
          </w:p>
          <w:p w:rsidR="00614672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t>-участие в оплачиваемых общественных работах не менее 120 безработных и ищущих работу граждан»</w:t>
            </w:r>
          </w:p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-сохранение  и преумножение лучших трудовых традиций.</w:t>
            </w:r>
          </w:p>
        </w:tc>
      </w:tr>
      <w:tr w:rsidR="00614672" w:rsidRPr="00936C04" w:rsidTr="001D1FF9">
        <w:trPr>
          <w:trHeight w:val="831"/>
          <w:tblCellSpacing w:w="5" w:type="nil"/>
        </w:trPr>
        <w:tc>
          <w:tcPr>
            <w:tcW w:w="2268" w:type="dxa"/>
          </w:tcPr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sz w:val="24"/>
                <w:szCs w:val="24"/>
              </w:rPr>
              <w:lastRenderedPageBreak/>
              <w:t>Отдельные показатели совершенствования системы органов местного самоуправления в Можгинском районе</w:t>
            </w:r>
          </w:p>
        </w:tc>
        <w:tc>
          <w:tcPr>
            <w:tcW w:w="7371" w:type="dxa"/>
          </w:tcPr>
          <w:tbl>
            <w:tblPr>
              <w:tblW w:w="73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2332"/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614672" w:rsidRPr="00936C04" w:rsidTr="00E9008B">
              <w:tc>
                <w:tcPr>
                  <w:tcW w:w="233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1) Доля государственных и муниципальных услуг и услуг, указанных в </w:t>
                  </w:r>
                  <w:hyperlink r:id="rId7" w:history="1">
                    <w:r w:rsidRPr="00936C04"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t>части 3 статьи 1</w:t>
                    </w:r>
                  </w:hyperlink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Федерального закона N 210-ФЗ, предоставленных на основании заявлений и документов, поданных в электронной форме через федеральную государственную информационную систему "Единый портал государственных и муниципальных услуг (функций)" и (или) государственную информационную систему Удмуртской Республики "Портал государственных и муниципальных услуг (функций)", от общего количества 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предоставленных услуг.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2) Доля муниципальных услуг, предоставляемых по принципу "одного окна"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</w:t>
                  </w:r>
                  <w:hyperlink r:id="rId8" w:history="1">
                    <w:r w:rsidRPr="00936C04">
                      <w:rPr>
                        <w:rStyle w:val="a8"/>
                        <w:rFonts w:ascii="Times New Roman" w:hAnsi="Times New Roman"/>
                        <w:sz w:val="24"/>
                        <w:szCs w:val="24"/>
                      </w:rPr>
                      <w:t>постановлением</w:t>
                    </w:r>
                  </w:hyperlink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Правительства Российской Федерации от 27 сентября 2011 года N 797.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3) Доля заявителей, удовлетворенных качеством предоставления государственных и муниципальных услуг органом местного самоуправления в Удмуртской Республике, от общего числа заявителей, обратившихся за получением государственных и муниципальных услуг.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 xml:space="preserve">4) Среднее число обращений представителей бизнес- сообщества в орган местного </w:t>
                  </w: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самоуправления в Удмуртской Республике для получения одной муниципальной услуги, связанной со сферой предпринимательской деятельности.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5) Время ожидания в очереди при обращении заявителя в орган местного самоуправления в Удмуртской Республике для получения государственных и муниципальных услуг</w:t>
                  </w:r>
                </w:p>
              </w:tc>
              <w:tc>
                <w:tcPr>
                  <w:tcW w:w="7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Ед.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изм.</w:t>
                  </w:r>
                </w:p>
              </w:tc>
              <w:tc>
                <w:tcPr>
                  <w:tcW w:w="432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Плановые значения показателей</w:t>
                  </w:r>
                </w:p>
              </w:tc>
            </w:tr>
            <w:tr w:rsidR="00614672" w:rsidRPr="00936C04" w:rsidTr="00E9008B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</w:tr>
            <w:tr w:rsidR="00614672" w:rsidRPr="00936C04" w:rsidTr="00E9008B">
              <w:tc>
                <w:tcPr>
                  <w:tcW w:w="233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Ед.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мин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88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90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74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91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75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92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не более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6C04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14672" w:rsidRPr="00936C04" w:rsidRDefault="00614672" w:rsidP="001D1FF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14672" w:rsidRPr="00936C04" w:rsidRDefault="00614672" w:rsidP="001D1FF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4672" w:rsidRPr="00936C04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4672" w:rsidRPr="00936C04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ar176"/>
      <w:bookmarkStart w:id="2" w:name="Par271"/>
      <w:bookmarkEnd w:id="1"/>
      <w:bookmarkEnd w:id="2"/>
      <w:r w:rsidRPr="00936C04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614672" w:rsidRPr="00936C04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936C04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936C04">
        <w:rPr>
          <w:rFonts w:ascii="Times New Roman" w:hAnsi="Times New Roman"/>
          <w:color w:val="000000"/>
          <w:sz w:val="24"/>
          <w:szCs w:val="24"/>
        </w:rPr>
        <w:t>;</w:t>
      </w:r>
    </w:p>
    <w:p w:rsidR="00614672" w:rsidRPr="00936C04" w:rsidRDefault="00614672" w:rsidP="00E21F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2.Создание условий и охраны труда, сохранения жизни и здоровья населения, содействие занятости населения Можгинского района</w:t>
      </w:r>
    </w:p>
    <w:p w:rsidR="00614672" w:rsidRPr="00936C04" w:rsidRDefault="00614672" w:rsidP="000D1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lastRenderedPageBreak/>
        <w:t>2. Подпрограммы муниципальной программы</w:t>
      </w:r>
    </w:p>
    <w:p w:rsidR="00614672" w:rsidRPr="00936C04" w:rsidRDefault="00614672" w:rsidP="000D18A2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614672" w:rsidRPr="00936C04" w:rsidRDefault="00614672" w:rsidP="000D18A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614672" w:rsidRPr="00936C04" w:rsidRDefault="00614672" w:rsidP="00027696">
      <w:pPr>
        <w:pStyle w:val="a9"/>
        <w:jc w:val="center"/>
        <w:rPr>
          <w:b/>
          <w:color w:val="000000"/>
        </w:rPr>
      </w:pPr>
      <w:r w:rsidRPr="00936C04">
        <w:rPr>
          <w:b/>
          <w:color w:val="000000"/>
        </w:rPr>
        <w:t>«Создание условий для развития физической культуры и спорта»</w:t>
      </w:r>
    </w:p>
    <w:p w:rsidR="00614672" w:rsidRPr="00936C04" w:rsidRDefault="00614672" w:rsidP="00027696">
      <w:pPr>
        <w:pStyle w:val="a9"/>
        <w:jc w:val="center"/>
        <w:rPr>
          <w:color w:val="000000"/>
        </w:rPr>
      </w:pPr>
    </w:p>
    <w:p w:rsidR="00614672" w:rsidRPr="00936C04" w:rsidRDefault="00614672" w:rsidP="000750BC">
      <w:pPr>
        <w:pStyle w:val="a9"/>
        <w:jc w:val="center"/>
        <w:rPr>
          <w:color w:val="000000"/>
        </w:rPr>
      </w:pPr>
      <w:r w:rsidRPr="00936C04">
        <w:rPr>
          <w:color w:val="000000"/>
        </w:rPr>
        <w:t>ПАСПОРТ ПОДПРОГРАММЫ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9"/>
        <w:gridCol w:w="7574"/>
      </w:tblGrid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7574" w:type="dxa"/>
          </w:tcPr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«Создание  условий для развития физической культуры и спорта» на 2015-2020 годы (далее – Программа).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«Можгинский район» по социальным вопросам  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Управление культуры, спорта и молодежи Администрации  муниципального образования «Можгинский Район»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Управление образования Администрации района;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- Сектор физической культуры и спорта Администрации муниципального образования «Можгинский район»           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Сектор культуры и молодежной политики Управления культуры, спорта и молодежи Администрации муниципального образования «Можгинский район»;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-Муниципальное казенное образовательное учреждение дополнительного образования детей «Детско-юношеская спортивная школа Можгинского района»;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Управление финансов Администрации района;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администрации сельских поселений (по согласованию);</w:t>
            </w:r>
          </w:p>
          <w:p w:rsidR="00614672" w:rsidRPr="00936C04" w:rsidRDefault="00614672" w:rsidP="000750BC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общественные организации Можгинского района;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местное  отделение ВОС;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местное  отделение  ВОИ;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профкомы;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- руководители предприятий и организаций (по согласованию).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ЦЕЛЬ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Формирование мотиваций у населения к ведению здорового образа жизни, сокращению потребления алкоголя и табака.  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Внедрение Всероссийского  физкультурно-спортивного 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комплекса "Готов к труду и обороне". 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Обеспечение возможностей населению района заниматься физической культурой и спортом независимо от уровня  благосостояния. 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      </w:r>
          </w:p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pStyle w:val="a9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lastRenderedPageBreak/>
              <w:t>ЦЕЛЕВЫЕ ПОКАЗАТЕЛИ (индикаторы)</w:t>
            </w:r>
          </w:p>
          <w:p w:rsidR="00614672" w:rsidRPr="00936C04" w:rsidRDefault="00614672" w:rsidP="000750BC">
            <w:pPr>
              <w:pStyle w:val="a9"/>
              <w:rPr>
                <w:rStyle w:val="afc"/>
                <w:b w:val="0"/>
                <w:bCs/>
                <w:color w:val="000000"/>
              </w:rPr>
            </w:pPr>
          </w:p>
        </w:tc>
        <w:tc>
          <w:tcPr>
            <w:tcW w:w="7574" w:type="dxa"/>
          </w:tcPr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В качестве основных целевых показателей развития физической культуры и спорта в Можгинском районе 2015-2020 годы определены: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3) 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(в процентах); 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4) уровень обеспеченности населения спортивными сооружениями, исходя из единовременной пропускной способности (человек);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5) количество спортсменов и сборных команд района, выступающих на соревнованиях различного  уровня (человек);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 xml:space="preserve">6) ежегодное количество спортсменов, выполняющих нормативы первого спортивного разряда и кандидата в мастера спорта (человек);  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7) количество населения, сдавших нормативы комплекса ГТО (человек)</w:t>
            </w:r>
          </w:p>
        </w:tc>
      </w:tr>
      <w:tr w:rsidR="00614672" w:rsidRPr="00936C04" w:rsidTr="000750BC">
        <w:tc>
          <w:tcPr>
            <w:tcW w:w="2599" w:type="dxa"/>
            <w:vAlign w:val="center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СРОКИ  РЕАЛИЗАЦИИ  </w:t>
            </w:r>
          </w:p>
        </w:tc>
        <w:tc>
          <w:tcPr>
            <w:tcW w:w="7574" w:type="dxa"/>
            <w:vAlign w:val="center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2015-2020 годы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«МОЖГИНСКИЙ РАЙОН»</w:t>
            </w: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4" w:type="dxa"/>
          </w:tcPr>
          <w:p w:rsidR="00614672" w:rsidRPr="00936C04" w:rsidRDefault="00614672" w:rsidP="000750BC">
            <w:pPr>
              <w:spacing w:after="0" w:line="240" w:lineRule="auto"/>
              <w:ind w:firstLine="708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Ресурсное обеспечение программы осуществляется за счет средств бюджета муниципального образования  «Можгинский  район», выделяемых ежегодно в период с 2015 по 2020 год, а также за счет внебюджетных средств.</w:t>
            </w:r>
          </w:p>
          <w:p w:rsidR="00614672" w:rsidRPr="00936C04" w:rsidRDefault="00614672" w:rsidP="00AC524D">
            <w:pPr>
              <w:ind w:firstLine="708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Объем финансирования подпрограммы за счет средств бюджета муниципального  образования  «Можгинский  район» составит </w:t>
            </w:r>
            <w:r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7980,4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тысяч рублей, в том числе по годам                                                                     </w:t>
            </w:r>
          </w:p>
          <w:p w:rsidR="00614672" w:rsidRPr="00A7264A" w:rsidRDefault="00614672" w:rsidP="00A726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2015 год – 1496</w:t>
            </w:r>
            <w:r w:rsidRPr="00A7264A">
              <w:rPr>
                <w:rFonts w:ascii="Times New Roman" w:hAnsi="Times New Roman"/>
              </w:rPr>
              <w:t>,0 тыс. рублей;</w:t>
            </w:r>
          </w:p>
          <w:p w:rsidR="00614672" w:rsidRPr="00A7264A" w:rsidRDefault="00614672" w:rsidP="00A726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2016 год – 1524,4</w:t>
            </w:r>
            <w:r w:rsidRPr="00A7264A">
              <w:rPr>
                <w:rFonts w:ascii="Times New Roman" w:hAnsi="Times New Roman"/>
              </w:rPr>
              <w:t xml:space="preserve"> тыс. рублей;</w:t>
            </w:r>
          </w:p>
          <w:p w:rsidR="00614672" w:rsidRPr="00A7264A" w:rsidRDefault="00614672" w:rsidP="00A726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264A">
              <w:rPr>
                <w:rFonts w:ascii="Times New Roman" w:hAnsi="Times New Roman"/>
              </w:rPr>
              <w:t>2017 год – 1240,0 тыс. рублей;</w:t>
            </w:r>
          </w:p>
          <w:p w:rsidR="00614672" w:rsidRPr="00A7264A" w:rsidRDefault="00614672" w:rsidP="00A726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264A">
              <w:rPr>
                <w:rFonts w:ascii="Times New Roman" w:hAnsi="Times New Roman"/>
              </w:rPr>
              <w:t>2018 год – 1240,0 тыс. рублей;</w:t>
            </w:r>
          </w:p>
          <w:p w:rsidR="00614672" w:rsidRPr="00A7264A" w:rsidRDefault="00614672" w:rsidP="00A726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A7264A">
              <w:rPr>
                <w:rFonts w:ascii="Times New Roman" w:hAnsi="Times New Roman"/>
              </w:rPr>
              <w:t>2019 год – 1240,0 тыс. рублей;</w:t>
            </w:r>
          </w:p>
          <w:p w:rsidR="00614672" w:rsidRPr="00A7264A" w:rsidRDefault="00614672" w:rsidP="00A7264A">
            <w:pPr>
              <w:rPr>
                <w:rStyle w:val="afc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   2020 год – 124</w:t>
            </w:r>
            <w:r w:rsidRPr="00A7264A">
              <w:rPr>
                <w:rFonts w:ascii="Times New Roman" w:hAnsi="Times New Roman"/>
              </w:rPr>
              <w:t>0,0 тыс. рублей</w:t>
            </w:r>
            <w:r w:rsidRPr="00A7264A">
              <w:rPr>
                <w:rStyle w:val="afc"/>
                <w:rFonts w:ascii="Times New Roman" w:hAnsi="Times New Roman"/>
                <w:b w:val="0"/>
                <w:bCs/>
                <w:sz w:val="24"/>
                <w:szCs w:val="24"/>
              </w:rPr>
              <w:t>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lastRenderedPageBreak/>
              <w:t xml:space="preserve">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</w:t>
            </w:r>
          </w:p>
          <w:p w:rsidR="00614672" w:rsidRPr="00936C04" w:rsidRDefault="00614672" w:rsidP="000750BC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 xml:space="preserve">      Ресурсное обеспечение программы за счёт  средств бюджета муниципального образования «Можгинский  район» подлежит уточнению в рамках бюджетного цикла.</w:t>
            </w:r>
          </w:p>
        </w:tc>
      </w:tr>
      <w:tr w:rsidR="00614672" w:rsidRPr="00936C04" w:rsidTr="000750BC">
        <w:tc>
          <w:tcPr>
            <w:tcW w:w="2599" w:type="dxa"/>
          </w:tcPr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0750BC">
            <w:pPr>
              <w:spacing w:after="0" w:line="240" w:lineRule="auto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  <w:t>ОЖИДАЕМЫЕ  КОНЕЧНЫЕ  РЕЗУЛЬТАТЫ, ОЦЕНКА ПЛАНИРУЕМОЙ ЭФФЕКТИВНОСТИ</w:t>
            </w:r>
          </w:p>
        </w:tc>
        <w:tc>
          <w:tcPr>
            <w:tcW w:w="7574" w:type="dxa"/>
          </w:tcPr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- увеличение доли населения, систематически занимающегося физической культурой и спортом к 2020 году – 37,1 %;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2020 году – 81 %;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– 15,2 %;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- повышение уровня обеспеченности населения спортивными сооружениями исходя из единовременной пропускной способности с  2198 человек до 2500  человек;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- увеличение количества спортсменов и сборных команд района, выступающих на соревнованиях различного уровня до 900 человек;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 xml:space="preserve">- увеличение ежегодного количества спортсменов-разрядников, выполняющих нормативы первого спортивного разряда и кандидата в мастера спорта с 24 человек до 35;  </w:t>
            </w:r>
          </w:p>
          <w:p w:rsidR="00614672" w:rsidRPr="00936C04" w:rsidRDefault="00614672" w:rsidP="000750BC">
            <w:pPr>
              <w:pStyle w:val="a9"/>
              <w:jc w:val="both"/>
              <w:rPr>
                <w:rStyle w:val="afc"/>
                <w:b w:val="0"/>
                <w:bCs/>
                <w:color w:val="000000"/>
              </w:rPr>
            </w:pPr>
            <w:r w:rsidRPr="00936C04">
              <w:rPr>
                <w:rStyle w:val="afc"/>
                <w:b w:val="0"/>
                <w:bCs/>
                <w:color w:val="000000"/>
              </w:rPr>
              <w:t>- внедрение Всероссийского физкультурно-спортивного комплекса  ГТО в Можгинском районе.</w:t>
            </w:r>
          </w:p>
          <w:p w:rsidR="00614672" w:rsidRPr="00936C04" w:rsidRDefault="00614672" w:rsidP="000750BC">
            <w:pPr>
              <w:spacing w:after="0" w:line="240" w:lineRule="auto"/>
              <w:jc w:val="both"/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4672" w:rsidRPr="00936C04" w:rsidRDefault="00614672" w:rsidP="000750BC">
      <w:pPr>
        <w:jc w:val="center"/>
        <w:rPr>
          <w:b/>
          <w:color w:val="000000"/>
          <w:sz w:val="24"/>
          <w:szCs w:val="24"/>
        </w:rPr>
      </w:pPr>
    </w:p>
    <w:p w:rsidR="00614672" w:rsidRPr="00936C04" w:rsidRDefault="00614672" w:rsidP="000750BC">
      <w:pPr>
        <w:spacing w:after="0" w:line="240" w:lineRule="auto"/>
        <w:ind w:firstLine="360"/>
        <w:jc w:val="center"/>
        <w:rPr>
          <w:rStyle w:val="afc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Cs/>
          <w:color w:val="000000"/>
          <w:sz w:val="24"/>
          <w:szCs w:val="24"/>
          <w:lang w:eastAsia="ru-RU"/>
        </w:rPr>
        <w:t>1.  Характеристика сферы деятельности</w:t>
      </w:r>
    </w:p>
    <w:p w:rsidR="00614672" w:rsidRPr="00936C04" w:rsidRDefault="00614672" w:rsidP="000750BC">
      <w:pPr>
        <w:spacing w:after="0" w:line="240" w:lineRule="auto"/>
        <w:ind w:firstLine="360"/>
        <w:jc w:val="center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Развитие физической культуры и спорта является одним  из приоритетных направлений социально-экономической политики муниципального образования «Можгинский район».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По состоянию на  начало  2014 года в районе имеется 78 спортивных сооружений, в том числе: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спортивных залов – 32;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лыжных  баз – 1;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плоскостных  спортсооружений – 22;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тиров – 1;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прочих – 23.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 районе действует муниципальное казенное образовательное учреждение дополнительного образования детей «Можгинская ДЮСШ», где развиваются 5 видов спорта: легкая атлетика, лыжные гонки, баскетбол, волейбол, настольный теннис.  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Общая численность занимающихся физической культурой и спортом в Можгинском районе составляет  4755 чел.  (на  01.01.2014), из них: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образовательных  учреждениях – 1295  человек;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в учреждениях дополнительного образования – 841 человек;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адаптивной физической культурой – 106 человек;</w:t>
      </w: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ind w:firstLine="360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районе  работает  43  физкультурных штатных работника, из них: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в  школах – 28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учреждения  ДОД – 11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по месту жительства - 2</w:t>
      </w:r>
    </w:p>
    <w:p w:rsidR="00614672" w:rsidRPr="00936C04" w:rsidRDefault="00614672" w:rsidP="000750BC">
      <w:pPr>
        <w:spacing w:after="0" w:line="240" w:lineRule="auto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               органы управления – 2.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lastRenderedPageBreak/>
        <w:t xml:space="preserve">     Состояние кадрового обеспечения учебного предмета «физкультура» в школах: из 28 штатных работников физкультуры 10 (35,7%) имеют высшее  специальное образование, 13 (46,43%) – среднее специальное.      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Возраст учителей: до 30 лет – 3 человека, от 31 до 60 лет – 25 человек.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Анализ показал, что кадровый состав по своему профессиональному уровню достаточно высок,  но современный спорт особенно подвержен различным новациям и требует особого внимания  к  подготовке  специалистов,  владеющих  новейшими  методиками  работы со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спортсменами. Необходимо провести работу  по созданию высокопрофессиональной кадровой базы, в которой необходимо предусмотреть направление перспективных выпускников школ на учебу в ВУЗы, совершенствование педагогического мастерства тренеров через систематическое  направление на курсовые подготовки, создание для тренеров-преподавателей нормальных  жизненных условий (квартира, оплата труда и т.п.).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муниципальном образовании «Можгинский район» в сфере массовой физической культуры и спорта проходят  следующие мероприятия: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- ежегодная районная Спартакиада учащихся общеобразовательных школ; 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 районная Спартакиада среди муниципальных образований сельских поселений;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ежегодная Спартакиада среди руководителей;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Стали традиционными массовые спортивные мероприятия, такие как: День физкультурника, легкоатлетические пробеги Ныша-Можга, Горняк-Пычас, районные соревнования по лыжным гонкам памяти тренеров С.М. Шишкина, Е.Г. Батуева, М.И. Иванова, турнир по волейболу памяти И.Быстрых, зимние и летние районные спортивные игры.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Можгинский район участвует в республиканских спортивных программах, проектах и мероприятиях.  Сборные  команды  являются  3-кратными  победителями  и  12-кратными  призёрами  Республиканских  зимних  сельских  спортивных  игр,  19-кратными  призёрами   Республиканских  летних  сельских  спортивных  игр, в т.ч. становились и победителями летних игр.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  ежегодных  республиканских  смотрах-конкурсах  среди  сельских  районов  Удмуртии  по  организации  и  проведению  физкультурно-массовой  и  спортивной  работы  Можгинский   район  неизменно  входит  в  число  десяти лучших районов.</w:t>
      </w: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ind w:firstLine="360"/>
        <w:jc w:val="center"/>
        <w:rPr>
          <w:rStyle w:val="afc"/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Cs/>
          <w:color w:val="000000"/>
          <w:sz w:val="24"/>
          <w:szCs w:val="24"/>
          <w:lang w:eastAsia="ru-RU"/>
        </w:rPr>
        <w:t>2.  Приоритеты, цели и задачи в сфере деятельности.</w:t>
      </w:r>
    </w:p>
    <w:p w:rsidR="00614672" w:rsidRPr="00936C04" w:rsidRDefault="00614672" w:rsidP="000750BC">
      <w:pPr>
        <w:spacing w:after="0" w:line="240" w:lineRule="auto"/>
        <w:ind w:firstLine="360"/>
        <w:jc w:val="center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ind w:firstLine="360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Несмотря на то, что в районе проводится серьезная работа,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Недостаток двигательной активности провоцирует у детей болезни сердечно-сосудистой, опорно-двигательной и костно-мышечной систем.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Возникла необходимость создания комплексной системы развития спорта в районе, в которой предусматривались бы следующие конкретные мероприятия: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 в районе;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определение объектов, строительство и ремонт которых  необходимо осуществлять в   намеченные сроки и определить объемы и источники финансирования;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lastRenderedPageBreak/>
        <w:t>- в приоритетном порядке решение проблемы обеспечения спортивным инвентарем и   оборудованием  общеобразовательных школ,  детских   садов,   ДЮСШ;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ЦЕЛЬ: Создание  условий  для  развития  физической культуры и спорта в  Можгинском районе. 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ЗАДАЧИ: 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благосостояния. </w:t>
      </w:r>
    </w:p>
    <w:p w:rsidR="00614672" w:rsidRPr="00936C04" w:rsidRDefault="00614672" w:rsidP="000750BC">
      <w:pPr>
        <w:spacing w:after="0" w:line="240" w:lineRule="auto"/>
        <w:ind w:firstLine="708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          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  <w:t xml:space="preserve">   Реализация настоящей Программы позволит увеличить число систематически занимающихся физической культурой и спортом к 2020 году до 38 % от всего населения района.</w:t>
      </w:r>
    </w:p>
    <w:p w:rsidR="00614672" w:rsidRPr="00936C04" w:rsidRDefault="00614672" w:rsidP="000750B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3.  Целевые  показатели  (индикаторы) подпрограммы</w:t>
      </w:r>
    </w:p>
    <w:p w:rsidR="00614672" w:rsidRPr="00936C04" w:rsidRDefault="00614672" w:rsidP="000750BC">
      <w:pPr>
        <w:pStyle w:val="a9"/>
        <w:ind w:firstLine="708"/>
        <w:jc w:val="both"/>
        <w:rPr>
          <w:color w:val="000000"/>
        </w:rPr>
      </w:pPr>
      <w:r w:rsidRPr="00936C04">
        <w:rPr>
          <w:color w:val="000000"/>
        </w:rPr>
        <w:t>В качестве основных целевых показателей развития физической культуры и спорта в Можгинском районе 2015-2020 годы определены: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hanging="1680"/>
        <w:jc w:val="both"/>
        <w:rPr>
          <w:color w:val="000000"/>
        </w:rPr>
      </w:pPr>
      <w:r w:rsidRPr="00936C04">
        <w:rPr>
          <w:color w:val="000000"/>
        </w:rPr>
        <w:t>доля населения, систематически заним</w:t>
      </w:r>
      <w:r>
        <w:rPr>
          <w:color w:val="000000"/>
        </w:rPr>
        <w:t>ающегося физической культурой и</w:t>
      </w:r>
      <w:r w:rsidRPr="00936C04">
        <w:rPr>
          <w:color w:val="000000"/>
        </w:rPr>
        <w:t>спортом,%;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t>доля учащихся района, систематически занимающихся физической культурой и спортом в спортивных секциях и группах в общей численности учащихся,%;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t>доля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населения, %; 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t> уровень обеспеченности населения спортивными сооружениями, исходя из единовременной пропускной способности, чел;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lastRenderedPageBreak/>
        <w:t>количество спортсменов и сборных команд района, выступающих на соревнованиях различного уровня, чел;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t xml:space="preserve">ежегодное количество спортсменов, выполняющих нормативы первого спортивного разряда и кандидата в мастера спорта, чел; </w:t>
      </w:r>
    </w:p>
    <w:p w:rsidR="00614672" w:rsidRPr="00936C04" w:rsidRDefault="00614672" w:rsidP="00F24FDD">
      <w:pPr>
        <w:pStyle w:val="a9"/>
        <w:numPr>
          <w:ilvl w:val="0"/>
          <w:numId w:val="2"/>
        </w:numPr>
        <w:tabs>
          <w:tab w:val="clear" w:pos="1680"/>
          <w:tab w:val="num" w:pos="0"/>
        </w:tabs>
        <w:ind w:left="0" w:firstLine="0"/>
        <w:jc w:val="both"/>
        <w:rPr>
          <w:color w:val="000000"/>
        </w:rPr>
      </w:pPr>
      <w:r w:rsidRPr="00936C04">
        <w:rPr>
          <w:color w:val="000000"/>
        </w:rPr>
        <w:t xml:space="preserve">количество населения, сдавших нормы комплекса ГТО, чел </w:t>
      </w:r>
    </w:p>
    <w:p w:rsidR="00614672" w:rsidRPr="00936C04" w:rsidRDefault="00614672" w:rsidP="00B45A7E">
      <w:pPr>
        <w:pStyle w:val="a9"/>
        <w:jc w:val="both"/>
        <w:rPr>
          <w:color w:val="000000"/>
        </w:rPr>
      </w:pPr>
      <w:r w:rsidRPr="00936C04">
        <w:rPr>
          <w:color w:val="000000"/>
        </w:rPr>
        <w:t>Сведения о значениях целевых показателей (индикаторов) приведены в Приложении 1 к муниципальной программе.</w:t>
      </w:r>
    </w:p>
    <w:p w:rsidR="00614672" w:rsidRPr="00936C04" w:rsidRDefault="00614672" w:rsidP="000750B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>4.  Сроки  и  этапы  реализации подпрограммы.</w:t>
      </w:r>
    </w:p>
    <w:p w:rsidR="00614672" w:rsidRPr="00936C04" w:rsidRDefault="00614672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Подпрограмма реализуется в 2015 -2020  годах. </w:t>
      </w:r>
    </w:p>
    <w:p w:rsidR="00614672" w:rsidRPr="00936C04" w:rsidRDefault="00614672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Этапы реализации подпрограммы не выделяются.</w:t>
      </w:r>
    </w:p>
    <w:p w:rsidR="00614672" w:rsidRPr="00936C04" w:rsidRDefault="00614672" w:rsidP="000750BC">
      <w:pPr>
        <w:ind w:right="57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В завершении реализации Программы предполагается проведение анализа, обобщения и оценки выполненных мероприятий, а также разработку последующих этапов для дальнейшего совершенствования сферы физической культуры и спорта в Можгинском районе.</w:t>
      </w: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 мероприятия подпрограммы</w:t>
      </w: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В рамках данной подпрограммы предусмотрены следующие мероприятия:</w:t>
      </w:r>
    </w:p>
    <w:p w:rsidR="00614672" w:rsidRPr="00936C04" w:rsidRDefault="00614672" w:rsidP="007F62A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Физкультурно-оздоровительная и спортивная работа в образовательных учреждениях района: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изучение и анализ  физкультурно-массовой работы в образовательных учреждениях, и создание системы контроля за качеством образовательного процесса.  Организация проведения ежегодных рейдов и  проверок готовности спортивных сооружений в учреждениях образования, их обеспеченности инвентарем и оборудованием к началу нового учебного года;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проведение конкурса на лучшую постановку физкультурно-массовой работы в дошкольных образовательных учреждениях и  общеобразовательных учреждениях;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обеспечение условий для работы школьных спортивных кружков и секций на базе муниципальных образовательных учреждений;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-участие в организации и (или) проведение физкультурных мероприятий и массовых спортивных соревнований среди школьников и дошкольников;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-реализация календарного плана физкультурных, спортивных и оздоровительных мероприятий  в общеобразовательных учреждениях. </w:t>
      </w:r>
    </w:p>
    <w:p w:rsidR="00614672" w:rsidRPr="00936C04" w:rsidRDefault="00614672" w:rsidP="007F62AD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Развитие физической культуры и развитие массового спорта в Можгинском районе: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разработка и реализация календарных планов спортивно-массовых мероприятий в Можгинском районе, включение в план мероприятий соревнований для различных категорий населения: детей, молодежи, взрослого населения, пенсионеров, инвалидов;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-организация и (или) проведение физкультурных мероприятий и массовых спортивных соревнований в Можгинском районе по различным видам спорта;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-развитие инфраструктуры спортивных сооружений и площадок, расположенных на территории сельских поселений, мероприятия по их ремонту и обслуживанию;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lastRenderedPageBreak/>
        <w:t>-реализация мер, направленных на материальное стимулирование спортсменов сборной команды Можгинского района и их тренеров за достижение высоких результатов, показанных на республиканских и других вышестоящих соревнованиях.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       3. Внедрение Всероссийского физкультурно-спортивного комплекса «Готов к труду и           обороне»: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-мероприятия по поэтапному внедрению Всероссийского физкультурно-спортивного комплекса «Готов к труду и  обороне» (ГТО) в образовательных учреждениях района;</w:t>
      </w:r>
    </w:p>
    <w:p w:rsidR="00614672" w:rsidRPr="00936C04" w:rsidRDefault="00614672" w:rsidP="007F62AD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мероприятия по поэтапному внедрению Всероссийского физкультурно-спортивного комплекса «Готов к труду и  обороне» (ГТО) среди работников организаций и учреждений всех форм собственности.</w:t>
      </w:r>
    </w:p>
    <w:p w:rsidR="00614672" w:rsidRPr="00936C04" w:rsidRDefault="00614672" w:rsidP="00AE0F55">
      <w:pPr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           Перечень основных мероприятий подпрограммы с  указанием ответственных исполнителей, сроков реализации и непосредственных результатов представлены в Приложении 2 к муниципальной программе. </w:t>
      </w:r>
    </w:p>
    <w:p w:rsidR="00614672" w:rsidRPr="00936C04" w:rsidRDefault="00614672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6.  Меры  муниципального  регулирования</w:t>
      </w:r>
    </w:p>
    <w:p w:rsidR="00614672" w:rsidRPr="00936C04" w:rsidRDefault="00614672" w:rsidP="000750BC">
      <w:pPr>
        <w:shd w:val="clear" w:color="auto" w:fill="FFFFFF"/>
        <w:tabs>
          <w:tab w:val="left" w:pos="1276"/>
        </w:tabs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Меры муниципального регулирования по предоставлению платных услуг и предоставлению  льгот в рамках подпрограммы не предусмотрены.</w:t>
      </w:r>
    </w:p>
    <w:p w:rsidR="00614672" w:rsidRPr="00936C04" w:rsidRDefault="00614672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7.  Прогноз сводных показателей муниципальных заданий.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Муниципальные задания на оказание муниципальных услуг (выполнение работ) в рамках подпрограммы не формируются.</w:t>
      </w:r>
    </w:p>
    <w:p w:rsidR="00614672" w:rsidRPr="00936C04" w:rsidRDefault="00614672" w:rsidP="000750BC">
      <w:pPr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 с  органами  государственной  власти  и  местного  самоуправления,  организациями  и  гражданами.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В ходе реализации подпрограммы сектор по физической культуре и спорту взаимодействует с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Министерством по физической культуре, спорту и туризму Удмуртской Республики;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Управлениями и отделами Администрации муниципального образования «Можгинский район»;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Администрациями муниципальных образований сельских поселений;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Муниципальным казенным образовательным учреждением  дополнительного образования детей «Детско-юношеская спортивная школа Можгинского района»;</w:t>
      </w:r>
    </w:p>
    <w:p w:rsidR="00614672" w:rsidRPr="00936C04" w:rsidRDefault="00614672" w:rsidP="007D5E06">
      <w:pPr>
        <w:keepNext/>
        <w:autoSpaceDE w:val="0"/>
        <w:autoSpaceDN w:val="0"/>
        <w:adjustRightInd w:val="0"/>
        <w:spacing w:after="0" w:line="240" w:lineRule="auto"/>
        <w:jc w:val="both"/>
        <w:rPr>
          <w:rStyle w:val="afc"/>
          <w:rFonts w:ascii="Times New Roman" w:hAnsi="Times New Roman"/>
          <w:b w:val="0"/>
          <w:bCs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-Центром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муниципального образования «Можгинский район»;</w:t>
      </w:r>
    </w:p>
    <w:p w:rsidR="00614672" w:rsidRPr="00936C04" w:rsidRDefault="00614672" w:rsidP="000750BC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организациями и гражданами Можгинского района.</w:t>
      </w: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AE0F55">
      <w:pPr>
        <w:ind w:firstLine="708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Объем бюджетных ассигнований на реализацию подпрограммы за счет средств бюджета муниципального образования «Можгинский район» составит </w:t>
      </w:r>
      <w:r>
        <w:rPr>
          <w:rFonts w:ascii="Times New Roman" w:hAnsi="Times New Roman"/>
          <w:color w:val="000000"/>
          <w:sz w:val="24"/>
          <w:szCs w:val="24"/>
        </w:rPr>
        <w:t>7540</w:t>
      </w:r>
      <w:r w:rsidRPr="00936C04">
        <w:rPr>
          <w:rFonts w:ascii="Times New Roman" w:hAnsi="Times New Roman"/>
          <w:color w:val="000000"/>
          <w:sz w:val="24"/>
          <w:szCs w:val="24"/>
        </w:rPr>
        <w:t xml:space="preserve">,0 тыс. рублей, в </w:t>
      </w:r>
      <w:r w:rsidRPr="00936C04">
        <w:rPr>
          <w:rFonts w:ascii="Times New Roman" w:hAnsi="Times New Roman"/>
          <w:color w:val="000000"/>
          <w:sz w:val="24"/>
          <w:szCs w:val="24"/>
        </w:rPr>
        <w:lastRenderedPageBreak/>
        <w:t>том числе:</w:t>
      </w:r>
      <w:r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>2015 год – 1110</w:t>
      </w: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>,0 тыс. рублей;2016 год – 1300,0 т</w:t>
      </w:r>
      <w:r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>ыс. рублей;2017 год – 124</w:t>
      </w: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 xml:space="preserve">0,0 тыс. рублей;2018 год – </w:t>
      </w:r>
      <w:r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>1240,0 тыс. рублей;2019 год – 1240,0 тыс. рублей;2020 год – 1410</w:t>
      </w:r>
      <w:r w:rsidRPr="00936C04">
        <w:rPr>
          <w:rStyle w:val="afc"/>
          <w:rFonts w:ascii="Times New Roman" w:hAnsi="Times New Roman"/>
          <w:b w:val="0"/>
          <w:bCs/>
          <w:color w:val="000000"/>
          <w:sz w:val="24"/>
          <w:szCs w:val="24"/>
        </w:rPr>
        <w:t>,0 тыс. рублей;</w:t>
      </w:r>
    </w:p>
    <w:p w:rsidR="00614672" w:rsidRPr="00936C04" w:rsidRDefault="00614672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614672" w:rsidRPr="00936C04" w:rsidRDefault="00614672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614672" w:rsidRPr="00936C04" w:rsidRDefault="00614672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программе.</w:t>
      </w:r>
    </w:p>
    <w:p w:rsidR="00614672" w:rsidRPr="00936C04" w:rsidRDefault="00614672" w:rsidP="000750B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софинансирование подпрограммы.</w:t>
      </w:r>
    </w:p>
    <w:p w:rsidR="00614672" w:rsidRPr="00936C04" w:rsidRDefault="00614672" w:rsidP="00AC524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 и  меры  по  управлению  рисками.</w:t>
      </w:r>
    </w:p>
    <w:p w:rsidR="00614672" w:rsidRPr="00936C04" w:rsidRDefault="00614672" w:rsidP="000750B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ab/>
        <w:t>Сектор по физической культуре и спорту Администрации муниципального образования «Можгинский район» осуществляет анализ рисков реализации подпрограммы и управление рисками, исходя из оценки эффективности исполнения подпрограммы.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При реализации подпрограммы возможны: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риски, связанные с невыполнением финансовых обязательств, принятых в подпрограмме;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правовые риски, возникающие в связи с отсутствием или изменением нормативных правовых актов, необходимых для реализации подпрограммы;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административные риски, выражающиеся в неэффективном управлении подпрограммой, невыполнении целей и задач подпрограммы.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результатов.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за состоянием и планируемыми изменениями законодательства Российской Федерации и законодательства Удмуртской Республики, проведение публичных обсуждений проектов нормативных правовых актов в сфере физической культуры и спорта позволят минимизировать правовые риски.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мерам снижения административных рисков относятся: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принятие ежегодных ведомственных приказов об утверждении планов реализации подпрограммы;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исполнения показателей подпрограммы;</w:t>
      </w:r>
    </w:p>
    <w:p w:rsidR="00614672" w:rsidRPr="00936C04" w:rsidRDefault="00614672" w:rsidP="000750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размещение отчетов о реализации подпрограммы на информационных ресурсах.</w:t>
      </w:r>
    </w:p>
    <w:p w:rsidR="00614672" w:rsidRDefault="00614672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оценка эффективности реализации подпрограммы</w:t>
      </w:r>
    </w:p>
    <w:p w:rsidR="00614672" w:rsidRPr="00936C04" w:rsidRDefault="00614672" w:rsidP="000750BC">
      <w:pPr>
        <w:widowControl w:val="0"/>
        <w:autoSpaceDE w:val="0"/>
        <w:spacing w:after="0" w:line="240" w:lineRule="auto"/>
        <w:ind w:left="36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ind w:firstLine="56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данной подпрограммы позволит: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населения, систематически занимающегося физкультурой и спортом к 2020 году до 37,1 %;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учащихся Можгинского района, систематически занимающихся физической культурой и спортом в спортивных секциях и группах к 2020 году – 81 %;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увеличить долю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 к 2020 году – 15,2%;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повысить уровень обеспеченности населения спортивными сооружениями исходя из единовременной пропускной способности с  2198 ч до 2500 чел.;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количество спортсменов и сборных команд Можгинского района, выступающих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на соревнованиях различного уровня;</w:t>
      </w:r>
    </w:p>
    <w:p w:rsidR="00614672" w:rsidRPr="00936C04" w:rsidRDefault="00614672" w:rsidP="000750BC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увеличить ежегодное количество спортсменов-разрядников, выполняющих нормативы первого спортивного разряда и кандидата в мастера спорта с 24 человек до 35;  </w:t>
      </w:r>
    </w:p>
    <w:p w:rsidR="00614672" w:rsidRPr="00936C04" w:rsidRDefault="00614672" w:rsidP="00283E11">
      <w:pPr>
        <w:pStyle w:val="a9"/>
        <w:jc w:val="both"/>
        <w:rPr>
          <w:color w:val="000000"/>
        </w:rPr>
      </w:pPr>
      <w:r w:rsidRPr="00936C04">
        <w:rPr>
          <w:color w:val="000000"/>
        </w:rPr>
        <w:t>- внедрить Всероссийский физкультурно-спортивный комплекс  ГТО</w:t>
      </w:r>
    </w:p>
    <w:p w:rsidR="00614672" w:rsidRPr="00936C04" w:rsidRDefault="00614672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14672" w:rsidRPr="00936C04" w:rsidRDefault="00614672" w:rsidP="00D22A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614672" w:rsidRPr="00936C04" w:rsidRDefault="00614672" w:rsidP="006E158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«Создание условий и охраны труда, сохранения жизни и здоровья населения, содействие занятости населения Можгинского района»</w:t>
      </w:r>
    </w:p>
    <w:p w:rsidR="00614672" w:rsidRPr="00936C04" w:rsidRDefault="00614672" w:rsidP="00D22A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4672" w:rsidRPr="00936C04" w:rsidRDefault="00614672" w:rsidP="00D22AD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97"/>
      </w:tblGrid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главы Администрации Муниципального образования  «Можгинский район»  по социальным вопросам.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«Можгинский район» 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5597" w:type="dxa"/>
          </w:tcPr>
          <w:p w:rsidR="00614672" w:rsidRPr="00936C04" w:rsidRDefault="00614672" w:rsidP="006E4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культуры, спорта и молодежи Администрации района</w:t>
            </w:r>
          </w:p>
          <w:p w:rsidR="00614672" w:rsidRPr="00936C04" w:rsidRDefault="00614672" w:rsidP="006E4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Администрации района</w:t>
            </w:r>
          </w:p>
          <w:p w:rsidR="00614672" w:rsidRPr="00936C04" w:rsidRDefault="00614672" w:rsidP="00AC524D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Бюджетное учреждение здравоохранения Удмуртской Республики «Можгинская районная  больница министерства здравоохранения Удмуртской Республики».</w:t>
            </w:r>
          </w:p>
          <w:p w:rsidR="00614672" w:rsidRPr="00936C04" w:rsidRDefault="00614672" w:rsidP="006E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Администрации муниципальных образований поселений   в Можгинском районе (по согласованию);</w:t>
            </w:r>
          </w:p>
          <w:p w:rsidR="00614672" w:rsidRPr="00936C04" w:rsidRDefault="00614672" w:rsidP="006E46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- ГКУ УР «Центр занятости населения  г. Можги(по согласованию);</w:t>
            </w:r>
          </w:p>
          <w:p w:rsidR="00614672" w:rsidRPr="00936C04" w:rsidRDefault="00614672" w:rsidP="00AC52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Предприятия и организации всех форм собственности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согласованию);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создание условий для оказания медицинской помощи населению на территории района.</w:t>
            </w:r>
          </w:p>
          <w:p w:rsidR="00614672" w:rsidRPr="00936C04" w:rsidRDefault="00614672" w:rsidP="00D952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условий и охраны труда, сохранения жизни и здоровья населения в процессе трудовой деятельности.</w:t>
            </w:r>
          </w:p>
          <w:p w:rsidR="00614672" w:rsidRDefault="00614672" w:rsidP="00DE0DED">
            <w:pPr>
              <w:spacing w:after="0" w:line="240" w:lineRule="auto"/>
              <w:jc w:val="both"/>
              <w:rPr>
                <w:rFonts w:ascii="Times New Roman CYR" w:hAnsi="Times New Roman CYR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6C04">
              <w:rPr>
                <w:rFonts w:ascii="Times New Roman CYR" w:hAnsi="Times New Roman CYR"/>
                <w:color w:val="000000"/>
                <w:sz w:val="24"/>
                <w:szCs w:val="24"/>
              </w:rPr>
              <w:t>содействие занятости населения, снижение общей и регистрируемой безработицы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возрождение, сохранение и развитие трудовых традиций в семьях.</w:t>
            </w:r>
          </w:p>
        </w:tc>
      </w:tr>
      <w:tr w:rsidR="00614672" w:rsidRPr="00936C04" w:rsidTr="004D5937">
        <w:trPr>
          <w:trHeight w:val="8258"/>
        </w:trPr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Задачи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 и мотивирование их к отказу от вредных привычек;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614672" w:rsidRPr="004D5937" w:rsidRDefault="00614672" w:rsidP="00C81CE0">
            <w:pPr>
              <w:spacing w:line="240" w:lineRule="auto"/>
              <w:rPr>
                <w:rFonts w:ascii="Times New Roman" w:hAnsi="Times New Roman"/>
              </w:rPr>
            </w:pPr>
            <w:r w:rsidRPr="00936C04">
              <w:rPr>
                <w:color w:val="000000"/>
                <w:sz w:val="24"/>
                <w:szCs w:val="24"/>
              </w:rPr>
              <w:t xml:space="preserve">-организация проведения общественных работ на </w:t>
            </w:r>
            <w:r w:rsidRPr="004D59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территории муниципального образования </w:t>
            </w:r>
            <w:r w:rsidRPr="004D5937">
              <w:rPr>
                <w:rFonts w:ascii="Times New Roman" w:hAnsi="Times New Roman"/>
              </w:rPr>
              <w:t>«Можгинский район»</w:t>
            </w:r>
          </w:p>
          <w:p w:rsidR="00614672" w:rsidRPr="00936C04" w:rsidRDefault="00614672" w:rsidP="00C81CE0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4D5937">
              <w:rPr>
                <w:rFonts w:ascii="Times New Roman" w:hAnsi="Times New Roman"/>
              </w:rPr>
              <w:t>- сохранение и преумножение лучших трудовых традиций</w:t>
            </w:r>
            <w:r w:rsidRPr="004D5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5597" w:type="dxa"/>
          </w:tcPr>
          <w:p w:rsidR="00614672" w:rsidRPr="00936C04" w:rsidRDefault="00614672" w:rsidP="00F24FDD">
            <w:pPr>
              <w:spacing w:after="0" w:line="240" w:lineRule="auto"/>
              <w:ind w:left="-2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ожидаемой продолжительности жизни населения.</w:t>
            </w:r>
          </w:p>
          <w:p w:rsidR="00614672" w:rsidRPr="00936C04" w:rsidRDefault="00614672" w:rsidP="00F24FDD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Смертность от всех причин (число умерших на 1000 чел. населения), лет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Младенческая смертность (случаев на 1000 родившихся живыми).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Охват диспансеризацией  населения района (процент). </w:t>
            </w:r>
          </w:p>
          <w:p w:rsidR="00614672" w:rsidRPr="00936C04" w:rsidRDefault="00614672" w:rsidP="005C12E0">
            <w:pPr>
              <w:pStyle w:val="a3"/>
              <w:numPr>
                <w:ilvl w:val="0"/>
                <w:numId w:val="7"/>
              </w:numPr>
              <w:tabs>
                <w:tab w:val="left" w:pos="1134"/>
              </w:tabs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(процент). 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исходом, человек.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(коэффициент частоты), человек.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дней нетрудоспособности у пострадавших с утратой трудоспособности на 1 рабочий день и более и со смертельным исходом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расчете на 1 пострадавшего (коэффициент тяжести),дней.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работающего, руб.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аттестованных рабочих мест, шт</w:t>
            </w:r>
          </w:p>
          <w:p w:rsidR="00614672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безработных участвующих  в оплачиваемых общественных работах, человек</w:t>
            </w:r>
          </w:p>
          <w:p w:rsidR="00614672" w:rsidRPr="00936C04" w:rsidRDefault="00614672" w:rsidP="005C12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1DC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участников Республиканского конкурса  "Семейные трудовые династии"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 2015-2020 г. Этапы реализации программы не выделяются.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за счет средств МО «Можгинский район»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97" w:type="dxa"/>
          </w:tcPr>
          <w:p w:rsidR="00614672" w:rsidRPr="00936C04" w:rsidRDefault="00614672" w:rsidP="00CF41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Общий объем финансирования мероприятий подпрограммы на 2015-2020 годы за счет средств МО «Можгинский район» составит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2295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,0 тыс. руб.                                 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2015 год – 53,0 тыс. рублей;                                                            2016 год – 353,0 тыс. рублей;                                 </w:t>
            </w:r>
            <w:r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                 2017 год – 443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</w:t>
            </w:r>
            <w:r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                 2018 год – 443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   </w:t>
            </w:r>
            <w:r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                 2019 год – 443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         </w:t>
            </w:r>
            <w:r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                 2020 год – 560</w:t>
            </w:r>
            <w:r w:rsidRPr="00936C04">
              <w:rPr>
                <w:rStyle w:val="afc"/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,0 тыс. рублей;                                          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614672" w:rsidRPr="00936C04" w:rsidTr="00AA5A27">
        <w:tc>
          <w:tcPr>
            <w:tcW w:w="3708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5597" w:type="dxa"/>
          </w:tcPr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ожидаемой продолжительности жизни населения до 67,2 лет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смертности от всех причин до 11,6 на 1000 человек населения;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младенческой смертности до 1,96 на 1000 родившихся живыми;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охвата диспансеризацией  населения района до 85%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70%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на 4,5 %;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увеличение количества средств израсходованных на мероприятия по охране труда в расчете на 1 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работающего на 5,0 %.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увеличение доли аттестованных рабочих мест</w:t>
            </w:r>
          </w:p>
          <w:p w:rsidR="00614672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оплачиваемых общественных работах не менее 120 безработных и ищущих работу граждан</w:t>
            </w:r>
          </w:p>
          <w:p w:rsidR="00614672" w:rsidRPr="00936C04" w:rsidRDefault="00614672" w:rsidP="00DE0D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-увеличение количества семей, участвующих в республиканском конкурсе «Семейные трудовые династии»</w:t>
            </w:r>
          </w:p>
          <w:p w:rsidR="00614672" w:rsidRPr="00936C04" w:rsidRDefault="00614672" w:rsidP="005C12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4672" w:rsidRPr="00936C04" w:rsidRDefault="00614672" w:rsidP="005C12E0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1. Характеристика сферы деятельности</w:t>
      </w:r>
    </w:p>
    <w:p w:rsidR="00614672" w:rsidRPr="00936C04" w:rsidRDefault="00614672" w:rsidP="005C12E0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На 01.01.2014  г. население Можгинского  района составило   28 110 человек. Демографические процессы, происходящие в районе, отражены в таблице.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16"/>
        <w:gridCol w:w="1244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  <w:gridCol w:w="686"/>
        <w:gridCol w:w="16"/>
      </w:tblGrid>
      <w:tr w:rsidR="00614672" w:rsidRPr="00936C04" w:rsidTr="00AA5A27">
        <w:trPr>
          <w:gridAfter w:val="1"/>
          <w:wAfter w:w="16" w:type="dxa"/>
        </w:trPr>
        <w:tc>
          <w:tcPr>
            <w:tcW w:w="1368" w:type="dxa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2011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2013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</w:p>
          <w:p w:rsidR="00614672" w:rsidRPr="00936C04" w:rsidRDefault="00614672" w:rsidP="00AA5A27">
            <w:pPr>
              <w:spacing w:line="240" w:lineRule="auto"/>
              <w:ind w:right="-1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614672" w:rsidRPr="00936C04" w:rsidTr="00AA5A27">
        <w:trPr>
          <w:gridAfter w:val="1"/>
          <w:wAfter w:w="16" w:type="dxa"/>
        </w:trPr>
        <w:tc>
          <w:tcPr>
            <w:tcW w:w="1368" w:type="dxa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в Можгинском районе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28,897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28,854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28,110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27,857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28,100</w:t>
            </w:r>
          </w:p>
        </w:tc>
      </w:tr>
      <w:tr w:rsidR="00614672" w:rsidRPr="00936C04" w:rsidTr="00AA5A27">
        <w:tc>
          <w:tcPr>
            <w:tcW w:w="1384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Естественный прирост населения 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+27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+17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+35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614672" w:rsidRPr="00936C04" w:rsidTr="00AA5A27">
        <w:tc>
          <w:tcPr>
            <w:tcW w:w="1384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Ожидаемая продолжительность жизни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Лет 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</w:tr>
      <w:tr w:rsidR="00614672" w:rsidRPr="00936C04" w:rsidTr="00AA5A27">
        <w:tc>
          <w:tcPr>
            <w:tcW w:w="1384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Число родившихся человек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</w:tr>
      <w:tr w:rsidR="00614672" w:rsidRPr="00936C04" w:rsidTr="00AA5A27">
        <w:tc>
          <w:tcPr>
            <w:tcW w:w="1384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Число умерших человек 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400</w:t>
            </w:r>
          </w:p>
        </w:tc>
      </w:tr>
      <w:tr w:rsidR="00614672" w:rsidRPr="00936C04" w:rsidTr="00AA5A27">
        <w:tc>
          <w:tcPr>
            <w:tcW w:w="1384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Младенческая смертность </w:t>
            </w:r>
          </w:p>
        </w:tc>
        <w:tc>
          <w:tcPr>
            <w:tcW w:w="1260" w:type="dxa"/>
            <w:gridSpan w:val="2"/>
          </w:tcPr>
          <w:p w:rsidR="00614672" w:rsidRPr="00936C04" w:rsidRDefault="00614672" w:rsidP="00AA5A27">
            <w:pPr>
              <w:spacing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На 1000 родившихся живыми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702" w:type="dxa"/>
            <w:gridSpan w:val="2"/>
          </w:tcPr>
          <w:p w:rsidR="00614672" w:rsidRPr="00936C04" w:rsidRDefault="00614672" w:rsidP="00AA5A2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</w:tr>
    </w:tbl>
    <w:p w:rsidR="00614672" w:rsidRPr="00936C04" w:rsidRDefault="00614672" w:rsidP="005C12E0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Демографическая ситуация в Можгинском районе характеризуется снижением уровня смертности населения, уровень  рождаемости  максимальный отмечался в2011 г, положительный естественный прирост в последние годы.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структуре причин смертности преобладают болезни системы кровообращения (49,72%), на втором месте несчастные случаи, травмы и отравления – (14,61%) на третьем симптомы – и другие отклонения от нормы (11,24четвертое место – новообразования (10,11%).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Медицинскую помощь населению Можгинского района оказывает Можгинская  районная больница со следующими структурными подразделениями: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поликлиника (на 320 посещений в смену и 21 коек дневного стационара) и стационар с круглосуточным пребыванием на 71коек;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- 3 участковые больницы ,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- 35 фельдшерско-акушерских пункта.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районе работает 21 врач и71 средних медицинских работника. Обеспеченность врачами составляет 23,9 на 10000 населения (по Удмуртской Республике -45,2 по районам- 22,9), обеспеченность средними медработниками 95,1 на 10000 населения (по Удмуртской Республике - 106,0, по районам – 87,9). По программе «Земский доктор» в Можгинский район прибыли работать 9 молодых докторов.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В 2013 году  общая заболеваемость всего населения увеличилась на по сравнению с 2012 годом (1400,8 на 1000 населения) и составила 1664,2 на 1000 населения (1731,0 – по районам, Удмуртская Республика – 1899,0), первичная заболеваемость в  2013 году  составила  714,7 на 1000 населения (в 2012- 636,7) (817,7-по районам, Удмуртская Республика -942,0). 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Отмечается рост первичной заболеваемости по социально-значимой патологии по отношению к 2013 году: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ВИЧ-инфекцией в 1,5 раза;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 психическими расстройствами на 73,3%.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Наряду с этим снизилась заболеваемость :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сифилисом в 2,2 раза; 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 злокачественными новообразованиями на 12,5 %;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туберкулезом на 8,95%.</w:t>
      </w:r>
    </w:p>
    <w:p w:rsidR="00614672" w:rsidRPr="00936C04" w:rsidRDefault="00614672" w:rsidP="005C12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Число завершенных и незавершенных суицидов сохраняется на уровне 2013 года. Показатели составили 45,2 и 54,3соответственно на 100 тысяч населения.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соответствии со ст. 17 Федерального закона от 21ноября2011 года № 323-ФЗ «Об основах охраны здоровья граждан в Российской Федерации»,   с распоряжением Правительства Удмуртской Республики от 3 марта 2014 года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  принято решение о  разработке программы «Охрана здоровья и формирование здорового образа жизни населения», которая включает в себя подпрограмму «Создание условий для оказания медицинской помощи населению, профилактика заболеваний и формирование здорового образа жизни».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ab/>
        <w:t>На предприятиях и организациях всех форм собственности в Можгинском районе работает более 9 тысяч человек. Только за 2013 год число пострадавших с утратой трудоспособности на 1 рабочий день и более и со смертельным исходом  составило 22  человека, число пострадавших с утратой трудоспособности на 1 рабочий день и более и со смертельным исходом в расчёте на 1000 работающих (коэффициент частоты) 4,5,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24 дня, количество средств израсходованных на мероприятия по охране труда в расчете на 1 работающего только 1900 рублей.</w:t>
      </w:r>
    </w:p>
    <w:p w:rsidR="00614672" w:rsidRPr="00936C04" w:rsidRDefault="00614672" w:rsidP="0066585A">
      <w:pPr>
        <w:pStyle w:val="af2"/>
        <w:tabs>
          <w:tab w:val="left" w:pos="1440"/>
        </w:tabs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color w:val="000000"/>
          <w:sz w:val="24"/>
          <w:szCs w:val="24"/>
        </w:rPr>
        <w:tab/>
      </w:r>
      <w:r w:rsidRPr="00936C04">
        <w:rPr>
          <w:rFonts w:ascii="Times New Roman" w:hAnsi="Times New Roman"/>
          <w:color w:val="000000"/>
          <w:sz w:val="24"/>
          <w:szCs w:val="24"/>
        </w:rPr>
        <w:t xml:space="preserve">В Можгинском районе уровень безработицы на 1 января  2016 года зарегистрирован на отметке 0,78%, что в 1,5 раза меньше  среднереспубликанского значения (1,17%)  и в 1,9 раза меньше, чем в среднем по сельским районам Удмуртии (1,5%).  </w:t>
      </w:r>
    </w:p>
    <w:p w:rsidR="00614672" w:rsidRPr="00936C04" w:rsidRDefault="00614672" w:rsidP="00315BCE">
      <w:pPr>
        <w:pStyle w:val="25"/>
        <w:rPr>
          <w:rFonts w:ascii="Times New Roman" w:hAnsi="Times New Roman"/>
          <w:color w:val="000000"/>
          <w:szCs w:val="24"/>
        </w:rPr>
      </w:pPr>
      <w:r w:rsidRPr="00936C04">
        <w:rPr>
          <w:rFonts w:ascii="Times New Roman" w:hAnsi="Times New Roman"/>
          <w:color w:val="000000"/>
          <w:szCs w:val="24"/>
        </w:rPr>
        <w:lastRenderedPageBreak/>
        <w:t xml:space="preserve">В январе-декабре 2015 года трудоустроено 317 человек, обратившихся в службу занятости с целью поиска работы, с учетом школьников  общее трудоустройство составило 649 человек. </w:t>
      </w:r>
    </w:p>
    <w:p w:rsidR="00614672" w:rsidRPr="00936C04" w:rsidRDefault="00614672" w:rsidP="0066585A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В целях снижения напряжения на рынке труда   активно   ведется  работа по организации общественных работ для безработных граждан. В течение  2015 года   заключено 36 договоров с  27 организациями Можгинского района. Всего приняли участие в  общественных работах в январе-декабре 2015 года 125 человек. </w:t>
      </w:r>
    </w:p>
    <w:p w:rsidR="00614672" w:rsidRPr="00936C04" w:rsidRDefault="00614672" w:rsidP="005C12E0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2. Приоритеты, цели и задачи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В соответствии с Федеральным Законом  от 21ноября2011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614672" w:rsidRPr="00936C04" w:rsidRDefault="00614672" w:rsidP="005C12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Целевые показатели реализации государственных программ по сохранению и укреплению здоровья населения России утверждены в майских Указах Президента Российской Федерации от 7мая2012 года № 598 «О совершенствовании государственной политики в сфере здравоохранения» и № 606 «О мерах по реализации демографической политики в Российской Федерации».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К числу приоритетов относятся: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необходимость преодоления безответственного отношения общества в вопросах здорового образа жизни и усиление внимания к сбережению здоровья;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сохранения жизни и здоровья населения в процессе трудовой деятельности.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профилактика производственного травматизма и профессиональных заболеваний.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целям относятся: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создание условий для оказания медицинской помощи населению  на территории района.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условий и охраны труда, сохранения жизни и здоровья населения в процессе трудовой деятельности.</w:t>
      </w:r>
    </w:p>
    <w:p w:rsidR="00614672" w:rsidRDefault="00614672" w:rsidP="005C12E0">
      <w:pPr>
        <w:spacing w:after="0" w:line="240" w:lineRule="auto"/>
        <w:jc w:val="both"/>
        <w:rPr>
          <w:rFonts w:ascii="Times New Roman CYR" w:hAnsi="Times New Roman CYR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36C04">
        <w:rPr>
          <w:rFonts w:ascii="Times New Roman CYR" w:hAnsi="Times New Roman CYR"/>
          <w:color w:val="000000"/>
          <w:sz w:val="24"/>
          <w:szCs w:val="24"/>
        </w:rPr>
        <w:t>содействие занятости населения, снижение общей и регистрируемой безработицы</w:t>
      </w:r>
      <w:r>
        <w:rPr>
          <w:rFonts w:ascii="Times New Roman CYR" w:hAnsi="Times New Roman CYR"/>
          <w:color w:val="000000"/>
          <w:sz w:val="24"/>
          <w:szCs w:val="24"/>
        </w:rPr>
        <w:t>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 CYR" w:hAnsi="Times New Roman CYR"/>
          <w:color w:val="000000"/>
          <w:sz w:val="24"/>
          <w:szCs w:val="24"/>
        </w:rPr>
      </w:pPr>
      <w:r>
        <w:rPr>
          <w:rFonts w:ascii="Times New Roman CYR" w:hAnsi="Times New Roman CYR"/>
          <w:color w:val="000000"/>
          <w:sz w:val="24"/>
          <w:szCs w:val="24"/>
        </w:rPr>
        <w:t>-возрождение, сохранение и развитие трудовых традиций в семьях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К задачам относятся: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санитарно-гигиенических знаний населения района и мотивирование их к отказу от вредных привычек;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налаживание эффективного межведомственного взаимодействия в вопросах охраны здоровья населения.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профилактика и снижение уровня производственного травматизма и профессиональных заболеваний;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продолжительности жизни и улучшения здоровья работающего населения;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совершенствование системы подготовки и повышения квалификации по охране труда работников, в том числе руководителей;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специальной оценки условий труда, повышение качества их проведения;</w:t>
      </w:r>
    </w:p>
    <w:p w:rsidR="00614672" w:rsidRPr="00936C04" w:rsidRDefault="00614672" w:rsidP="00F85D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614672" w:rsidRDefault="00614672" w:rsidP="002376E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-организация проведения общественных работ на территории муниципального      </w:t>
      </w:r>
      <w:r w:rsidRPr="002376E4">
        <w:rPr>
          <w:rFonts w:ascii="Times New Roman" w:hAnsi="Times New Roman"/>
        </w:rPr>
        <w:t>образования «Можгинский район</w:t>
      </w:r>
    </w:p>
    <w:p w:rsidR="00614672" w:rsidRPr="00936C04" w:rsidRDefault="00614672" w:rsidP="002376E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2376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сохранение и преумножение лучших трудовых традиций.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Работа по этим направлениям позволит добиться положительных результатов для достижения целевых показателей, утвержденных майскими Указами Президента Российской Федерации.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3. Целевые показатели (индикаторы)</w:t>
      </w:r>
    </w:p>
    <w:p w:rsidR="00614672" w:rsidRPr="00936C04" w:rsidRDefault="00614672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1. Увеличение продолжительности жизни населения,(лет). Показатель характеризует состояние здоровья населения и уровень социально-экономического  благополучия в районе.</w:t>
      </w:r>
    </w:p>
    <w:p w:rsidR="00614672" w:rsidRPr="00936C04" w:rsidRDefault="00614672" w:rsidP="005C12E0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2. Смертность от всех причин (число умерших на 1000 населения). Показатель, характеризует демографическую обстановку в районе, состояние здоровья населения.</w:t>
      </w:r>
    </w:p>
    <w:p w:rsidR="00614672" w:rsidRPr="00936C04" w:rsidRDefault="00614672" w:rsidP="005C12E0">
      <w:pPr>
        <w:shd w:val="clear" w:color="auto" w:fill="FFFFFF"/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3. Младенческая смертность (случаев на 1000 родившихся живыми). Показатель характеризует  уровень социально-экономического  благополучия в районе.</w:t>
      </w:r>
    </w:p>
    <w:p w:rsidR="00614672" w:rsidRPr="00936C04" w:rsidRDefault="00614672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4.Охват диспансеризацией населения района  (процент). Показатель  отражает вовлеченность  взрослого населения  района  в  диспансеризацию  определенных групп взрослого населения.</w:t>
      </w:r>
    </w:p>
    <w:p w:rsidR="00614672" w:rsidRPr="00936C04" w:rsidRDefault="00614672" w:rsidP="005C12E0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5. Уровень информированности населения по вопросам здорового образа жизни, рациональному питанию, двигательной активности, потребления алкоголя и табака, в %  Показатель характеризуют  уровень  санитарно-гигиенических  знаний  населения  района,  его вовлеченность  в  мероприятия  по  ведению здорового образа жизни.</w:t>
      </w:r>
    </w:p>
    <w:p w:rsidR="00614672" w:rsidRPr="00936C04" w:rsidRDefault="00614672" w:rsidP="005C12E0">
      <w:pPr>
        <w:pStyle w:val="a3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6. Число пострадавших с утратой трудоспособности на 1 рабочий день и более и со смертельным исходом в расчёте на 1000 работающих (коэффициент ч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астоты), чел.</w:t>
      </w:r>
    </w:p>
    <w:p w:rsidR="00614672" w:rsidRPr="00936C04" w:rsidRDefault="00614672" w:rsidP="005C12E0">
      <w:pPr>
        <w:pStyle w:val="a3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7. Число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тяжести), дней</w:t>
      </w:r>
    </w:p>
    <w:p w:rsidR="00614672" w:rsidRPr="00936C04" w:rsidRDefault="00614672" w:rsidP="005C12E0">
      <w:pPr>
        <w:pStyle w:val="a3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8. Количество средств израсходованных на мероприятия по охране труда в расчете на 1 работающего, руб.</w:t>
      </w:r>
    </w:p>
    <w:p w:rsidR="00614672" w:rsidRPr="00936C04" w:rsidRDefault="00614672" w:rsidP="005C12E0">
      <w:pPr>
        <w:pStyle w:val="a3"/>
        <w:tabs>
          <w:tab w:val="left" w:pos="45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9. Количество аттестованных рабочих мест, шт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14672" w:rsidRDefault="00614672" w:rsidP="00D246F5">
      <w:pPr>
        <w:pStyle w:val="a3"/>
        <w:tabs>
          <w:tab w:val="left" w:pos="45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10 К</w:t>
      </w:r>
      <w:r w:rsidRPr="00936C04">
        <w:rPr>
          <w:rFonts w:ascii="Times New Roman" w:hAnsi="Times New Roman"/>
          <w:color w:val="000000"/>
          <w:sz w:val="24"/>
          <w:szCs w:val="24"/>
        </w:rPr>
        <w:t>оличество безработных участвующих в опл</w:t>
      </w:r>
      <w:r>
        <w:rPr>
          <w:rFonts w:ascii="Times New Roman" w:hAnsi="Times New Roman"/>
          <w:color w:val="000000"/>
          <w:sz w:val="24"/>
          <w:szCs w:val="24"/>
        </w:rPr>
        <w:t>ачиваемых общественных работах,</w:t>
      </w:r>
      <w:r w:rsidRPr="00936C04">
        <w:rPr>
          <w:rFonts w:ascii="Times New Roman" w:hAnsi="Times New Roman"/>
          <w:color w:val="000000"/>
          <w:sz w:val="24"/>
          <w:szCs w:val="24"/>
        </w:rPr>
        <w:t>чел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14672" w:rsidRPr="00936C04" w:rsidRDefault="00614672" w:rsidP="00D246F5">
      <w:pPr>
        <w:pStyle w:val="a3"/>
        <w:tabs>
          <w:tab w:val="left" w:pos="459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11. Количество участников , участвующих в Республиканском конкурсе «Семейные трудовые династии»</w:t>
      </w:r>
    </w:p>
    <w:p w:rsidR="00614672" w:rsidRPr="00936C04" w:rsidRDefault="00614672" w:rsidP="005C12E0">
      <w:pPr>
        <w:pStyle w:val="a3"/>
        <w:tabs>
          <w:tab w:val="left" w:pos="45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Сведения о целевых показателях и их значениях по годам реализации  подпрограммы  представлены в Приложении №1.</w:t>
      </w:r>
    </w:p>
    <w:p w:rsidR="00614672" w:rsidRPr="00936C04" w:rsidRDefault="00614672" w:rsidP="005C12E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4.  Сроки и этапы реализации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Подпрограмма реализуется в 2015-2020 годах. Этапы реализации подпрограммы не выделяются.</w:t>
      </w:r>
    </w:p>
    <w:p w:rsidR="00614672" w:rsidRPr="00936C04" w:rsidRDefault="00614672" w:rsidP="005C12E0">
      <w:pPr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5. Основные мероприятия</w:t>
      </w:r>
    </w:p>
    <w:p w:rsidR="00614672" w:rsidRPr="00936C04" w:rsidRDefault="00614672" w:rsidP="00CC13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Основные мероприятия реализуются в соответствии с Законом Удмуртской Республики от 25 февраля 2014 года № 2-РЗ года «Об отдельных полномочиях органов местного самоуправления в сфере охраны здоровья граждан в Удмуртской Республике» в пределах полномочий, установленных Федеральным законом от 6 октября 2003 года №131-ФЗ «Об общих принципах местного самоуправления».</w:t>
      </w:r>
    </w:p>
    <w:p w:rsidR="00614672" w:rsidRPr="00936C04" w:rsidRDefault="00614672" w:rsidP="002A57F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lastRenderedPageBreak/>
        <w:t xml:space="preserve">Организация и проведение ежегодного районного конкурса на лучшую организацию работы по охране труда в номинации «Лучшая организация» </w:t>
      </w:r>
    </w:p>
    <w:p w:rsidR="00614672" w:rsidRPr="00936C04" w:rsidRDefault="00614672" w:rsidP="006C7C6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Предупредительные мероприятия по профилактике производственного травматизма и профессиональных заболеваний в организациях муниципального образования «Можгинский район» в том числе:</w:t>
      </w:r>
    </w:p>
    <w:p w:rsidR="00614672" w:rsidRPr="00936C04" w:rsidRDefault="00614672" w:rsidP="00AC7745">
      <w:pPr>
        <w:spacing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  -обучение по охране труда руководителей и специалистов муниципальных учреждений и организаций района;</w:t>
      </w:r>
    </w:p>
    <w:p w:rsidR="00614672" w:rsidRPr="00936C04" w:rsidRDefault="00614672" w:rsidP="00AC7745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 организация специальной оценки рабочих мест по условиям труда и приведение их в соответствие с установленными требованиями в организациях Можгинского района;</w:t>
      </w:r>
    </w:p>
    <w:p w:rsidR="00614672" w:rsidRPr="00936C04" w:rsidRDefault="00614672" w:rsidP="00AC7745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 обеспечение работников спецодеждой, спецобувью, средствами индивидуальной защиты в организациях МО «Можгинский район»</w:t>
      </w:r>
    </w:p>
    <w:p w:rsidR="00614672" w:rsidRPr="00936C04" w:rsidRDefault="00614672" w:rsidP="002A57F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 проведение дней «Минтруда» и совместные с Минтрудом УР- дней «Охраны труда» в Можгинском районе;</w:t>
      </w:r>
    </w:p>
    <w:p w:rsidR="00614672" w:rsidRPr="00936C04" w:rsidRDefault="00614672" w:rsidP="002A57F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 проведение разъяснительной работы с населением со всеми категориями федеральных льготополучателей по сохранению и возобновлению права на предоставление социальной услуги в части льготного лекарственного обеспечения;</w:t>
      </w:r>
    </w:p>
    <w:p w:rsidR="00614672" w:rsidRPr="00936C04" w:rsidRDefault="00614672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-оказание содействия в проведении диспансеризации всех слоев населения Можгинского района;</w:t>
      </w:r>
    </w:p>
    <w:p w:rsidR="00614672" w:rsidRPr="00936C04" w:rsidRDefault="00614672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 диспансеризация муниципальных служащих Можгинского района;</w:t>
      </w:r>
    </w:p>
    <w:p w:rsidR="00614672" w:rsidRPr="00936C04" w:rsidRDefault="00614672" w:rsidP="002A57F1">
      <w:pPr>
        <w:pStyle w:val="ConsPlusNormal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- оказание содействия в проведении медицинских осмотров отдельных категорий работников образовательных учреждений</w:t>
      </w:r>
    </w:p>
    <w:p w:rsidR="00614672" w:rsidRPr="00936C04" w:rsidRDefault="00614672" w:rsidP="002A57F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 xml:space="preserve">Содействие занятости населения Можгинского района. </w:t>
      </w:r>
    </w:p>
    <w:p w:rsidR="00614672" w:rsidRDefault="00614672" w:rsidP="001D41D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-мероприятия по организации проведения общественных работ за счет средств местного бюджета.</w:t>
      </w:r>
    </w:p>
    <w:p w:rsidR="00614672" w:rsidRPr="00936C04" w:rsidRDefault="00614672" w:rsidP="001D41D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4. Проведение муниципального этапа ежегодного республиканского конкурса «Семейные трудовые династии».</w:t>
      </w:r>
    </w:p>
    <w:p w:rsidR="00614672" w:rsidRPr="00936C04" w:rsidRDefault="00614672" w:rsidP="001D41DC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C04">
        <w:rPr>
          <w:rFonts w:ascii="Times New Roman" w:hAnsi="Times New Roman" w:cs="Times New Roman"/>
          <w:color w:val="000000"/>
          <w:sz w:val="24"/>
          <w:szCs w:val="24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2.</w:t>
      </w:r>
    </w:p>
    <w:p w:rsidR="00614672" w:rsidRPr="00936C04" w:rsidRDefault="00614672" w:rsidP="005C12E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4672" w:rsidRPr="00936C04" w:rsidRDefault="00614672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6. Меры муниципального регулирования.</w:t>
      </w:r>
    </w:p>
    <w:p w:rsidR="00614672" w:rsidRPr="00936C04" w:rsidRDefault="00614672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Меры муниципального регулирования не предусмотрены.</w:t>
      </w:r>
    </w:p>
    <w:p w:rsidR="00614672" w:rsidRPr="00936C04" w:rsidRDefault="00614672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numPr>
          <w:ilvl w:val="4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7. Прогноз сводных показателей муниципальных заданий.</w:t>
      </w:r>
    </w:p>
    <w:p w:rsidR="00614672" w:rsidRPr="00936C04" w:rsidRDefault="00614672" w:rsidP="005C12E0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Муниципальные задания на оказание услуг, выполнение работ в рамках подпрограммы не формируются.</w:t>
      </w:r>
    </w:p>
    <w:p w:rsidR="00614672" w:rsidRPr="00936C04" w:rsidRDefault="00614672" w:rsidP="005C12E0">
      <w:pPr>
        <w:numPr>
          <w:ilvl w:val="4"/>
          <w:numId w:val="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8. Взаимодействие с органами государственной власти и местного самоуправления, организациями и гражданами.</w:t>
      </w:r>
    </w:p>
    <w:p w:rsidR="00614672" w:rsidRPr="00936C04" w:rsidRDefault="00614672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Законом Удмуртской Республики «Об отдельных полномочиях органов местного самоуправления в сфере охраны здоровья граждан в Удмуртской Республике» от 25 февраля 2014 года в соответствии со статьей 17  Федерального закона от 21 ноября 2011 года № 323-ФЗ «Об основах охраны здоровья граждан в Российской Федерации» регулируются отношения, связанные с осуществлением органами местного самоуправления  отдельных полномочий  в сфере охраны здоровья граждан. </w:t>
      </w:r>
    </w:p>
    <w:p w:rsidR="00614672" w:rsidRPr="00936C04" w:rsidRDefault="00614672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создают условия для оказания медицинской помощи населению в соответствии с территориальной программой  государственных гарантий бесплатного оказания гражданам  медицинской помощи на территории Удмуртской Республики,  в пределах полномочий, установленных Федеральным законом от 6 октября 2003 года №131-ФЗ «Об общих принципах организации местного самоуправления в Российской Федерации».</w:t>
      </w:r>
    </w:p>
    <w:p w:rsidR="00614672" w:rsidRPr="00936C04" w:rsidRDefault="00614672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органы местного самоуправления  осуществляют реализацию мероприятий по профилактике заболеваний  и формированию здорового образа жизни на территории района 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посредством разработки  и осуществления системы организационных, правовых, экономических и социальных мер.</w:t>
      </w:r>
    </w:p>
    <w:p w:rsidR="00614672" w:rsidRPr="00936C04" w:rsidRDefault="00614672" w:rsidP="005C12E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Органы местного самоуправления ежегодно отчитываются перед населением  района о результатах  реализации мероприятий по профилактике заболеваний  и формированию здорового образа жизни.</w:t>
      </w:r>
    </w:p>
    <w:p w:rsidR="00614672" w:rsidRPr="00936C04" w:rsidRDefault="00614672" w:rsidP="00FB0F0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Исполнительный орган государственной власти Удмуртской  Республики, проводящий государственную политику  и осуществляющий  регулирование деятельности в области здравоохранения,  оказывает содействие  органам местного самоуправления  в реализации полномочий в сфере охраны здоровья граждан.</w:t>
      </w:r>
    </w:p>
    <w:p w:rsidR="00614672" w:rsidRPr="00936C04" w:rsidRDefault="00614672" w:rsidP="0066585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реализации подпрограммы принимают участие Администрация муниципального образования «Можгинский район» со структурными подразделениями и подведомственными учреждениями, </w:t>
      </w:r>
      <w:r w:rsidRPr="00936C04">
        <w:rPr>
          <w:rFonts w:ascii="Times New Roman" w:hAnsi="Times New Roman"/>
          <w:color w:val="000000"/>
          <w:sz w:val="24"/>
          <w:szCs w:val="24"/>
        </w:rPr>
        <w:t>БУЗ УР «Можгинская районная больница МЗ УР», ГКУ УР «Центр занятости населения г. Можги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936C04">
        <w:rPr>
          <w:rFonts w:ascii="Times New Roman" w:hAnsi="Times New Roman"/>
          <w:color w:val="000000"/>
          <w:sz w:val="24"/>
          <w:szCs w:val="24"/>
        </w:rPr>
        <w:t xml:space="preserve">Администрации муниципальных образований поселений, 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предприятия и организации всех форм собственности. </w:t>
      </w:r>
    </w:p>
    <w:p w:rsidR="00614672" w:rsidRPr="00936C04" w:rsidRDefault="00614672" w:rsidP="002835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2835D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9.  Ресурсное обеспечение подпрограммы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Источниками ресурсного обеспечения  подпрограммы являются средства бюджета МО «Можгинский район».</w:t>
      </w:r>
    </w:p>
    <w:p w:rsidR="00614672" w:rsidRPr="00936C04" w:rsidRDefault="00614672" w:rsidP="00D041F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Общий объем финансирования мероприятий подпрограммы  на 2015-2020 годы за счет средств бюджета МО «Можгинский район» составит:  </w:t>
      </w:r>
      <w:r>
        <w:rPr>
          <w:rFonts w:ascii="Times New Roman" w:hAnsi="Times New Roman"/>
          <w:color w:val="000000"/>
          <w:sz w:val="24"/>
          <w:szCs w:val="24"/>
        </w:rPr>
        <w:t>2295</w:t>
      </w:r>
      <w:r w:rsidRPr="00936C04">
        <w:rPr>
          <w:rFonts w:ascii="Times New Roman" w:hAnsi="Times New Roman"/>
          <w:color w:val="000000"/>
          <w:sz w:val="24"/>
          <w:szCs w:val="24"/>
        </w:rPr>
        <w:t>,0 тыс. руб.</w:t>
      </w:r>
    </w:p>
    <w:p w:rsidR="00614672" w:rsidRPr="00936C04" w:rsidRDefault="00614672" w:rsidP="00D041F8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36C04">
        <w:rPr>
          <w:rFonts w:ascii="Times New Roman" w:hAnsi="Times New Roman"/>
          <w:color w:val="000000"/>
          <w:sz w:val="24"/>
          <w:szCs w:val="24"/>
        </w:rPr>
        <w:t>Сведения о ресурсном обеспечении подпрограммы за счет средств бюджета МО «Можгинский  район»  по годам реализации муниципальной программы (в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220"/>
      </w:tblGrid>
      <w:tr w:rsidR="00614672" w:rsidRPr="00936C04" w:rsidTr="00064821">
        <w:tc>
          <w:tcPr>
            <w:tcW w:w="4248" w:type="dxa"/>
          </w:tcPr>
          <w:p w:rsidR="00614672" w:rsidRPr="00936C04" w:rsidRDefault="00614672" w:rsidP="000648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5220" w:type="dxa"/>
          </w:tcPr>
          <w:p w:rsidR="00614672" w:rsidRPr="00936C04" w:rsidRDefault="00614672" w:rsidP="0006482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средства МО «Можгинский район» (тыс.руб)</w:t>
            </w:r>
          </w:p>
        </w:tc>
      </w:tr>
      <w:tr w:rsidR="00614672" w:rsidRPr="00936C04" w:rsidTr="00D041F8">
        <w:trPr>
          <w:trHeight w:val="270"/>
        </w:trPr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53,0</w:t>
            </w:r>
          </w:p>
        </w:tc>
      </w:tr>
      <w:tr w:rsidR="00614672" w:rsidRPr="00936C04" w:rsidTr="00D041F8">
        <w:trPr>
          <w:trHeight w:val="278"/>
        </w:trPr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353,0</w:t>
            </w:r>
          </w:p>
        </w:tc>
      </w:tr>
      <w:tr w:rsidR="00614672" w:rsidRPr="00936C04" w:rsidTr="00064821"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614672" w:rsidRPr="00936C04" w:rsidTr="00064821"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614672" w:rsidRPr="00936C04" w:rsidTr="00064821"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443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614672" w:rsidRPr="00936C04" w:rsidTr="00064821"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614672" w:rsidRPr="00936C04" w:rsidTr="00064821">
        <w:tc>
          <w:tcPr>
            <w:tcW w:w="4248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220" w:type="dxa"/>
          </w:tcPr>
          <w:p w:rsidR="00614672" w:rsidRPr="00936C04" w:rsidRDefault="00614672" w:rsidP="00D041F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2295</w:t>
            </w:r>
            <w:r w:rsidRPr="00936C04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14672" w:rsidRPr="00936C04" w:rsidRDefault="00614672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Сведения о ресурсном обеспечении подпрограммы за счет средств бюджета муниципального образования «Можгинский район» представлены в Приложении 5 к муниципальной программе.</w:t>
      </w:r>
    </w:p>
    <w:p w:rsidR="00614672" w:rsidRPr="00936C04" w:rsidRDefault="00614672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Для выполнения подпрограммы могут привлекаться иные источники финансирования в соответствии с действующим законодательством.</w:t>
      </w:r>
    </w:p>
    <w:p w:rsidR="00614672" w:rsidRPr="00936C04" w:rsidRDefault="00614672" w:rsidP="007407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Сведения о ресурсном обеспечении подпрограммы за счет всех источников финансирования приведены в Приложении 6 к муниципальной программе.</w:t>
      </w:r>
    </w:p>
    <w:p w:rsidR="00614672" w:rsidRPr="00936C04" w:rsidRDefault="00614672" w:rsidP="00283E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Объемы финансирования и направления их использования могут быть уточнены с учетом достигнутых результатов в сфере деятельности, а также получения субсидий из республиканского бюджета на софинансирование подпрограммы</w:t>
      </w:r>
    </w:p>
    <w:p w:rsidR="00614672" w:rsidRDefault="00614672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14672" w:rsidRDefault="00614672" w:rsidP="005C12E0">
      <w:pPr>
        <w:numPr>
          <w:ilvl w:val="1"/>
          <w:numId w:val="4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10.  Риски и меры по управлению рисками.</w:t>
      </w:r>
    </w:p>
    <w:p w:rsidR="00614672" w:rsidRPr="00936C04" w:rsidRDefault="00614672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Организационно-управленческие риски.</w:t>
      </w:r>
    </w:p>
    <w:p w:rsidR="00614672" w:rsidRPr="00936C04" w:rsidRDefault="00614672" w:rsidP="005C12E0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Организационно-управленческие риски связаны с межведомственным характером сферы реализации подпрограммы. Необходимо обеспечить согласованность действий данных исполнителей. Для минимизации рисков в целях управления подпрограммой будет образована межведомственная рабочая группа под председательством заместителя главы Администрации по социальным вопросам.</w:t>
      </w:r>
    </w:p>
    <w:p w:rsidR="00614672" w:rsidRPr="00936C04" w:rsidRDefault="00614672" w:rsidP="005C12E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риски.</w:t>
      </w:r>
    </w:p>
    <w:p w:rsidR="00614672" w:rsidRPr="00936C04" w:rsidRDefault="00614672" w:rsidP="00283E11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Финансовые риски связаны с ограниченностью бюджетных ресурсов на цели реализации подпрограммы. Для управления риском требуемые объемы бюджетного финансирования обосновываются  в рамках бюджетного цикла.</w:t>
      </w:r>
    </w:p>
    <w:p w:rsidR="00614672" w:rsidRDefault="00614672" w:rsidP="005C12E0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14672" w:rsidRPr="00936C04" w:rsidRDefault="00614672" w:rsidP="005C12E0">
      <w:pPr>
        <w:numPr>
          <w:ilvl w:val="1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b/>
          <w:color w:val="000000"/>
          <w:sz w:val="24"/>
          <w:szCs w:val="24"/>
          <w:lang w:eastAsia="ru-RU"/>
        </w:rPr>
        <w:t>11. Конечные результаты и оценка эффективности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Реализация подпрограммы позволит создать возможности для создания условий по оказанию доступной  и качественной медицинской помощи населению.</w:t>
      </w:r>
    </w:p>
    <w:p w:rsidR="00614672" w:rsidRPr="00936C04" w:rsidRDefault="00614672" w:rsidP="005C12E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Основными конечными результатами реализации подпрограммы к 2020 году являются: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ожидаемой продолжительности жизни населения до 67,2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смертности от всех причин до 11,6 на 1000 человек населения;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снижение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младенческой смертности до 6,3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1000 родившихся живыми;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охвата диспансеризацией  населения района до 85 %;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70 %;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пострадавших с утратой трудоспособности на 1 рабочий день и более и со смертельным исходом на 4,5 %;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пострадавших с утратой трудоспособности на 1 рабочий день и более и со смертельным исходом в расчёте на 1000 работающих (коэффициент частоты) на 3,5 %;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снижение числа дней нетрудоспособности у пострадавших с утратой трудоспособности на 1 рабочий день и более и со смертельным исходом в расчете на 1 пострадавшего (коэффициент тяжести) на 4,7 %;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количества средств израсходованных на мероприятия по охране труда в расчете на 1 работающего на 5,0 %.</w:t>
      </w:r>
    </w:p>
    <w:p w:rsidR="00614672" w:rsidRPr="00936C04" w:rsidRDefault="00614672" w:rsidP="005C12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количества аттестованных рабочих мест до 8-10 в год.</w:t>
      </w:r>
    </w:p>
    <w:p w:rsidR="00614672" w:rsidRDefault="00614672" w:rsidP="00283E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936C04">
        <w:rPr>
          <w:rFonts w:ascii="Times New Roman" w:hAnsi="Times New Roman"/>
          <w:color w:val="000000"/>
          <w:sz w:val="24"/>
          <w:szCs w:val="24"/>
        </w:rPr>
        <w:t>участие в оплачиваемых общественных работах не менее 120 безработных и ищущих работу граждан</w:t>
      </w:r>
      <w:r w:rsidRPr="00936C0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14672" w:rsidRPr="00936C04" w:rsidRDefault="00614672" w:rsidP="00283E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увеличение количества семей, участвующих в Республиканском конкурсе «Семейные трудовые династии».</w:t>
      </w:r>
    </w:p>
    <w:sectPr w:rsidR="00614672" w:rsidRPr="00936C04" w:rsidSect="002F2E1F">
      <w:footerReference w:type="default" r:id="rId9"/>
      <w:pgSz w:w="11906" w:h="16838"/>
      <w:pgMar w:top="851" w:right="79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88F" w:rsidRDefault="0066288F" w:rsidP="001C4177">
      <w:pPr>
        <w:spacing w:after="0" w:line="240" w:lineRule="auto"/>
      </w:pPr>
      <w:r>
        <w:separator/>
      </w:r>
    </w:p>
  </w:endnote>
  <w:endnote w:type="continuationSeparator" w:id="0">
    <w:p w:rsidR="0066288F" w:rsidRDefault="0066288F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672" w:rsidRDefault="003716A9">
    <w:pPr>
      <w:pStyle w:val="ac"/>
      <w:jc w:val="right"/>
    </w:pPr>
    <w:fldSimple w:instr="PAGE   \* MERGEFORMAT">
      <w:r w:rsidR="00BD2AB3">
        <w:rPr>
          <w:noProof/>
        </w:rPr>
        <w:t>4</w:t>
      </w:r>
    </w:fldSimple>
  </w:p>
  <w:p w:rsidR="00614672" w:rsidRDefault="0061467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88F" w:rsidRDefault="0066288F" w:rsidP="001C4177">
      <w:pPr>
        <w:spacing w:after="0" w:line="240" w:lineRule="auto"/>
      </w:pPr>
      <w:r>
        <w:separator/>
      </w:r>
    </w:p>
  </w:footnote>
  <w:footnote w:type="continuationSeparator" w:id="0">
    <w:p w:rsidR="0066288F" w:rsidRDefault="0066288F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E815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A0FD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A30E4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5A6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6AB4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F82D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4EF3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86CD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C2A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DA8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/>
        <w:color w:val="auto"/>
      </w:rPr>
    </w:lvl>
  </w:abstractNum>
  <w:abstractNum w:abstractNumId="11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91EB8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3">
    <w:nsid w:val="39E37347"/>
    <w:multiLevelType w:val="hybridMultilevel"/>
    <w:tmpl w:val="46DCB9A0"/>
    <w:lvl w:ilvl="0" w:tplc="C28C08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2C3780"/>
    <w:multiLevelType w:val="hybridMultilevel"/>
    <w:tmpl w:val="1C4866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EE68E1"/>
    <w:multiLevelType w:val="hybridMultilevel"/>
    <w:tmpl w:val="AC249378"/>
    <w:lvl w:ilvl="0" w:tplc="0E124634">
      <w:start w:val="1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6">
    <w:nsid w:val="3ED11E38"/>
    <w:multiLevelType w:val="multilevel"/>
    <w:tmpl w:val="A97ECDFC"/>
    <w:lvl w:ilvl="0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7">
    <w:nsid w:val="49E76E52"/>
    <w:multiLevelType w:val="hybridMultilevel"/>
    <w:tmpl w:val="0D9C6416"/>
    <w:lvl w:ilvl="0" w:tplc="DF92834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C4A4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230484"/>
    <w:multiLevelType w:val="multilevel"/>
    <w:tmpl w:val="A97ECDFC"/>
    <w:lvl w:ilvl="0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42E1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2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11"/>
  </w:num>
  <w:num w:numId="5">
    <w:abstractNumId w:val="20"/>
  </w:num>
  <w:num w:numId="6">
    <w:abstractNumId w:val="21"/>
  </w:num>
  <w:num w:numId="7">
    <w:abstractNumId w:val="12"/>
  </w:num>
  <w:num w:numId="8">
    <w:abstractNumId w:val="14"/>
  </w:num>
  <w:num w:numId="9">
    <w:abstractNumId w:val="1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  <w:num w:numId="21">
    <w:abstractNumId w:val="19"/>
  </w:num>
  <w:num w:numId="22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7B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298D"/>
    <w:rsid w:val="00013BE3"/>
    <w:rsid w:val="00013DD9"/>
    <w:rsid w:val="00014CD2"/>
    <w:rsid w:val="00015BB0"/>
    <w:rsid w:val="00015BF3"/>
    <w:rsid w:val="00016969"/>
    <w:rsid w:val="00016ACD"/>
    <w:rsid w:val="00017DA7"/>
    <w:rsid w:val="00017F4C"/>
    <w:rsid w:val="000207D3"/>
    <w:rsid w:val="00020F68"/>
    <w:rsid w:val="00021042"/>
    <w:rsid w:val="0002412A"/>
    <w:rsid w:val="00026F9F"/>
    <w:rsid w:val="00027696"/>
    <w:rsid w:val="00027E88"/>
    <w:rsid w:val="00031140"/>
    <w:rsid w:val="000317A9"/>
    <w:rsid w:val="000346E6"/>
    <w:rsid w:val="00034D13"/>
    <w:rsid w:val="00036A12"/>
    <w:rsid w:val="00036D99"/>
    <w:rsid w:val="0004068D"/>
    <w:rsid w:val="00040FFB"/>
    <w:rsid w:val="000416D4"/>
    <w:rsid w:val="00042B89"/>
    <w:rsid w:val="00044560"/>
    <w:rsid w:val="000454DE"/>
    <w:rsid w:val="00045ECB"/>
    <w:rsid w:val="0004637D"/>
    <w:rsid w:val="00046CCB"/>
    <w:rsid w:val="0004704E"/>
    <w:rsid w:val="00047784"/>
    <w:rsid w:val="000500CA"/>
    <w:rsid w:val="00051B5A"/>
    <w:rsid w:val="00052293"/>
    <w:rsid w:val="00052E40"/>
    <w:rsid w:val="0005311C"/>
    <w:rsid w:val="0005422F"/>
    <w:rsid w:val="000546FC"/>
    <w:rsid w:val="000561AE"/>
    <w:rsid w:val="00061D46"/>
    <w:rsid w:val="00062AB8"/>
    <w:rsid w:val="00063DFA"/>
    <w:rsid w:val="00063F69"/>
    <w:rsid w:val="00064821"/>
    <w:rsid w:val="000661C9"/>
    <w:rsid w:val="00066976"/>
    <w:rsid w:val="000728BF"/>
    <w:rsid w:val="00072E50"/>
    <w:rsid w:val="00073440"/>
    <w:rsid w:val="00074A2D"/>
    <w:rsid w:val="000750BC"/>
    <w:rsid w:val="000754C5"/>
    <w:rsid w:val="00075D99"/>
    <w:rsid w:val="0007645F"/>
    <w:rsid w:val="0007784F"/>
    <w:rsid w:val="00077E60"/>
    <w:rsid w:val="0008004D"/>
    <w:rsid w:val="0008179C"/>
    <w:rsid w:val="00081E93"/>
    <w:rsid w:val="00082F46"/>
    <w:rsid w:val="0008389E"/>
    <w:rsid w:val="00085BB3"/>
    <w:rsid w:val="000866DF"/>
    <w:rsid w:val="00087C87"/>
    <w:rsid w:val="0009076D"/>
    <w:rsid w:val="00090A3E"/>
    <w:rsid w:val="0009128D"/>
    <w:rsid w:val="00091820"/>
    <w:rsid w:val="0009436B"/>
    <w:rsid w:val="0009496B"/>
    <w:rsid w:val="00097766"/>
    <w:rsid w:val="000A0A46"/>
    <w:rsid w:val="000A134C"/>
    <w:rsid w:val="000A16EC"/>
    <w:rsid w:val="000A26CD"/>
    <w:rsid w:val="000A27D2"/>
    <w:rsid w:val="000A5010"/>
    <w:rsid w:val="000A52F0"/>
    <w:rsid w:val="000A58DA"/>
    <w:rsid w:val="000A7801"/>
    <w:rsid w:val="000B32F4"/>
    <w:rsid w:val="000B4E6F"/>
    <w:rsid w:val="000B50FD"/>
    <w:rsid w:val="000B56BB"/>
    <w:rsid w:val="000B65AF"/>
    <w:rsid w:val="000C0048"/>
    <w:rsid w:val="000C17CF"/>
    <w:rsid w:val="000C2146"/>
    <w:rsid w:val="000C26D2"/>
    <w:rsid w:val="000C26FD"/>
    <w:rsid w:val="000C380F"/>
    <w:rsid w:val="000C4952"/>
    <w:rsid w:val="000C49BE"/>
    <w:rsid w:val="000C71D7"/>
    <w:rsid w:val="000C7B98"/>
    <w:rsid w:val="000C7F82"/>
    <w:rsid w:val="000D0C74"/>
    <w:rsid w:val="000D0FFC"/>
    <w:rsid w:val="000D17BC"/>
    <w:rsid w:val="000D18A2"/>
    <w:rsid w:val="000D43E1"/>
    <w:rsid w:val="000D49CF"/>
    <w:rsid w:val="000D5B38"/>
    <w:rsid w:val="000D5E56"/>
    <w:rsid w:val="000D615A"/>
    <w:rsid w:val="000D6A28"/>
    <w:rsid w:val="000E0080"/>
    <w:rsid w:val="000E05DE"/>
    <w:rsid w:val="000E06BC"/>
    <w:rsid w:val="000E0C41"/>
    <w:rsid w:val="000E13E1"/>
    <w:rsid w:val="000E2FAA"/>
    <w:rsid w:val="000E4542"/>
    <w:rsid w:val="000E4A5F"/>
    <w:rsid w:val="000E79C4"/>
    <w:rsid w:val="000F0B6C"/>
    <w:rsid w:val="000F1008"/>
    <w:rsid w:val="000F11E1"/>
    <w:rsid w:val="000F42CC"/>
    <w:rsid w:val="000F54E6"/>
    <w:rsid w:val="000F7210"/>
    <w:rsid w:val="000F7959"/>
    <w:rsid w:val="000F7D6C"/>
    <w:rsid w:val="00100D22"/>
    <w:rsid w:val="00100F0B"/>
    <w:rsid w:val="0010524B"/>
    <w:rsid w:val="00106018"/>
    <w:rsid w:val="001130AF"/>
    <w:rsid w:val="00114324"/>
    <w:rsid w:val="0011495E"/>
    <w:rsid w:val="00114D0F"/>
    <w:rsid w:val="00117AFA"/>
    <w:rsid w:val="001264AD"/>
    <w:rsid w:val="0012700C"/>
    <w:rsid w:val="001270D3"/>
    <w:rsid w:val="00130526"/>
    <w:rsid w:val="0013195E"/>
    <w:rsid w:val="0013476E"/>
    <w:rsid w:val="00134B3F"/>
    <w:rsid w:val="00134C37"/>
    <w:rsid w:val="00134D57"/>
    <w:rsid w:val="001351BB"/>
    <w:rsid w:val="00136778"/>
    <w:rsid w:val="00137ACD"/>
    <w:rsid w:val="00140ABB"/>
    <w:rsid w:val="00140B2A"/>
    <w:rsid w:val="00140D5F"/>
    <w:rsid w:val="00141075"/>
    <w:rsid w:val="001418EB"/>
    <w:rsid w:val="0014333E"/>
    <w:rsid w:val="00143ECC"/>
    <w:rsid w:val="00144045"/>
    <w:rsid w:val="00146240"/>
    <w:rsid w:val="00150A01"/>
    <w:rsid w:val="00150FC1"/>
    <w:rsid w:val="001523C4"/>
    <w:rsid w:val="00153922"/>
    <w:rsid w:val="00154C06"/>
    <w:rsid w:val="00155E7E"/>
    <w:rsid w:val="0015749E"/>
    <w:rsid w:val="00160B9C"/>
    <w:rsid w:val="0016106C"/>
    <w:rsid w:val="00161A31"/>
    <w:rsid w:val="00161B41"/>
    <w:rsid w:val="00162D46"/>
    <w:rsid w:val="001635B1"/>
    <w:rsid w:val="001660FE"/>
    <w:rsid w:val="001662DC"/>
    <w:rsid w:val="00166F65"/>
    <w:rsid w:val="0016764F"/>
    <w:rsid w:val="0016766D"/>
    <w:rsid w:val="00170545"/>
    <w:rsid w:val="00170E02"/>
    <w:rsid w:val="00170E3D"/>
    <w:rsid w:val="0017241D"/>
    <w:rsid w:val="00172816"/>
    <w:rsid w:val="001730EE"/>
    <w:rsid w:val="0017322D"/>
    <w:rsid w:val="001733A0"/>
    <w:rsid w:val="00173AAA"/>
    <w:rsid w:val="00175D0E"/>
    <w:rsid w:val="00176304"/>
    <w:rsid w:val="001767CA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35C"/>
    <w:rsid w:val="00190610"/>
    <w:rsid w:val="00190717"/>
    <w:rsid w:val="00192886"/>
    <w:rsid w:val="00192DFF"/>
    <w:rsid w:val="00193779"/>
    <w:rsid w:val="001940E0"/>
    <w:rsid w:val="0019554D"/>
    <w:rsid w:val="00195747"/>
    <w:rsid w:val="00195A63"/>
    <w:rsid w:val="00196D52"/>
    <w:rsid w:val="00196F19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A7F4C"/>
    <w:rsid w:val="001B0716"/>
    <w:rsid w:val="001B0A32"/>
    <w:rsid w:val="001B0E2F"/>
    <w:rsid w:val="001B22FC"/>
    <w:rsid w:val="001B25E5"/>
    <w:rsid w:val="001B3C46"/>
    <w:rsid w:val="001B4F97"/>
    <w:rsid w:val="001B5513"/>
    <w:rsid w:val="001B61B5"/>
    <w:rsid w:val="001B6848"/>
    <w:rsid w:val="001B7950"/>
    <w:rsid w:val="001B7C30"/>
    <w:rsid w:val="001C142E"/>
    <w:rsid w:val="001C1C8F"/>
    <w:rsid w:val="001C22FB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D0AC5"/>
    <w:rsid w:val="001D1FF9"/>
    <w:rsid w:val="001D2514"/>
    <w:rsid w:val="001D41DC"/>
    <w:rsid w:val="001D6751"/>
    <w:rsid w:val="001D6883"/>
    <w:rsid w:val="001E040D"/>
    <w:rsid w:val="001E1775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06F6"/>
    <w:rsid w:val="00202E03"/>
    <w:rsid w:val="00202FA0"/>
    <w:rsid w:val="00203ABE"/>
    <w:rsid w:val="00203B14"/>
    <w:rsid w:val="00203B73"/>
    <w:rsid w:val="002043DC"/>
    <w:rsid w:val="002069FC"/>
    <w:rsid w:val="00207645"/>
    <w:rsid w:val="00210B3C"/>
    <w:rsid w:val="002110E2"/>
    <w:rsid w:val="00211A15"/>
    <w:rsid w:val="00212291"/>
    <w:rsid w:val="002125A8"/>
    <w:rsid w:val="00214CCC"/>
    <w:rsid w:val="00216E33"/>
    <w:rsid w:val="00220088"/>
    <w:rsid w:val="00220142"/>
    <w:rsid w:val="002211C9"/>
    <w:rsid w:val="00221F1A"/>
    <w:rsid w:val="00222A5B"/>
    <w:rsid w:val="0022325E"/>
    <w:rsid w:val="002234B9"/>
    <w:rsid w:val="00224A84"/>
    <w:rsid w:val="00225545"/>
    <w:rsid w:val="002265A5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6E4"/>
    <w:rsid w:val="00237BF7"/>
    <w:rsid w:val="002400A3"/>
    <w:rsid w:val="00241441"/>
    <w:rsid w:val="0024163F"/>
    <w:rsid w:val="00242888"/>
    <w:rsid w:val="00243BD1"/>
    <w:rsid w:val="00244765"/>
    <w:rsid w:val="00245FB5"/>
    <w:rsid w:val="00246E4A"/>
    <w:rsid w:val="0024775C"/>
    <w:rsid w:val="0025091F"/>
    <w:rsid w:val="00250F31"/>
    <w:rsid w:val="0025144B"/>
    <w:rsid w:val="002534EA"/>
    <w:rsid w:val="002540E2"/>
    <w:rsid w:val="00254F66"/>
    <w:rsid w:val="00255195"/>
    <w:rsid w:val="00255227"/>
    <w:rsid w:val="00256DAB"/>
    <w:rsid w:val="00256DD8"/>
    <w:rsid w:val="00257EEC"/>
    <w:rsid w:val="00257FB4"/>
    <w:rsid w:val="0026095F"/>
    <w:rsid w:val="00263402"/>
    <w:rsid w:val="0026368A"/>
    <w:rsid w:val="00264027"/>
    <w:rsid w:val="00264485"/>
    <w:rsid w:val="00265872"/>
    <w:rsid w:val="00267ED3"/>
    <w:rsid w:val="00270D8B"/>
    <w:rsid w:val="00271666"/>
    <w:rsid w:val="00271E50"/>
    <w:rsid w:val="00274C12"/>
    <w:rsid w:val="00274E13"/>
    <w:rsid w:val="002774A5"/>
    <w:rsid w:val="002811F2"/>
    <w:rsid w:val="00281F0F"/>
    <w:rsid w:val="002825F7"/>
    <w:rsid w:val="00283062"/>
    <w:rsid w:val="002835D9"/>
    <w:rsid w:val="00283780"/>
    <w:rsid w:val="00283E11"/>
    <w:rsid w:val="002840E7"/>
    <w:rsid w:val="00286F56"/>
    <w:rsid w:val="0028727F"/>
    <w:rsid w:val="0028799D"/>
    <w:rsid w:val="00287B85"/>
    <w:rsid w:val="00287C36"/>
    <w:rsid w:val="0029231D"/>
    <w:rsid w:val="00292E2A"/>
    <w:rsid w:val="00293514"/>
    <w:rsid w:val="00294687"/>
    <w:rsid w:val="00295D4D"/>
    <w:rsid w:val="00297343"/>
    <w:rsid w:val="002A179B"/>
    <w:rsid w:val="002A21E7"/>
    <w:rsid w:val="002A23EB"/>
    <w:rsid w:val="002A40C8"/>
    <w:rsid w:val="002A57F1"/>
    <w:rsid w:val="002A5B2A"/>
    <w:rsid w:val="002A79B4"/>
    <w:rsid w:val="002A7E54"/>
    <w:rsid w:val="002A7E90"/>
    <w:rsid w:val="002B0898"/>
    <w:rsid w:val="002B0BD5"/>
    <w:rsid w:val="002B14A3"/>
    <w:rsid w:val="002B17A8"/>
    <w:rsid w:val="002B1F94"/>
    <w:rsid w:val="002B260F"/>
    <w:rsid w:val="002B2917"/>
    <w:rsid w:val="002B3A57"/>
    <w:rsid w:val="002B3BDB"/>
    <w:rsid w:val="002B438F"/>
    <w:rsid w:val="002B448C"/>
    <w:rsid w:val="002B4B3C"/>
    <w:rsid w:val="002B4E3D"/>
    <w:rsid w:val="002B5906"/>
    <w:rsid w:val="002B60AB"/>
    <w:rsid w:val="002B62B1"/>
    <w:rsid w:val="002B7397"/>
    <w:rsid w:val="002B7440"/>
    <w:rsid w:val="002C13D5"/>
    <w:rsid w:val="002C1BF2"/>
    <w:rsid w:val="002C20CC"/>
    <w:rsid w:val="002C22DB"/>
    <w:rsid w:val="002C38BB"/>
    <w:rsid w:val="002C441F"/>
    <w:rsid w:val="002C4DDE"/>
    <w:rsid w:val="002C7067"/>
    <w:rsid w:val="002D0BA1"/>
    <w:rsid w:val="002D15B7"/>
    <w:rsid w:val="002D47EF"/>
    <w:rsid w:val="002D4F46"/>
    <w:rsid w:val="002D6972"/>
    <w:rsid w:val="002D6B69"/>
    <w:rsid w:val="002D6FED"/>
    <w:rsid w:val="002E1727"/>
    <w:rsid w:val="002E4333"/>
    <w:rsid w:val="002E4BBD"/>
    <w:rsid w:val="002E4DD2"/>
    <w:rsid w:val="002E509C"/>
    <w:rsid w:val="002E73FC"/>
    <w:rsid w:val="002F0CF2"/>
    <w:rsid w:val="002F1024"/>
    <w:rsid w:val="002F17FF"/>
    <w:rsid w:val="002F2C6F"/>
    <w:rsid w:val="002F2E1F"/>
    <w:rsid w:val="002F5F19"/>
    <w:rsid w:val="002F7BF3"/>
    <w:rsid w:val="002F7DAE"/>
    <w:rsid w:val="0030259F"/>
    <w:rsid w:val="00305E37"/>
    <w:rsid w:val="00306BD4"/>
    <w:rsid w:val="00312409"/>
    <w:rsid w:val="0031344A"/>
    <w:rsid w:val="00313F34"/>
    <w:rsid w:val="0031582C"/>
    <w:rsid w:val="00315BCE"/>
    <w:rsid w:val="003164AB"/>
    <w:rsid w:val="00316EA7"/>
    <w:rsid w:val="0032024B"/>
    <w:rsid w:val="00320545"/>
    <w:rsid w:val="0032062D"/>
    <w:rsid w:val="00321A29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3E98"/>
    <w:rsid w:val="00334008"/>
    <w:rsid w:val="00336763"/>
    <w:rsid w:val="00336BD4"/>
    <w:rsid w:val="00336FC6"/>
    <w:rsid w:val="00337825"/>
    <w:rsid w:val="00337A18"/>
    <w:rsid w:val="00340544"/>
    <w:rsid w:val="00340E83"/>
    <w:rsid w:val="00341438"/>
    <w:rsid w:val="003432B6"/>
    <w:rsid w:val="003440D1"/>
    <w:rsid w:val="003457AB"/>
    <w:rsid w:val="00346DB9"/>
    <w:rsid w:val="003472F4"/>
    <w:rsid w:val="0034745E"/>
    <w:rsid w:val="00350536"/>
    <w:rsid w:val="00350AC7"/>
    <w:rsid w:val="0035143A"/>
    <w:rsid w:val="00351F1D"/>
    <w:rsid w:val="0035315E"/>
    <w:rsid w:val="003574C9"/>
    <w:rsid w:val="0036085F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16A9"/>
    <w:rsid w:val="00372703"/>
    <w:rsid w:val="00375A03"/>
    <w:rsid w:val="00375AE4"/>
    <w:rsid w:val="00376C1B"/>
    <w:rsid w:val="0037713B"/>
    <w:rsid w:val="003778EC"/>
    <w:rsid w:val="00377B5B"/>
    <w:rsid w:val="00377BB4"/>
    <w:rsid w:val="003807E3"/>
    <w:rsid w:val="003844AC"/>
    <w:rsid w:val="00384588"/>
    <w:rsid w:val="00384775"/>
    <w:rsid w:val="0039033B"/>
    <w:rsid w:val="00390B01"/>
    <w:rsid w:val="00390B25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134"/>
    <w:rsid w:val="00397471"/>
    <w:rsid w:val="00397D51"/>
    <w:rsid w:val="003A0755"/>
    <w:rsid w:val="003A1459"/>
    <w:rsid w:val="003A2137"/>
    <w:rsid w:val="003A2C03"/>
    <w:rsid w:val="003A5738"/>
    <w:rsid w:val="003A5E7B"/>
    <w:rsid w:val="003A60B4"/>
    <w:rsid w:val="003A6A74"/>
    <w:rsid w:val="003A720D"/>
    <w:rsid w:val="003A7708"/>
    <w:rsid w:val="003A7E23"/>
    <w:rsid w:val="003B3B7D"/>
    <w:rsid w:val="003B3F59"/>
    <w:rsid w:val="003B655B"/>
    <w:rsid w:val="003B7405"/>
    <w:rsid w:val="003B7924"/>
    <w:rsid w:val="003C0FE7"/>
    <w:rsid w:val="003C1049"/>
    <w:rsid w:val="003C10F8"/>
    <w:rsid w:val="003C1180"/>
    <w:rsid w:val="003C3449"/>
    <w:rsid w:val="003C6D21"/>
    <w:rsid w:val="003C6E88"/>
    <w:rsid w:val="003D0065"/>
    <w:rsid w:val="003D2924"/>
    <w:rsid w:val="003D2D08"/>
    <w:rsid w:val="003D3D3D"/>
    <w:rsid w:val="003D487D"/>
    <w:rsid w:val="003D5082"/>
    <w:rsid w:val="003D514A"/>
    <w:rsid w:val="003D724B"/>
    <w:rsid w:val="003D7C76"/>
    <w:rsid w:val="003E003F"/>
    <w:rsid w:val="003E00C9"/>
    <w:rsid w:val="003E0BFF"/>
    <w:rsid w:val="003E1BC7"/>
    <w:rsid w:val="003E2836"/>
    <w:rsid w:val="003E36EC"/>
    <w:rsid w:val="003E470A"/>
    <w:rsid w:val="003E54D2"/>
    <w:rsid w:val="003F0A60"/>
    <w:rsid w:val="003F13B0"/>
    <w:rsid w:val="003F2717"/>
    <w:rsid w:val="003F31A4"/>
    <w:rsid w:val="003F3F2B"/>
    <w:rsid w:val="003F5FB7"/>
    <w:rsid w:val="003F644B"/>
    <w:rsid w:val="00401032"/>
    <w:rsid w:val="00402966"/>
    <w:rsid w:val="00402CC2"/>
    <w:rsid w:val="00403A0F"/>
    <w:rsid w:val="00403B04"/>
    <w:rsid w:val="00404026"/>
    <w:rsid w:val="0040474E"/>
    <w:rsid w:val="00406445"/>
    <w:rsid w:val="00406AC2"/>
    <w:rsid w:val="00407240"/>
    <w:rsid w:val="004100F0"/>
    <w:rsid w:val="00410F3D"/>
    <w:rsid w:val="00411742"/>
    <w:rsid w:val="00413043"/>
    <w:rsid w:val="0041352A"/>
    <w:rsid w:val="004138C9"/>
    <w:rsid w:val="00416961"/>
    <w:rsid w:val="00417399"/>
    <w:rsid w:val="0042127B"/>
    <w:rsid w:val="004213B2"/>
    <w:rsid w:val="0042180D"/>
    <w:rsid w:val="00421CC6"/>
    <w:rsid w:val="00421EAB"/>
    <w:rsid w:val="004226C9"/>
    <w:rsid w:val="00423598"/>
    <w:rsid w:val="00423E71"/>
    <w:rsid w:val="00423F2C"/>
    <w:rsid w:val="00424D0D"/>
    <w:rsid w:val="00425D21"/>
    <w:rsid w:val="00425F91"/>
    <w:rsid w:val="00426414"/>
    <w:rsid w:val="00426A97"/>
    <w:rsid w:val="004272A9"/>
    <w:rsid w:val="004304DE"/>
    <w:rsid w:val="00432A31"/>
    <w:rsid w:val="00433992"/>
    <w:rsid w:val="00433B5C"/>
    <w:rsid w:val="00441B36"/>
    <w:rsid w:val="0044200C"/>
    <w:rsid w:val="00442271"/>
    <w:rsid w:val="00444AA5"/>
    <w:rsid w:val="00445AB6"/>
    <w:rsid w:val="00447316"/>
    <w:rsid w:val="00447443"/>
    <w:rsid w:val="00450F38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491E"/>
    <w:rsid w:val="004658F7"/>
    <w:rsid w:val="0046592D"/>
    <w:rsid w:val="00465D83"/>
    <w:rsid w:val="00466879"/>
    <w:rsid w:val="00467076"/>
    <w:rsid w:val="00467176"/>
    <w:rsid w:val="004679D0"/>
    <w:rsid w:val="0047130C"/>
    <w:rsid w:val="00471A01"/>
    <w:rsid w:val="00472EBB"/>
    <w:rsid w:val="0047418B"/>
    <w:rsid w:val="00476D1A"/>
    <w:rsid w:val="00477557"/>
    <w:rsid w:val="00477641"/>
    <w:rsid w:val="004801BD"/>
    <w:rsid w:val="004807DD"/>
    <w:rsid w:val="0048128D"/>
    <w:rsid w:val="00482231"/>
    <w:rsid w:val="0048379B"/>
    <w:rsid w:val="00483D0B"/>
    <w:rsid w:val="00486D54"/>
    <w:rsid w:val="00490D5A"/>
    <w:rsid w:val="00492FD3"/>
    <w:rsid w:val="00495FB9"/>
    <w:rsid w:val="004A00CB"/>
    <w:rsid w:val="004A2B60"/>
    <w:rsid w:val="004A2FD1"/>
    <w:rsid w:val="004A4AE9"/>
    <w:rsid w:val="004A6934"/>
    <w:rsid w:val="004B1840"/>
    <w:rsid w:val="004B2A49"/>
    <w:rsid w:val="004B31CE"/>
    <w:rsid w:val="004B3A50"/>
    <w:rsid w:val="004B3C3E"/>
    <w:rsid w:val="004B441D"/>
    <w:rsid w:val="004B459A"/>
    <w:rsid w:val="004B484B"/>
    <w:rsid w:val="004C054D"/>
    <w:rsid w:val="004C13DF"/>
    <w:rsid w:val="004C198B"/>
    <w:rsid w:val="004C3057"/>
    <w:rsid w:val="004C37E1"/>
    <w:rsid w:val="004C385E"/>
    <w:rsid w:val="004C3E8E"/>
    <w:rsid w:val="004C4A85"/>
    <w:rsid w:val="004C58C2"/>
    <w:rsid w:val="004C6518"/>
    <w:rsid w:val="004C7048"/>
    <w:rsid w:val="004D0710"/>
    <w:rsid w:val="004D13AD"/>
    <w:rsid w:val="004D145E"/>
    <w:rsid w:val="004D1D4F"/>
    <w:rsid w:val="004D2118"/>
    <w:rsid w:val="004D3D57"/>
    <w:rsid w:val="004D4699"/>
    <w:rsid w:val="004D48B8"/>
    <w:rsid w:val="004D4E80"/>
    <w:rsid w:val="004D58FA"/>
    <w:rsid w:val="004D5937"/>
    <w:rsid w:val="004E0395"/>
    <w:rsid w:val="004E0EC1"/>
    <w:rsid w:val="004E2FAD"/>
    <w:rsid w:val="004E393E"/>
    <w:rsid w:val="004E5129"/>
    <w:rsid w:val="004E56C5"/>
    <w:rsid w:val="004E5A26"/>
    <w:rsid w:val="004E68F3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2C2"/>
    <w:rsid w:val="004F52EA"/>
    <w:rsid w:val="004F553E"/>
    <w:rsid w:val="004F5581"/>
    <w:rsid w:val="004F5B6B"/>
    <w:rsid w:val="004F6475"/>
    <w:rsid w:val="004F749E"/>
    <w:rsid w:val="005016A9"/>
    <w:rsid w:val="00502105"/>
    <w:rsid w:val="00503239"/>
    <w:rsid w:val="0050341E"/>
    <w:rsid w:val="0050629B"/>
    <w:rsid w:val="00507F27"/>
    <w:rsid w:val="0051078F"/>
    <w:rsid w:val="00510971"/>
    <w:rsid w:val="00511BF0"/>
    <w:rsid w:val="00511DE4"/>
    <w:rsid w:val="00513E78"/>
    <w:rsid w:val="00514EF5"/>
    <w:rsid w:val="00517604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2F51"/>
    <w:rsid w:val="00533644"/>
    <w:rsid w:val="005337FA"/>
    <w:rsid w:val="0053430C"/>
    <w:rsid w:val="005356D0"/>
    <w:rsid w:val="00535C34"/>
    <w:rsid w:val="0053609F"/>
    <w:rsid w:val="00537BC5"/>
    <w:rsid w:val="00537C27"/>
    <w:rsid w:val="005405A4"/>
    <w:rsid w:val="00541C60"/>
    <w:rsid w:val="005434E3"/>
    <w:rsid w:val="00543B4B"/>
    <w:rsid w:val="00543C9A"/>
    <w:rsid w:val="005441E8"/>
    <w:rsid w:val="00544C43"/>
    <w:rsid w:val="00545D5A"/>
    <w:rsid w:val="0054603D"/>
    <w:rsid w:val="00546275"/>
    <w:rsid w:val="005465F1"/>
    <w:rsid w:val="0054669E"/>
    <w:rsid w:val="00547134"/>
    <w:rsid w:val="005515DE"/>
    <w:rsid w:val="00551A67"/>
    <w:rsid w:val="00552C05"/>
    <w:rsid w:val="00552E12"/>
    <w:rsid w:val="005541B5"/>
    <w:rsid w:val="0055463F"/>
    <w:rsid w:val="00555B6D"/>
    <w:rsid w:val="005572B6"/>
    <w:rsid w:val="005605DE"/>
    <w:rsid w:val="0056108F"/>
    <w:rsid w:val="0056302C"/>
    <w:rsid w:val="00564423"/>
    <w:rsid w:val="00564782"/>
    <w:rsid w:val="00566335"/>
    <w:rsid w:val="00566967"/>
    <w:rsid w:val="00567FDF"/>
    <w:rsid w:val="005709BD"/>
    <w:rsid w:val="00570FF9"/>
    <w:rsid w:val="005748E4"/>
    <w:rsid w:val="0057674E"/>
    <w:rsid w:val="00576965"/>
    <w:rsid w:val="00576BD3"/>
    <w:rsid w:val="00581B88"/>
    <w:rsid w:val="0058338B"/>
    <w:rsid w:val="005834CA"/>
    <w:rsid w:val="00585FD5"/>
    <w:rsid w:val="00586F64"/>
    <w:rsid w:val="00591BC2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2FC"/>
    <w:rsid w:val="005A581D"/>
    <w:rsid w:val="005A5DBB"/>
    <w:rsid w:val="005A6BAA"/>
    <w:rsid w:val="005B04E9"/>
    <w:rsid w:val="005B077B"/>
    <w:rsid w:val="005B19E9"/>
    <w:rsid w:val="005B3D22"/>
    <w:rsid w:val="005B4159"/>
    <w:rsid w:val="005B4AF9"/>
    <w:rsid w:val="005B5D37"/>
    <w:rsid w:val="005B5E56"/>
    <w:rsid w:val="005B6C3F"/>
    <w:rsid w:val="005C0ED2"/>
    <w:rsid w:val="005C12E0"/>
    <w:rsid w:val="005C2313"/>
    <w:rsid w:val="005C38E2"/>
    <w:rsid w:val="005C3CEB"/>
    <w:rsid w:val="005C530F"/>
    <w:rsid w:val="005C77A2"/>
    <w:rsid w:val="005C7E25"/>
    <w:rsid w:val="005D056D"/>
    <w:rsid w:val="005D0E23"/>
    <w:rsid w:val="005D1885"/>
    <w:rsid w:val="005D21F5"/>
    <w:rsid w:val="005D28D6"/>
    <w:rsid w:val="005D373F"/>
    <w:rsid w:val="005D4745"/>
    <w:rsid w:val="005D4981"/>
    <w:rsid w:val="005D4C95"/>
    <w:rsid w:val="005D4E08"/>
    <w:rsid w:val="005D51FE"/>
    <w:rsid w:val="005D5778"/>
    <w:rsid w:val="005D5AF2"/>
    <w:rsid w:val="005D64CF"/>
    <w:rsid w:val="005E0F0E"/>
    <w:rsid w:val="005E2812"/>
    <w:rsid w:val="005E3076"/>
    <w:rsid w:val="005E3D5F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2374"/>
    <w:rsid w:val="005F2F01"/>
    <w:rsid w:val="005F47A0"/>
    <w:rsid w:val="005F5762"/>
    <w:rsid w:val="005F57D3"/>
    <w:rsid w:val="005F5840"/>
    <w:rsid w:val="005F6999"/>
    <w:rsid w:val="005F7CBB"/>
    <w:rsid w:val="005F7E40"/>
    <w:rsid w:val="0060094F"/>
    <w:rsid w:val="00601908"/>
    <w:rsid w:val="00602C1F"/>
    <w:rsid w:val="00602EAE"/>
    <w:rsid w:val="0060458A"/>
    <w:rsid w:val="006071B4"/>
    <w:rsid w:val="0060763C"/>
    <w:rsid w:val="00607F5C"/>
    <w:rsid w:val="00610A26"/>
    <w:rsid w:val="00610BDD"/>
    <w:rsid w:val="00614672"/>
    <w:rsid w:val="006149AA"/>
    <w:rsid w:val="00614D75"/>
    <w:rsid w:val="0061685B"/>
    <w:rsid w:val="00616F34"/>
    <w:rsid w:val="006204BB"/>
    <w:rsid w:val="00621B37"/>
    <w:rsid w:val="006226BB"/>
    <w:rsid w:val="00622873"/>
    <w:rsid w:val="00623C1F"/>
    <w:rsid w:val="00624D7E"/>
    <w:rsid w:val="00625192"/>
    <w:rsid w:val="00625233"/>
    <w:rsid w:val="00626DD9"/>
    <w:rsid w:val="00630457"/>
    <w:rsid w:val="00632C87"/>
    <w:rsid w:val="00633C2E"/>
    <w:rsid w:val="00635439"/>
    <w:rsid w:val="006356CF"/>
    <w:rsid w:val="00636B76"/>
    <w:rsid w:val="006403BB"/>
    <w:rsid w:val="006414AD"/>
    <w:rsid w:val="006428CC"/>
    <w:rsid w:val="00643B85"/>
    <w:rsid w:val="00645216"/>
    <w:rsid w:val="00645393"/>
    <w:rsid w:val="0065034D"/>
    <w:rsid w:val="00650914"/>
    <w:rsid w:val="00652943"/>
    <w:rsid w:val="00652D18"/>
    <w:rsid w:val="0065313B"/>
    <w:rsid w:val="006549AA"/>
    <w:rsid w:val="00654B6C"/>
    <w:rsid w:val="00654E35"/>
    <w:rsid w:val="006553CF"/>
    <w:rsid w:val="006555D0"/>
    <w:rsid w:val="00657502"/>
    <w:rsid w:val="0066086C"/>
    <w:rsid w:val="00660990"/>
    <w:rsid w:val="0066288F"/>
    <w:rsid w:val="00662A8E"/>
    <w:rsid w:val="00662A91"/>
    <w:rsid w:val="006633C9"/>
    <w:rsid w:val="00663C9F"/>
    <w:rsid w:val="006640B1"/>
    <w:rsid w:val="00664915"/>
    <w:rsid w:val="0066536D"/>
    <w:rsid w:val="0066585A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3EF9"/>
    <w:rsid w:val="00675450"/>
    <w:rsid w:val="0067728E"/>
    <w:rsid w:val="00677B03"/>
    <w:rsid w:val="006804BB"/>
    <w:rsid w:val="006814A4"/>
    <w:rsid w:val="006827EF"/>
    <w:rsid w:val="00687044"/>
    <w:rsid w:val="00687D9F"/>
    <w:rsid w:val="006909E2"/>
    <w:rsid w:val="00690D73"/>
    <w:rsid w:val="00692F1F"/>
    <w:rsid w:val="00694037"/>
    <w:rsid w:val="006947C5"/>
    <w:rsid w:val="00694FB4"/>
    <w:rsid w:val="00695A98"/>
    <w:rsid w:val="006976D8"/>
    <w:rsid w:val="006A071C"/>
    <w:rsid w:val="006A16E8"/>
    <w:rsid w:val="006A1A0C"/>
    <w:rsid w:val="006A1A48"/>
    <w:rsid w:val="006A1C11"/>
    <w:rsid w:val="006A1EAF"/>
    <w:rsid w:val="006A2FAA"/>
    <w:rsid w:val="006A30E8"/>
    <w:rsid w:val="006A3956"/>
    <w:rsid w:val="006A4530"/>
    <w:rsid w:val="006A704D"/>
    <w:rsid w:val="006A7E54"/>
    <w:rsid w:val="006B1483"/>
    <w:rsid w:val="006B3085"/>
    <w:rsid w:val="006B3161"/>
    <w:rsid w:val="006B3284"/>
    <w:rsid w:val="006B32C0"/>
    <w:rsid w:val="006B43C0"/>
    <w:rsid w:val="006B491E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C68"/>
    <w:rsid w:val="006C7DA7"/>
    <w:rsid w:val="006C7E22"/>
    <w:rsid w:val="006D0FF0"/>
    <w:rsid w:val="006D1F8C"/>
    <w:rsid w:val="006D3CD7"/>
    <w:rsid w:val="006D4A6B"/>
    <w:rsid w:val="006D6F79"/>
    <w:rsid w:val="006D7927"/>
    <w:rsid w:val="006E1170"/>
    <w:rsid w:val="006E1588"/>
    <w:rsid w:val="006E1952"/>
    <w:rsid w:val="006E1FED"/>
    <w:rsid w:val="006E46B8"/>
    <w:rsid w:val="006E6E9C"/>
    <w:rsid w:val="006E7CD6"/>
    <w:rsid w:val="006F0721"/>
    <w:rsid w:val="006F113C"/>
    <w:rsid w:val="006F2A6B"/>
    <w:rsid w:val="006F4066"/>
    <w:rsid w:val="006F6D54"/>
    <w:rsid w:val="006F7C60"/>
    <w:rsid w:val="006F7DC9"/>
    <w:rsid w:val="00701153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D19"/>
    <w:rsid w:val="00713E6D"/>
    <w:rsid w:val="00714704"/>
    <w:rsid w:val="00720077"/>
    <w:rsid w:val="00721879"/>
    <w:rsid w:val="00722DC4"/>
    <w:rsid w:val="00724929"/>
    <w:rsid w:val="00725BDE"/>
    <w:rsid w:val="00726E85"/>
    <w:rsid w:val="007273BB"/>
    <w:rsid w:val="00727A22"/>
    <w:rsid w:val="00734133"/>
    <w:rsid w:val="007345B4"/>
    <w:rsid w:val="007354BE"/>
    <w:rsid w:val="007359FF"/>
    <w:rsid w:val="00735B47"/>
    <w:rsid w:val="0073691F"/>
    <w:rsid w:val="0074040C"/>
    <w:rsid w:val="007407E3"/>
    <w:rsid w:val="00741271"/>
    <w:rsid w:val="00741513"/>
    <w:rsid w:val="007430F1"/>
    <w:rsid w:val="00743F68"/>
    <w:rsid w:val="00744263"/>
    <w:rsid w:val="0074484A"/>
    <w:rsid w:val="00744A34"/>
    <w:rsid w:val="00753710"/>
    <w:rsid w:val="00753E27"/>
    <w:rsid w:val="0075604E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1A07"/>
    <w:rsid w:val="0077417E"/>
    <w:rsid w:val="0077499D"/>
    <w:rsid w:val="00774D1C"/>
    <w:rsid w:val="00777B3A"/>
    <w:rsid w:val="00777B9C"/>
    <w:rsid w:val="00781C49"/>
    <w:rsid w:val="00782544"/>
    <w:rsid w:val="0078297B"/>
    <w:rsid w:val="00783AF2"/>
    <w:rsid w:val="00785291"/>
    <w:rsid w:val="007852A5"/>
    <w:rsid w:val="007867C2"/>
    <w:rsid w:val="00786C7A"/>
    <w:rsid w:val="00790101"/>
    <w:rsid w:val="0079230E"/>
    <w:rsid w:val="007925F9"/>
    <w:rsid w:val="00795FBC"/>
    <w:rsid w:val="007973DF"/>
    <w:rsid w:val="00797BDB"/>
    <w:rsid w:val="00797DC0"/>
    <w:rsid w:val="007A0441"/>
    <w:rsid w:val="007A07D8"/>
    <w:rsid w:val="007A120E"/>
    <w:rsid w:val="007A1988"/>
    <w:rsid w:val="007A28C9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42AB"/>
    <w:rsid w:val="007C5F2E"/>
    <w:rsid w:val="007C6144"/>
    <w:rsid w:val="007C6948"/>
    <w:rsid w:val="007D09A1"/>
    <w:rsid w:val="007D0FA2"/>
    <w:rsid w:val="007D284B"/>
    <w:rsid w:val="007D49A0"/>
    <w:rsid w:val="007D5C29"/>
    <w:rsid w:val="007D5E06"/>
    <w:rsid w:val="007D6568"/>
    <w:rsid w:val="007D65FC"/>
    <w:rsid w:val="007D6CDC"/>
    <w:rsid w:val="007E176E"/>
    <w:rsid w:val="007E207B"/>
    <w:rsid w:val="007E29DA"/>
    <w:rsid w:val="007E406A"/>
    <w:rsid w:val="007E4630"/>
    <w:rsid w:val="007E58DB"/>
    <w:rsid w:val="007E6490"/>
    <w:rsid w:val="007E78A6"/>
    <w:rsid w:val="007F12F6"/>
    <w:rsid w:val="007F1FE2"/>
    <w:rsid w:val="007F434F"/>
    <w:rsid w:val="007F43CC"/>
    <w:rsid w:val="007F4A16"/>
    <w:rsid w:val="007F5B87"/>
    <w:rsid w:val="007F62AD"/>
    <w:rsid w:val="007F6AD0"/>
    <w:rsid w:val="007F6EB5"/>
    <w:rsid w:val="007F7222"/>
    <w:rsid w:val="0080355E"/>
    <w:rsid w:val="00804052"/>
    <w:rsid w:val="00804A3D"/>
    <w:rsid w:val="008065A9"/>
    <w:rsid w:val="00806E05"/>
    <w:rsid w:val="00807C77"/>
    <w:rsid w:val="00810BBD"/>
    <w:rsid w:val="0081106B"/>
    <w:rsid w:val="00813E70"/>
    <w:rsid w:val="00815FE6"/>
    <w:rsid w:val="008202C4"/>
    <w:rsid w:val="008232E6"/>
    <w:rsid w:val="008233EC"/>
    <w:rsid w:val="008244AD"/>
    <w:rsid w:val="00824688"/>
    <w:rsid w:val="00824B82"/>
    <w:rsid w:val="00826213"/>
    <w:rsid w:val="00826AD3"/>
    <w:rsid w:val="008279AE"/>
    <w:rsid w:val="00827D39"/>
    <w:rsid w:val="00830C7A"/>
    <w:rsid w:val="00830F1F"/>
    <w:rsid w:val="00831875"/>
    <w:rsid w:val="0083293C"/>
    <w:rsid w:val="008334CA"/>
    <w:rsid w:val="008347B4"/>
    <w:rsid w:val="00837123"/>
    <w:rsid w:val="00841BA5"/>
    <w:rsid w:val="008426E8"/>
    <w:rsid w:val="00843482"/>
    <w:rsid w:val="008439A2"/>
    <w:rsid w:val="00843C41"/>
    <w:rsid w:val="0084448A"/>
    <w:rsid w:val="00844675"/>
    <w:rsid w:val="00847DB3"/>
    <w:rsid w:val="0085015B"/>
    <w:rsid w:val="008502F8"/>
    <w:rsid w:val="00851375"/>
    <w:rsid w:val="00852A91"/>
    <w:rsid w:val="00853104"/>
    <w:rsid w:val="00856131"/>
    <w:rsid w:val="00856CD7"/>
    <w:rsid w:val="008602FB"/>
    <w:rsid w:val="00861BC1"/>
    <w:rsid w:val="00862064"/>
    <w:rsid w:val="008620FB"/>
    <w:rsid w:val="008640C6"/>
    <w:rsid w:val="00864BB1"/>
    <w:rsid w:val="008652AA"/>
    <w:rsid w:val="00866853"/>
    <w:rsid w:val="00871259"/>
    <w:rsid w:val="00871B90"/>
    <w:rsid w:val="008723D6"/>
    <w:rsid w:val="00873233"/>
    <w:rsid w:val="0087538D"/>
    <w:rsid w:val="008777E7"/>
    <w:rsid w:val="008809A9"/>
    <w:rsid w:val="0088174A"/>
    <w:rsid w:val="008837D1"/>
    <w:rsid w:val="00884B26"/>
    <w:rsid w:val="00884B7B"/>
    <w:rsid w:val="008863BF"/>
    <w:rsid w:val="00886CAE"/>
    <w:rsid w:val="00886FCF"/>
    <w:rsid w:val="00890025"/>
    <w:rsid w:val="008920F5"/>
    <w:rsid w:val="008932E7"/>
    <w:rsid w:val="00893550"/>
    <w:rsid w:val="008935A7"/>
    <w:rsid w:val="0089404A"/>
    <w:rsid w:val="008A1070"/>
    <w:rsid w:val="008A1CAC"/>
    <w:rsid w:val="008A2AE4"/>
    <w:rsid w:val="008A2D1A"/>
    <w:rsid w:val="008A6D53"/>
    <w:rsid w:val="008B0729"/>
    <w:rsid w:val="008B132E"/>
    <w:rsid w:val="008B2228"/>
    <w:rsid w:val="008B25DB"/>
    <w:rsid w:val="008B2AAA"/>
    <w:rsid w:val="008B2B12"/>
    <w:rsid w:val="008B3393"/>
    <w:rsid w:val="008B3CEC"/>
    <w:rsid w:val="008B40AD"/>
    <w:rsid w:val="008B7492"/>
    <w:rsid w:val="008B764A"/>
    <w:rsid w:val="008C00FD"/>
    <w:rsid w:val="008C0A64"/>
    <w:rsid w:val="008C112D"/>
    <w:rsid w:val="008C4E9D"/>
    <w:rsid w:val="008C4F06"/>
    <w:rsid w:val="008C5D68"/>
    <w:rsid w:val="008C6BCB"/>
    <w:rsid w:val="008D07BA"/>
    <w:rsid w:val="008D150A"/>
    <w:rsid w:val="008D194B"/>
    <w:rsid w:val="008D2BF8"/>
    <w:rsid w:val="008D3FFF"/>
    <w:rsid w:val="008D5ADF"/>
    <w:rsid w:val="008D6B63"/>
    <w:rsid w:val="008D712E"/>
    <w:rsid w:val="008D76DA"/>
    <w:rsid w:val="008E18A7"/>
    <w:rsid w:val="008E2B65"/>
    <w:rsid w:val="008E32C5"/>
    <w:rsid w:val="008E3A96"/>
    <w:rsid w:val="008E3C5A"/>
    <w:rsid w:val="008E4C85"/>
    <w:rsid w:val="008E4CAA"/>
    <w:rsid w:val="008E6593"/>
    <w:rsid w:val="008E6CD5"/>
    <w:rsid w:val="008F2CF7"/>
    <w:rsid w:val="008F3090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0CD5"/>
    <w:rsid w:val="00913EE7"/>
    <w:rsid w:val="00915532"/>
    <w:rsid w:val="00915D49"/>
    <w:rsid w:val="00915F08"/>
    <w:rsid w:val="00917E3C"/>
    <w:rsid w:val="00917FE9"/>
    <w:rsid w:val="0092102D"/>
    <w:rsid w:val="0092306E"/>
    <w:rsid w:val="00923AC4"/>
    <w:rsid w:val="00923F7D"/>
    <w:rsid w:val="009240AD"/>
    <w:rsid w:val="009253C9"/>
    <w:rsid w:val="0092558B"/>
    <w:rsid w:val="00931C54"/>
    <w:rsid w:val="00931F26"/>
    <w:rsid w:val="00932A57"/>
    <w:rsid w:val="00932BF3"/>
    <w:rsid w:val="009343ED"/>
    <w:rsid w:val="00934F0E"/>
    <w:rsid w:val="00935706"/>
    <w:rsid w:val="009362CE"/>
    <w:rsid w:val="0093684A"/>
    <w:rsid w:val="00936897"/>
    <w:rsid w:val="00936C04"/>
    <w:rsid w:val="00936E61"/>
    <w:rsid w:val="009406B9"/>
    <w:rsid w:val="00942B7B"/>
    <w:rsid w:val="0094344A"/>
    <w:rsid w:val="00944520"/>
    <w:rsid w:val="0094494E"/>
    <w:rsid w:val="009464A0"/>
    <w:rsid w:val="00947B7F"/>
    <w:rsid w:val="00950691"/>
    <w:rsid w:val="00951F15"/>
    <w:rsid w:val="009538B6"/>
    <w:rsid w:val="00953BA5"/>
    <w:rsid w:val="00953C35"/>
    <w:rsid w:val="00955681"/>
    <w:rsid w:val="0095580F"/>
    <w:rsid w:val="00957693"/>
    <w:rsid w:val="009607C6"/>
    <w:rsid w:val="00961D80"/>
    <w:rsid w:val="00964DA9"/>
    <w:rsid w:val="00965861"/>
    <w:rsid w:val="00965CB9"/>
    <w:rsid w:val="00965F4F"/>
    <w:rsid w:val="00967E89"/>
    <w:rsid w:val="00970291"/>
    <w:rsid w:val="009711CD"/>
    <w:rsid w:val="00972E0F"/>
    <w:rsid w:val="00973C01"/>
    <w:rsid w:val="00974ACB"/>
    <w:rsid w:val="0097533F"/>
    <w:rsid w:val="00975DC6"/>
    <w:rsid w:val="009767C9"/>
    <w:rsid w:val="00976A2F"/>
    <w:rsid w:val="00976B45"/>
    <w:rsid w:val="00976C6F"/>
    <w:rsid w:val="00976CAA"/>
    <w:rsid w:val="009776EC"/>
    <w:rsid w:val="00980A18"/>
    <w:rsid w:val="0098103C"/>
    <w:rsid w:val="0098182A"/>
    <w:rsid w:val="00981E40"/>
    <w:rsid w:val="00981E74"/>
    <w:rsid w:val="009821F0"/>
    <w:rsid w:val="009825E1"/>
    <w:rsid w:val="00983FCB"/>
    <w:rsid w:val="009846DB"/>
    <w:rsid w:val="00986555"/>
    <w:rsid w:val="009943D8"/>
    <w:rsid w:val="00995EE5"/>
    <w:rsid w:val="00997CD2"/>
    <w:rsid w:val="009A2B7C"/>
    <w:rsid w:val="009A43FF"/>
    <w:rsid w:val="009A456C"/>
    <w:rsid w:val="009A71B2"/>
    <w:rsid w:val="009B04BF"/>
    <w:rsid w:val="009B101C"/>
    <w:rsid w:val="009B1344"/>
    <w:rsid w:val="009B1743"/>
    <w:rsid w:val="009B2A4A"/>
    <w:rsid w:val="009B3634"/>
    <w:rsid w:val="009B3C45"/>
    <w:rsid w:val="009B3E75"/>
    <w:rsid w:val="009B4652"/>
    <w:rsid w:val="009B4CB2"/>
    <w:rsid w:val="009B6111"/>
    <w:rsid w:val="009B6861"/>
    <w:rsid w:val="009B6A71"/>
    <w:rsid w:val="009B716B"/>
    <w:rsid w:val="009C05A4"/>
    <w:rsid w:val="009C1D12"/>
    <w:rsid w:val="009C23D7"/>
    <w:rsid w:val="009C3589"/>
    <w:rsid w:val="009C499B"/>
    <w:rsid w:val="009C5B6E"/>
    <w:rsid w:val="009C6517"/>
    <w:rsid w:val="009C6910"/>
    <w:rsid w:val="009C6A1F"/>
    <w:rsid w:val="009C6C9B"/>
    <w:rsid w:val="009C72EA"/>
    <w:rsid w:val="009C7E09"/>
    <w:rsid w:val="009D042E"/>
    <w:rsid w:val="009D0A65"/>
    <w:rsid w:val="009D2303"/>
    <w:rsid w:val="009D3666"/>
    <w:rsid w:val="009D5B87"/>
    <w:rsid w:val="009D64DC"/>
    <w:rsid w:val="009E019C"/>
    <w:rsid w:val="009E06CF"/>
    <w:rsid w:val="009E4C77"/>
    <w:rsid w:val="009E52B4"/>
    <w:rsid w:val="009E5E89"/>
    <w:rsid w:val="009E6061"/>
    <w:rsid w:val="009E617C"/>
    <w:rsid w:val="009E6F7F"/>
    <w:rsid w:val="009E70AF"/>
    <w:rsid w:val="009F11E6"/>
    <w:rsid w:val="009F329A"/>
    <w:rsid w:val="009F3351"/>
    <w:rsid w:val="009F4208"/>
    <w:rsid w:val="009F623F"/>
    <w:rsid w:val="009F6C2A"/>
    <w:rsid w:val="00A041C6"/>
    <w:rsid w:val="00A06AC7"/>
    <w:rsid w:val="00A0721A"/>
    <w:rsid w:val="00A1006B"/>
    <w:rsid w:val="00A10262"/>
    <w:rsid w:val="00A1097A"/>
    <w:rsid w:val="00A11CDE"/>
    <w:rsid w:val="00A126EA"/>
    <w:rsid w:val="00A169E0"/>
    <w:rsid w:val="00A169EC"/>
    <w:rsid w:val="00A172A1"/>
    <w:rsid w:val="00A203A0"/>
    <w:rsid w:val="00A21DCA"/>
    <w:rsid w:val="00A22653"/>
    <w:rsid w:val="00A23754"/>
    <w:rsid w:val="00A23EAF"/>
    <w:rsid w:val="00A24571"/>
    <w:rsid w:val="00A2464F"/>
    <w:rsid w:val="00A24A0F"/>
    <w:rsid w:val="00A31259"/>
    <w:rsid w:val="00A32273"/>
    <w:rsid w:val="00A32C4F"/>
    <w:rsid w:val="00A3470F"/>
    <w:rsid w:val="00A3705C"/>
    <w:rsid w:val="00A37834"/>
    <w:rsid w:val="00A40BA5"/>
    <w:rsid w:val="00A41D82"/>
    <w:rsid w:val="00A42411"/>
    <w:rsid w:val="00A42D09"/>
    <w:rsid w:val="00A43B4F"/>
    <w:rsid w:val="00A45C6A"/>
    <w:rsid w:val="00A46861"/>
    <w:rsid w:val="00A476AB"/>
    <w:rsid w:val="00A50A62"/>
    <w:rsid w:val="00A51094"/>
    <w:rsid w:val="00A512A2"/>
    <w:rsid w:val="00A52088"/>
    <w:rsid w:val="00A53C2D"/>
    <w:rsid w:val="00A544FC"/>
    <w:rsid w:val="00A61BD1"/>
    <w:rsid w:val="00A62DC0"/>
    <w:rsid w:val="00A637A6"/>
    <w:rsid w:val="00A64D76"/>
    <w:rsid w:val="00A66725"/>
    <w:rsid w:val="00A66EFD"/>
    <w:rsid w:val="00A67131"/>
    <w:rsid w:val="00A673F4"/>
    <w:rsid w:val="00A7043B"/>
    <w:rsid w:val="00A70BC1"/>
    <w:rsid w:val="00A72314"/>
    <w:rsid w:val="00A7264A"/>
    <w:rsid w:val="00A72B47"/>
    <w:rsid w:val="00A76B9C"/>
    <w:rsid w:val="00A7795F"/>
    <w:rsid w:val="00A77A3D"/>
    <w:rsid w:val="00A80721"/>
    <w:rsid w:val="00A80910"/>
    <w:rsid w:val="00A80FCD"/>
    <w:rsid w:val="00A81447"/>
    <w:rsid w:val="00A82624"/>
    <w:rsid w:val="00A82F7E"/>
    <w:rsid w:val="00A831B2"/>
    <w:rsid w:val="00A834B7"/>
    <w:rsid w:val="00A835F2"/>
    <w:rsid w:val="00A83C12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C0B"/>
    <w:rsid w:val="00AA0E1A"/>
    <w:rsid w:val="00AA13B5"/>
    <w:rsid w:val="00AA203C"/>
    <w:rsid w:val="00AA5A27"/>
    <w:rsid w:val="00AA659F"/>
    <w:rsid w:val="00AB0090"/>
    <w:rsid w:val="00AB0097"/>
    <w:rsid w:val="00AB0448"/>
    <w:rsid w:val="00AB18D2"/>
    <w:rsid w:val="00AB1EB5"/>
    <w:rsid w:val="00AB25AA"/>
    <w:rsid w:val="00AB3127"/>
    <w:rsid w:val="00AB4404"/>
    <w:rsid w:val="00AB69EC"/>
    <w:rsid w:val="00AC02D1"/>
    <w:rsid w:val="00AC07BD"/>
    <w:rsid w:val="00AC0C6C"/>
    <w:rsid w:val="00AC1A97"/>
    <w:rsid w:val="00AC218E"/>
    <w:rsid w:val="00AC4790"/>
    <w:rsid w:val="00AC524D"/>
    <w:rsid w:val="00AC5A78"/>
    <w:rsid w:val="00AC6167"/>
    <w:rsid w:val="00AC7745"/>
    <w:rsid w:val="00AD16B0"/>
    <w:rsid w:val="00AD19DD"/>
    <w:rsid w:val="00AD4014"/>
    <w:rsid w:val="00AD42DF"/>
    <w:rsid w:val="00AD4BF3"/>
    <w:rsid w:val="00AD4C57"/>
    <w:rsid w:val="00AD5025"/>
    <w:rsid w:val="00AD5367"/>
    <w:rsid w:val="00AD5973"/>
    <w:rsid w:val="00AD61DB"/>
    <w:rsid w:val="00AD74F7"/>
    <w:rsid w:val="00AE0F55"/>
    <w:rsid w:val="00AE14A6"/>
    <w:rsid w:val="00AE16E7"/>
    <w:rsid w:val="00AE331B"/>
    <w:rsid w:val="00AE48BF"/>
    <w:rsid w:val="00AE4E5B"/>
    <w:rsid w:val="00AE55C4"/>
    <w:rsid w:val="00AE65C3"/>
    <w:rsid w:val="00AE6610"/>
    <w:rsid w:val="00AF04B9"/>
    <w:rsid w:val="00AF1E55"/>
    <w:rsid w:val="00AF25F0"/>
    <w:rsid w:val="00AF3A46"/>
    <w:rsid w:val="00AF42F1"/>
    <w:rsid w:val="00AF4C96"/>
    <w:rsid w:val="00AF5E95"/>
    <w:rsid w:val="00AF6587"/>
    <w:rsid w:val="00AF6750"/>
    <w:rsid w:val="00B0027C"/>
    <w:rsid w:val="00B00AFA"/>
    <w:rsid w:val="00B0278B"/>
    <w:rsid w:val="00B04700"/>
    <w:rsid w:val="00B0664A"/>
    <w:rsid w:val="00B11A5D"/>
    <w:rsid w:val="00B12A1C"/>
    <w:rsid w:val="00B13684"/>
    <w:rsid w:val="00B15208"/>
    <w:rsid w:val="00B16269"/>
    <w:rsid w:val="00B16661"/>
    <w:rsid w:val="00B16BF9"/>
    <w:rsid w:val="00B16CF6"/>
    <w:rsid w:val="00B17C92"/>
    <w:rsid w:val="00B17FEC"/>
    <w:rsid w:val="00B2149C"/>
    <w:rsid w:val="00B21610"/>
    <w:rsid w:val="00B234C5"/>
    <w:rsid w:val="00B25420"/>
    <w:rsid w:val="00B254E3"/>
    <w:rsid w:val="00B30593"/>
    <w:rsid w:val="00B32813"/>
    <w:rsid w:val="00B32F69"/>
    <w:rsid w:val="00B33D11"/>
    <w:rsid w:val="00B33EE4"/>
    <w:rsid w:val="00B33EE7"/>
    <w:rsid w:val="00B365B9"/>
    <w:rsid w:val="00B4250F"/>
    <w:rsid w:val="00B43FFF"/>
    <w:rsid w:val="00B4407C"/>
    <w:rsid w:val="00B44C81"/>
    <w:rsid w:val="00B45A0C"/>
    <w:rsid w:val="00B45A7E"/>
    <w:rsid w:val="00B45E99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2A4E"/>
    <w:rsid w:val="00B659FC"/>
    <w:rsid w:val="00B66FDF"/>
    <w:rsid w:val="00B706DD"/>
    <w:rsid w:val="00B71E7B"/>
    <w:rsid w:val="00B72E98"/>
    <w:rsid w:val="00B73C85"/>
    <w:rsid w:val="00B74620"/>
    <w:rsid w:val="00B74A0D"/>
    <w:rsid w:val="00B74CC8"/>
    <w:rsid w:val="00B75498"/>
    <w:rsid w:val="00B75AE2"/>
    <w:rsid w:val="00B75F9A"/>
    <w:rsid w:val="00B76677"/>
    <w:rsid w:val="00B76BFB"/>
    <w:rsid w:val="00B77ED3"/>
    <w:rsid w:val="00B80F93"/>
    <w:rsid w:val="00B8157B"/>
    <w:rsid w:val="00B82084"/>
    <w:rsid w:val="00B837DC"/>
    <w:rsid w:val="00B840DE"/>
    <w:rsid w:val="00B85168"/>
    <w:rsid w:val="00B865CC"/>
    <w:rsid w:val="00B8778F"/>
    <w:rsid w:val="00B87940"/>
    <w:rsid w:val="00B904BD"/>
    <w:rsid w:val="00B90604"/>
    <w:rsid w:val="00B90BD5"/>
    <w:rsid w:val="00B9161E"/>
    <w:rsid w:val="00B93562"/>
    <w:rsid w:val="00B936C6"/>
    <w:rsid w:val="00B93884"/>
    <w:rsid w:val="00B955DD"/>
    <w:rsid w:val="00B9749D"/>
    <w:rsid w:val="00B97F7A"/>
    <w:rsid w:val="00BA01F1"/>
    <w:rsid w:val="00BA10D2"/>
    <w:rsid w:val="00BA1994"/>
    <w:rsid w:val="00BA1E88"/>
    <w:rsid w:val="00BA299D"/>
    <w:rsid w:val="00BA343C"/>
    <w:rsid w:val="00BA45E3"/>
    <w:rsid w:val="00BA6D18"/>
    <w:rsid w:val="00BA7A94"/>
    <w:rsid w:val="00BB085D"/>
    <w:rsid w:val="00BB18DC"/>
    <w:rsid w:val="00BB1CDE"/>
    <w:rsid w:val="00BB373D"/>
    <w:rsid w:val="00BB382E"/>
    <w:rsid w:val="00BB4754"/>
    <w:rsid w:val="00BB749F"/>
    <w:rsid w:val="00BB7E6E"/>
    <w:rsid w:val="00BB7ED7"/>
    <w:rsid w:val="00BC070B"/>
    <w:rsid w:val="00BC24BE"/>
    <w:rsid w:val="00BC2ABC"/>
    <w:rsid w:val="00BC37E9"/>
    <w:rsid w:val="00BC3FDA"/>
    <w:rsid w:val="00BC42C9"/>
    <w:rsid w:val="00BC5DBD"/>
    <w:rsid w:val="00BC6802"/>
    <w:rsid w:val="00BC7D42"/>
    <w:rsid w:val="00BD00F6"/>
    <w:rsid w:val="00BD0D40"/>
    <w:rsid w:val="00BD11A6"/>
    <w:rsid w:val="00BD21DC"/>
    <w:rsid w:val="00BD2AB3"/>
    <w:rsid w:val="00BD425D"/>
    <w:rsid w:val="00BD556A"/>
    <w:rsid w:val="00BD57A2"/>
    <w:rsid w:val="00BD5D11"/>
    <w:rsid w:val="00BD66A4"/>
    <w:rsid w:val="00BD746C"/>
    <w:rsid w:val="00BE0452"/>
    <w:rsid w:val="00BE057B"/>
    <w:rsid w:val="00BE0D15"/>
    <w:rsid w:val="00BE22DE"/>
    <w:rsid w:val="00BE231D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D6E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4712"/>
    <w:rsid w:val="00C06640"/>
    <w:rsid w:val="00C1478D"/>
    <w:rsid w:val="00C159D4"/>
    <w:rsid w:val="00C15D7A"/>
    <w:rsid w:val="00C1733F"/>
    <w:rsid w:val="00C17605"/>
    <w:rsid w:val="00C203B3"/>
    <w:rsid w:val="00C20854"/>
    <w:rsid w:val="00C2176E"/>
    <w:rsid w:val="00C21AA9"/>
    <w:rsid w:val="00C22F56"/>
    <w:rsid w:val="00C23618"/>
    <w:rsid w:val="00C24A96"/>
    <w:rsid w:val="00C24B6A"/>
    <w:rsid w:val="00C25069"/>
    <w:rsid w:val="00C26163"/>
    <w:rsid w:val="00C27575"/>
    <w:rsid w:val="00C30158"/>
    <w:rsid w:val="00C30ED7"/>
    <w:rsid w:val="00C323B8"/>
    <w:rsid w:val="00C32BCE"/>
    <w:rsid w:val="00C33563"/>
    <w:rsid w:val="00C337A8"/>
    <w:rsid w:val="00C34CAE"/>
    <w:rsid w:val="00C350A7"/>
    <w:rsid w:val="00C3637D"/>
    <w:rsid w:val="00C37469"/>
    <w:rsid w:val="00C4081C"/>
    <w:rsid w:val="00C41924"/>
    <w:rsid w:val="00C41E6A"/>
    <w:rsid w:val="00C44347"/>
    <w:rsid w:val="00C4512E"/>
    <w:rsid w:val="00C458E6"/>
    <w:rsid w:val="00C46770"/>
    <w:rsid w:val="00C471DF"/>
    <w:rsid w:val="00C51700"/>
    <w:rsid w:val="00C5239D"/>
    <w:rsid w:val="00C52511"/>
    <w:rsid w:val="00C5282B"/>
    <w:rsid w:val="00C54104"/>
    <w:rsid w:val="00C6026F"/>
    <w:rsid w:val="00C602A0"/>
    <w:rsid w:val="00C60384"/>
    <w:rsid w:val="00C60D49"/>
    <w:rsid w:val="00C61632"/>
    <w:rsid w:val="00C61FD3"/>
    <w:rsid w:val="00C64016"/>
    <w:rsid w:val="00C64599"/>
    <w:rsid w:val="00C6495B"/>
    <w:rsid w:val="00C65495"/>
    <w:rsid w:val="00C67555"/>
    <w:rsid w:val="00C7025D"/>
    <w:rsid w:val="00C7117A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1CE0"/>
    <w:rsid w:val="00C83A5C"/>
    <w:rsid w:val="00C84FA6"/>
    <w:rsid w:val="00C86439"/>
    <w:rsid w:val="00C87083"/>
    <w:rsid w:val="00C873B2"/>
    <w:rsid w:val="00C90BCE"/>
    <w:rsid w:val="00C91861"/>
    <w:rsid w:val="00C92870"/>
    <w:rsid w:val="00C9438E"/>
    <w:rsid w:val="00C94518"/>
    <w:rsid w:val="00C954FF"/>
    <w:rsid w:val="00C96EE1"/>
    <w:rsid w:val="00CA0474"/>
    <w:rsid w:val="00CA0A87"/>
    <w:rsid w:val="00CA1BA2"/>
    <w:rsid w:val="00CA2AFB"/>
    <w:rsid w:val="00CA30A4"/>
    <w:rsid w:val="00CA3742"/>
    <w:rsid w:val="00CA5912"/>
    <w:rsid w:val="00CA5A1D"/>
    <w:rsid w:val="00CA66FD"/>
    <w:rsid w:val="00CB1B72"/>
    <w:rsid w:val="00CB47BB"/>
    <w:rsid w:val="00CB4D9B"/>
    <w:rsid w:val="00CB529A"/>
    <w:rsid w:val="00CB5A7C"/>
    <w:rsid w:val="00CB5A9B"/>
    <w:rsid w:val="00CB607A"/>
    <w:rsid w:val="00CB6101"/>
    <w:rsid w:val="00CB68C1"/>
    <w:rsid w:val="00CB6E4B"/>
    <w:rsid w:val="00CB74DF"/>
    <w:rsid w:val="00CC0958"/>
    <w:rsid w:val="00CC0BFB"/>
    <w:rsid w:val="00CC130E"/>
    <w:rsid w:val="00CC32DE"/>
    <w:rsid w:val="00CC4573"/>
    <w:rsid w:val="00CC4BED"/>
    <w:rsid w:val="00CC57F7"/>
    <w:rsid w:val="00CC5C7B"/>
    <w:rsid w:val="00CC7C1B"/>
    <w:rsid w:val="00CD00D3"/>
    <w:rsid w:val="00CD07FC"/>
    <w:rsid w:val="00CD2570"/>
    <w:rsid w:val="00CD273D"/>
    <w:rsid w:val="00CD387C"/>
    <w:rsid w:val="00CD3A2B"/>
    <w:rsid w:val="00CD4529"/>
    <w:rsid w:val="00CD4EBC"/>
    <w:rsid w:val="00CD55DF"/>
    <w:rsid w:val="00CD5DB9"/>
    <w:rsid w:val="00CD634D"/>
    <w:rsid w:val="00CD6482"/>
    <w:rsid w:val="00CD6D44"/>
    <w:rsid w:val="00CE0890"/>
    <w:rsid w:val="00CE180C"/>
    <w:rsid w:val="00CE2359"/>
    <w:rsid w:val="00CE7DBD"/>
    <w:rsid w:val="00CF1E39"/>
    <w:rsid w:val="00CF20B0"/>
    <w:rsid w:val="00CF361B"/>
    <w:rsid w:val="00CF3B8B"/>
    <w:rsid w:val="00CF41F3"/>
    <w:rsid w:val="00CF457B"/>
    <w:rsid w:val="00CF50E1"/>
    <w:rsid w:val="00CF5143"/>
    <w:rsid w:val="00CF535F"/>
    <w:rsid w:val="00CF59F8"/>
    <w:rsid w:val="00CF62B3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1F8"/>
    <w:rsid w:val="00D04204"/>
    <w:rsid w:val="00D04C30"/>
    <w:rsid w:val="00D04F8F"/>
    <w:rsid w:val="00D052BF"/>
    <w:rsid w:val="00D064F6"/>
    <w:rsid w:val="00D06B70"/>
    <w:rsid w:val="00D11301"/>
    <w:rsid w:val="00D11D48"/>
    <w:rsid w:val="00D136CB"/>
    <w:rsid w:val="00D13734"/>
    <w:rsid w:val="00D13746"/>
    <w:rsid w:val="00D140F3"/>
    <w:rsid w:val="00D15B5E"/>
    <w:rsid w:val="00D179B6"/>
    <w:rsid w:val="00D20169"/>
    <w:rsid w:val="00D20F83"/>
    <w:rsid w:val="00D2213E"/>
    <w:rsid w:val="00D22622"/>
    <w:rsid w:val="00D22AD2"/>
    <w:rsid w:val="00D23C4A"/>
    <w:rsid w:val="00D246F5"/>
    <w:rsid w:val="00D261FD"/>
    <w:rsid w:val="00D266FF"/>
    <w:rsid w:val="00D26D34"/>
    <w:rsid w:val="00D2710B"/>
    <w:rsid w:val="00D27EB6"/>
    <w:rsid w:val="00D313A2"/>
    <w:rsid w:val="00D31594"/>
    <w:rsid w:val="00D317CE"/>
    <w:rsid w:val="00D34FA2"/>
    <w:rsid w:val="00D359ED"/>
    <w:rsid w:val="00D35DCA"/>
    <w:rsid w:val="00D36B12"/>
    <w:rsid w:val="00D37398"/>
    <w:rsid w:val="00D37A07"/>
    <w:rsid w:val="00D37C80"/>
    <w:rsid w:val="00D40642"/>
    <w:rsid w:val="00D418C2"/>
    <w:rsid w:val="00D441BB"/>
    <w:rsid w:val="00D443BA"/>
    <w:rsid w:val="00D44437"/>
    <w:rsid w:val="00D44A6F"/>
    <w:rsid w:val="00D461F8"/>
    <w:rsid w:val="00D4650D"/>
    <w:rsid w:val="00D470FD"/>
    <w:rsid w:val="00D5030D"/>
    <w:rsid w:val="00D51749"/>
    <w:rsid w:val="00D52C7B"/>
    <w:rsid w:val="00D53AB8"/>
    <w:rsid w:val="00D541E9"/>
    <w:rsid w:val="00D54979"/>
    <w:rsid w:val="00D54FC1"/>
    <w:rsid w:val="00D5541B"/>
    <w:rsid w:val="00D60725"/>
    <w:rsid w:val="00D60860"/>
    <w:rsid w:val="00D609EE"/>
    <w:rsid w:val="00D62331"/>
    <w:rsid w:val="00D63539"/>
    <w:rsid w:val="00D64512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2E56"/>
    <w:rsid w:val="00D73B2B"/>
    <w:rsid w:val="00D73CAF"/>
    <w:rsid w:val="00D75C11"/>
    <w:rsid w:val="00D76389"/>
    <w:rsid w:val="00D76CBA"/>
    <w:rsid w:val="00D77A99"/>
    <w:rsid w:val="00D80C3B"/>
    <w:rsid w:val="00D814B3"/>
    <w:rsid w:val="00D81BAC"/>
    <w:rsid w:val="00D81E85"/>
    <w:rsid w:val="00D82A1B"/>
    <w:rsid w:val="00D84802"/>
    <w:rsid w:val="00D84991"/>
    <w:rsid w:val="00D84A59"/>
    <w:rsid w:val="00D85C6A"/>
    <w:rsid w:val="00D86680"/>
    <w:rsid w:val="00D905AC"/>
    <w:rsid w:val="00D90D04"/>
    <w:rsid w:val="00D93879"/>
    <w:rsid w:val="00D94C5E"/>
    <w:rsid w:val="00D95272"/>
    <w:rsid w:val="00D96868"/>
    <w:rsid w:val="00D9746B"/>
    <w:rsid w:val="00DA2F87"/>
    <w:rsid w:val="00DA3103"/>
    <w:rsid w:val="00DA39AF"/>
    <w:rsid w:val="00DA453A"/>
    <w:rsid w:val="00DA5651"/>
    <w:rsid w:val="00DA5E98"/>
    <w:rsid w:val="00DB1CA8"/>
    <w:rsid w:val="00DB298B"/>
    <w:rsid w:val="00DB31C8"/>
    <w:rsid w:val="00DB46B0"/>
    <w:rsid w:val="00DB4A12"/>
    <w:rsid w:val="00DB4B9A"/>
    <w:rsid w:val="00DB4FC4"/>
    <w:rsid w:val="00DB5092"/>
    <w:rsid w:val="00DB50C9"/>
    <w:rsid w:val="00DB551B"/>
    <w:rsid w:val="00DB62C8"/>
    <w:rsid w:val="00DB7043"/>
    <w:rsid w:val="00DC0A88"/>
    <w:rsid w:val="00DC3C03"/>
    <w:rsid w:val="00DC3DD4"/>
    <w:rsid w:val="00DC4C7E"/>
    <w:rsid w:val="00DC5EF8"/>
    <w:rsid w:val="00DC673D"/>
    <w:rsid w:val="00DD43FC"/>
    <w:rsid w:val="00DD5968"/>
    <w:rsid w:val="00DD7C26"/>
    <w:rsid w:val="00DE00F4"/>
    <w:rsid w:val="00DE0629"/>
    <w:rsid w:val="00DE0DED"/>
    <w:rsid w:val="00DE2D7D"/>
    <w:rsid w:val="00DE52FD"/>
    <w:rsid w:val="00DE5F63"/>
    <w:rsid w:val="00DE690F"/>
    <w:rsid w:val="00DE79DD"/>
    <w:rsid w:val="00DE7CF9"/>
    <w:rsid w:val="00DF0F03"/>
    <w:rsid w:val="00DF16D6"/>
    <w:rsid w:val="00DF353B"/>
    <w:rsid w:val="00DF36E2"/>
    <w:rsid w:val="00DF37B5"/>
    <w:rsid w:val="00DF37BA"/>
    <w:rsid w:val="00DF3C34"/>
    <w:rsid w:val="00DF4D22"/>
    <w:rsid w:val="00DF50BF"/>
    <w:rsid w:val="00DF534F"/>
    <w:rsid w:val="00DF6CAD"/>
    <w:rsid w:val="00DF7B0E"/>
    <w:rsid w:val="00E030DE"/>
    <w:rsid w:val="00E0358D"/>
    <w:rsid w:val="00E04B07"/>
    <w:rsid w:val="00E05132"/>
    <w:rsid w:val="00E05940"/>
    <w:rsid w:val="00E10015"/>
    <w:rsid w:val="00E1013E"/>
    <w:rsid w:val="00E10396"/>
    <w:rsid w:val="00E118E7"/>
    <w:rsid w:val="00E11AD9"/>
    <w:rsid w:val="00E12B99"/>
    <w:rsid w:val="00E12D0A"/>
    <w:rsid w:val="00E1347F"/>
    <w:rsid w:val="00E13981"/>
    <w:rsid w:val="00E14304"/>
    <w:rsid w:val="00E14CA4"/>
    <w:rsid w:val="00E14EB5"/>
    <w:rsid w:val="00E15B48"/>
    <w:rsid w:val="00E1652E"/>
    <w:rsid w:val="00E176CC"/>
    <w:rsid w:val="00E17AB6"/>
    <w:rsid w:val="00E20096"/>
    <w:rsid w:val="00E2057B"/>
    <w:rsid w:val="00E21FB9"/>
    <w:rsid w:val="00E22E8F"/>
    <w:rsid w:val="00E239FA"/>
    <w:rsid w:val="00E245CB"/>
    <w:rsid w:val="00E24C64"/>
    <w:rsid w:val="00E254AB"/>
    <w:rsid w:val="00E26FA1"/>
    <w:rsid w:val="00E274D9"/>
    <w:rsid w:val="00E302AD"/>
    <w:rsid w:val="00E306B5"/>
    <w:rsid w:val="00E3462E"/>
    <w:rsid w:val="00E359C1"/>
    <w:rsid w:val="00E35A10"/>
    <w:rsid w:val="00E36609"/>
    <w:rsid w:val="00E36B0F"/>
    <w:rsid w:val="00E36F5F"/>
    <w:rsid w:val="00E374AD"/>
    <w:rsid w:val="00E405EB"/>
    <w:rsid w:val="00E40634"/>
    <w:rsid w:val="00E4419A"/>
    <w:rsid w:val="00E44244"/>
    <w:rsid w:val="00E4572A"/>
    <w:rsid w:val="00E46E9B"/>
    <w:rsid w:val="00E46FF1"/>
    <w:rsid w:val="00E47284"/>
    <w:rsid w:val="00E51E16"/>
    <w:rsid w:val="00E529BE"/>
    <w:rsid w:val="00E5600B"/>
    <w:rsid w:val="00E56029"/>
    <w:rsid w:val="00E563BC"/>
    <w:rsid w:val="00E56470"/>
    <w:rsid w:val="00E56CB4"/>
    <w:rsid w:val="00E57AD6"/>
    <w:rsid w:val="00E57ED6"/>
    <w:rsid w:val="00E64908"/>
    <w:rsid w:val="00E64AFF"/>
    <w:rsid w:val="00E65AC1"/>
    <w:rsid w:val="00E65C4C"/>
    <w:rsid w:val="00E65E37"/>
    <w:rsid w:val="00E66B95"/>
    <w:rsid w:val="00E67472"/>
    <w:rsid w:val="00E70367"/>
    <w:rsid w:val="00E72575"/>
    <w:rsid w:val="00E729B3"/>
    <w:rsid w:val="00E732D7"/>
    <w:rsid w:val="00E73AF1"/>
    <w:rsid w:val="00E73F32"/>
    <w:rsid w:val="00E762A5"/>
    <w:rsid w:val="00E76D5F"/>
    <w:rsid w:val="00E773B7"/>
    <w:rsid w:val="00E77C32"/>
    <w:rsid w:val="00E77D28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9008B"/>
    <w:rsid w:val="00E900C6"/>
    <w:rsid w:val="00E90C39"/>
    <w:rsid w:val="00E90EB1"/>
    <w:rsid w:val="00E90EB3"/>
    <w:rsid w:val="00E91081"/>
    <w:rsid w:val="00E92866"/>
    <w:rsid w:val="00E95F32"/>
    <w:rsid w:val="00E9738B"/>
    <w:rsid w:val="00EA005A"/>
    <w:rsid w:val="00EA07B1"/>
    <w:rsid w:val="00EA08A4"/>
    <w:rsid w:val="00EA452C"/>
    <w:rsid w:val="00EA55FE"/>
    <w:rsid w:val="00EA578C"/>
    <w:rsid w:val="00EA5C40"/>
    <w:rsid w:val="00EA6B0C"/>
    <w:rsid w:val="00EA77B6"/>
    <w:rsid w:val="00EB00E3"/>
    <w:rsid w:val="00EB0F0B"/>
    <w:rsid w:val="00EB1760"/>
    <w:rsid w:val="00EB2925"/>
    <w:rsid w:val="00EB2970"/>
    <w:rsid w:val="00EB5384"/>
    <w:rsid w:val="00EB6C7F"/>
    <w:rsid w:val="00EC0100"/>
    <w:rsid w:val="00EC0E96"/>
    <w:rsid w:val="00EC1E17"/>
    <w:rsid w:val="00EC2BB4"/>
    <w:rsid w:val="00EC2C18"/>
    <w:rsid w:val="00EC33FD"/>
    <w:rsid w:val="00EC3C6C"/>
    <w:rsid w:val="00EC421F"/>
    <w:rsid w:val="00EC4A33"/>
    <w:rsid w:val="00ED0DED"/>
    <w:rsid w:val="00ED1C1B"/>
    <w:rsid w:val="00ED4839"/>
    <w:rsid w:val="00ED5112"/>
    <w:rsid w:val="00ED5AF1"/>
    <w:rsid w:val="00ED5F51"/>
    <w:rsid w:val="00ED6022"/>
    <w:rsid w:val="00ED6502"/>
    <w:rsid w:val="00ED7572"/>
    <w:rsid w:val="00EE0EBA"/>
    <w:rsid w:val="00EE18EE"/>
    <w:rsid w:val="00EE23AB"/>
    <w:rsid w:val="00EE2839"/>
    <w:rsid w:val="00EE492B"/>
    <w:rsid w:val="00EE4B74"/>
    <w:rsid w:val="00EE7D49"/>
    <w:rsid w:val="00EE7E26"/>
    <w:rsid w:val="00EE7E96"/>
    <w:rsid w:val="00EF2790"/>
    <w:rsid w:val="00EF3685"/>
    <w:rsid w:val="00EF3E92"/>
    <w:rsid w:val="00F00239"/>
    <w:rsid w:val="00F01A3F"/>
    <w:rsid w:val="00F022E6"/>
    <w:rsid w:val="00F02818"/>
    <w:rsid w:val="00F03D6E"/>
    <w:rsid w:val="00F04504"/>
    <w:rsid w:val="00F05E48"/>
    <w:rsid w:val="00F06B94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F73"/>
    <w:rsid w:val="00F16265"/>
    <w:rsid w:val="00F175E9"/>
    <w:rsid w:val="00F17B3A"/>
    <w:rsid w:val="00F2008C"/>
    <w:rsid w:val="00F22F9B"/>
    <w:rsid w:val="00F23D4C"/>
    <w:rsid w:val="00F23E99"/>
    <w:rsid w:val="00F24FDD"/>
    <w:rsid w:val="00F260EA"/>
    <w:rsid w:val="00F26338"/>
    <w:rsid w:val="00F26841"/>
    <w:rsid w:val="00F2747D"/>
    <w:rsid w:val="00F27F2D"/>
    <w:rsid w:val="00F31517"/>
    <w:rsid w:val="00F31B26"/>
    <w:rsid w:val="00F32FF4"/>
    <w:rsid w:val="00F34C50"/>
    <w:rsid w:val="00F35A08"/>
    <w:rsid w:val="00F3642B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2117"/>
    <w:rsid w:val="00F52234"/>
    <w:rsid w:val="00F533E0"/>
    <w:rsid w:val="00F53F02"/>
    <w:rsid w:val="00F54DDD"/>
    <w:rsid w:val="00F559EE"/>
    <w:rsid w:val="00F55D8A"/>
    <w:rsid w:val="00F56D90"/>
    <w:rsid w:val="00F5757C"/>
    <w:rsid w:val="00F6266A"/>
    <w:rsid w:val="00F62E6D"/>
    <w:rsid w:val="00F63D04"/>
    <w:rsid w:val="00F64F4D"/>
    <w:rsid w:val="00F65084"/>
    <w:rsid w:val="00F65496"/>
    <w:rsid w:val="00F65E39"/>
    <w:rsid w:val="00F679D4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32A"/>
    <w:rsid w:val="00F755C6"/>
    <w:rsid w:val="00F764D1"/>
    <w:rsid w:val="00F76F14"/>
    <w:rsid w:val="00F773DC"/>
    <w:rsid w:val="00F81887"/>
    <w:rsid w:val="00F81AA7"/>
    <w:rsid w:val="00F81CD1"/>
    <w:rsid w:val="00F82A47"/>
    <w:rsid w:val="00F82CE6"/>
    <w:rsid w:val="00F84276"/>
    <w:rsid w:val="00F852A3"/>
    <w:rsid w:val="00F85D81"/>
    <w:rsid w:val="00F863F8"/>
    <w:rsid w:val="00F8707E"/>
    <w:rsid w:val="00F905D8"/>
    <w:rsid w:val="00F90662"/>
    <w:rsid w:val="00F96372"/>
    <w:rsid w:val="00F97080"/>
    <w:rsid w:val="00F97CE5"/>
    <w:rsid w:val="00FA092D"/>
    <w:rsid w:val="00FA1A1E"/>
    <w:rsid w:val="00FA29C5"/>
    <w:rsid w:val="00FA317B"/>
    <w:rsid w:val="00FA472A"/>
    <w:rsid w:val="00FA7ECF"/>
    <w:rsid w:val="00FB0F0D"/>
    <w:rsid w:val="00FB29BE"/>
    <w:rsid w:val="00FB3064"/>
    <w:rsid w:val="00FB324F"/>
    <w:rsid w:val="00FB431F"/>
    <w:rsid w:val="00FB63CF"/>
    <w:rsid w:val="00FB6A34"/>
    <w:rsid w:val="00FB73B2"/>
    <w:rsid w:val="00FC1ABA"/>
    <w:rsid w:val="00FC24E7"/>
    <w:rsid w:val="00FC2F47"/>
    <w:rsid w:val="00FC37F5"/>
    <w:rsid w:val="00FC45CD"/>
    <w:rsid w:val="00FC48C7"/>
    <w:rsid w:val="00FC5843"/>
    <w:rsid w:val="00FC58C3"/>
    <w:rsid w:val="00FC64C5"/>
    <w:rsid w:val="00FC7045"/>
    <w:rsid w:val="00FC753B"/>
    <w:rsid w:val="00FC7693"/>
    <w:rsid w:val="00FD01EC"/>
    <w:rsid w:val="00FD180B"/>
    <w:rsid w:val="00FD4C7E"/>
    <w:rsid w:val="00FD5C3C"/>
    <w:rsid w:val="00FE08BB"/>
    <w:rsid w:val="00FE0DE6"/>
    <w:rsid w:val="00FE450F"/>
    <w:rsid w:val="00FE527A"/>
    <w:rsid w:val="00FE5543"/>
    <w:rsid w:val="00FE57FC"/>
    <w:rsid w:val="00FE698D"/>
    <w:rsid w:val="00FE7D81"/>
    <w:rsid w:val="00FE7E48"/>
    <w:rsid w:val="00FF0065"/>
    <w:rsid w:val="00FF0BCC"/>
    <w:rsid w:val="00FF1319"/>
    <w:rsid w:val="00FF214A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02A"/>
    <w:rsid w:val="00FF6985"/>
    <w:rsid w:val="00FF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0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301E"/>
    <w:rPr>
      <w:rFonts w:ascii="Times New Roman" w:hAnsi="Times New Roman" w:cs="Times New Roman"/>
      <w:b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74C12"/>
    <w:rPr>
      <w:rFonts w:ascii="Cambria" w:hAnsi="Cambria" w:cs="Times New Roman"/>
      <w:b/>
      <w:i/>
      <w:sz w:val="28"/>
      <w:lang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4052"/>
    <w:rPr>
      <w:rFonts w:ascii="Tahoma" w:hAnsi="Tahoma" w:cs="Times New Roman"/>
      <w:sz w:val="16"/>
    </w:rPr>
  </w:style>
  <w:style w:type="paragraph" w:styleId="a7">
    <w:name w:val="No Spacing"/>
    <w:uiPriority w:val="99"/>
    <w:qFormat/>
    <w:rsid w:val="0054603D"/>
    <w:rPr>
      <w:sz w:val="22"/>
      <w:szCs w:val="22"/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C4177"/>
    <w:rPr>
      <w:rFonts w:cs="Times New Roman"/>
    </w:rPr>
  </w:style>
  <w:style w:type="character" w:styleId="ae">
    <w:name w:val="FollowedHyperlink"/>
    <w:basedOn w:val="a0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274C12"/>
    <w:rPr>
      <w:rFonts w:cs="Times New Roman"/>
      <w:lang w:eastAsia="en-US"/>
    </w:rPr>
  </w:style>
  <w:style w:type="paragraph" w:styleId="25">
    <w:name w:val="Body Text 2"/>
    <w:basedOn w:val="a"/>
    <w:link w:val="26"/>
    <w:uiPriority w:val="99"/>
    <w:rsid w:val="00315BC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274C12"/>
    <w:rPr>
      <w:rFonts w:cs="Times New Roman"/>
      <w:lang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4334B"/>
    <w:rPr>
      <w:rFonts w:ascii="Calibri" w:hAnsi="Calibri" w:cs="Times New Roman"/>
      <w:sz w:val="22"/>
      <w:lang w:val="ru-RU" w:eastAsia="en-US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  <w:uiPriority w:val="99"/>
    <w:semiHidden/>
    <w:locked/>
    <w:rsid w:val="00274C12"/>
    <w:rPr>
      <w:rFonts w:cs="Times New Roman"/>
      <w:lang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74C12"/>
    <w:rPr>
      <w:rFonts w:cs="Times New Roman"/>
      <w:sz w:val="16"/>
      <w:lang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6">
    <w:name w:val="Знак Знак6"/>
    <w:uiPriority w:val="99"/>
    <w:rsid w:val="000D18A2"/>
    <w:rPr>
      <w:rFonts w:ascii="Times New Roman" w:hAnsi="Times New Roman"/>
      <w:sz w:val="24"/>
    </w:rPr>
  </w:style>
  <w:style w:type="character" w:customStyle="1" w:styleId="5">
    <w:name w:val="Знак Знак5"/>
    <w:uiPriority w:val="99"/>
    <w:rsid w:val="000D18A2"/>
    <w:rPr>
      <w:rFonts w:ascii="Times New Roman" w:hAnsi="Times New Roman"/>
      <w:sz w:val="24"/>
    </w:rPr>
  </w:style>
  <w:style w:type="paragraph" w:customStyle="1" w:styleId="af4">
    <w:name w:val="Стандарт"/>
    <w:basedOn w:val="af"/>
    <w:uiPriority w:val="99"/>
    <w:rsid w:val="000D18A2"/>
    <w:pPr>
      <w:autoSpaceDE/>
      <w:autoSpaceDN/>
      <w:adjustRightInd/>
      <w:spacing w:line="264" w:lineRule="auto"/>
      <w:ind w:firstLine="720"/>
    </w:pPr>
    <w:rPr>
      <w:sz w:val="28"/>
    </w:rPr>
  </w:style>
  <w:style w:type="character" w:customStyle="1" w:styleId="4">
    <w:name w:val="Знак Знак4"/>
    <w:uiPriority w:val="99"/>
    <w:semiHidden/>
    <w:rsid w:val="000D18A2"/>
    <w:rPr>
      <w:rFonts w:ascii="Times New Roman" w:hAnsi="Times New Roman"/>
      <w:sz w:val="24"/>
    </w:rPr>
  </w:style>
  <w:style w:type="paragraph" w:styleId="af5">
    <w:name w:val="footnote text"/>
    <w:basedOn w:val="a"/>
    <w:link w:val="af6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a0"/>
    <w:link w:val="af5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af6">
    <w:name w:val="Текст сноски Знак"/>
    <w:link w:val="af5"/>
    <w:uiPriority w:val="99"/>
    <w:semiHidden/>
    <w:locked/>
    <w:rsid w:val="000D18A2"/>
    <w:rPr>
      <w:lang w:val="ru-RU" w:eastAsia="ru-RU"/>
    </w:rPr>
  </w:style>
  <w:style w:type="character" w:styleId="af7">
    <w:name w:val="footnote reference"/>
    <w:basedOn w:val="a0"/>
    <w:uiPriority w:val="99"/>
    <w:semiHidden/>
    <w:rsid w:val="000D18A2"/>
    <w:rPr>
      <w:rFonts w:cs="Times New Roman"/>
      <w:vertAlign w:val="superscript"/>
    </w:rPr>
  </w:style>
  <w:style w:type="character" w:customStyle="1" w:styleId="2a">
    <w:name w:val="Знак Знак2"/>
    <w:uiPriority w:val="99"/>
    <w:semiHidden/>
    <w:rsid w:val="000D18A2"/>
    <w:rPr>
      <w:rFonts w:ascii="Times New Roman" w:hAnsi="Times New Roman"/>
      <w:sz w:val="24"/>
    </w:rPr>
  </w:style>
  <w:style w:type="paragraph" w:customStyle="1" w:styleId="12">
    <w:name w:val="Без интервала1"/>
    <w:uiPriority w:val="99"/>
    <w:rsid w:val="000D18A2"/>
    <w:rPr>
      <w:sz w:val="22"/>
      <w:szCs w:val="22"/>
    </w:rPr>
  </w:style>
  <w:style w:type="paragraph" w:customStyle="1" w:styleId="Default">
    <w:name w:val="Default"/>
    <w:uiPriority w:val="99"/>
    <w:rsid w:val="000D18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0">
    <w:name w:val="WW8Num1z0"/>
    <w:uiPriority w:val="99"/>
    <w:rsid w:val="000D18A2"/>
    <w:rPr>
      <w:rFonts w:ascii="Times New Roman" w:hAnsi="Times New Roman"/>
      <w:color w:val="auto"/>
      <w:sz w:val="24"/>
      <w:lang w:val="ru-RU"/>
    </w:rPr>
  </w:style>
  <w:style w:type="character" w:customStyle="1" w:styleId="13">
    <w:name w:val="Знак Знак1"/>
    <w:uiPriority w:val="99"/>
    <w:semiHidden/>
    <w:rsid w:val="000D18A2"/>
    <w:rPr>
      <w:rFonts w:ascii="Times New Roman" w:hAnsi="Times New Roman"/>
      <w:sz w:val="24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uiPriority w:val="99"/>
    <w:rsid w:val="000D18A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7">
    <w:name w:val="Знак Знак7"/>
    <w:uiPriority w:val="99"/>
    <w:rsid w:val="000D18A2"/>
    <w:rPr>
      <w:rFonts w:ascii="Times New Roman" w:hAnsi="Times New Roman"/>
      <w:b/>
      <w:sz w:val="36"/>
    </w:rPr>
  </w:style>
  <w:style w:type="paragraph" w:styleId="af9">
    <w:name w:val="endnote text"/>
    <w:basedOn w:val="a"/>
    <w:link w:val="afa"/>
    <w:uiPriority w:val="99"/>
    <w:semiHidden/>
    <w:rsid w:val="000D18A2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a0"/>
    <w:link w:val="af9"/>
    <w:uiPriority w:val="99"/>
    <w:semiHidden/>
    <w:locked/>
    <w:rsid w:val="00214CCC"/>
    <w:rPr>
      <w:rFonts w:cs="Times New Roman"/>
      <w:sz w:val="20"/>
      <w:lang w:eastAsia="en-US"/>
    </w:rPr>
  </w:style>
  <w:style w:type="character" w:customStyle="1" w:styleId="afa">
    <w:name w:val="Текст концевой сноски Знак"/>
    <w:link w:val="af9"/>
    <w:uiPriority w:val="99"/>
    <w:semiHidden/>
    <w:locked/>
    <w:rsid w:val="000D18A2"/>
    <w:rPr>
      <w:lang w:val="ru-RU" w:eastAsia="ru-RU"/>
    </w:rPr>
  </w:style>
  <w:style w:type="character" w:styleId="afb">
    <w:name w:val="endnote reference"/>
    <w:basedOn w:val="a0"/>
    <w:uiPriority w:val="99"/>
    <w:semiHidden/>
    <w:rsid w:val="000D18A2"/>
    <w:rPr>
      <w:rFonts w:cs="Times New Roman"/>
      <w:vertAlign w:val="superscript"/>
    </w:rPr>
  </w:style>
  <w:style w:type="character" w:customStyle="1" w:styleId="blk">
    <w:name w:val="blk"/>
    <w:uiPriority w:val="99"/>
    <w:rsid w:val="000D18A2"/>
  </w:style>
  <w:style w:type="character" w:styleId="afc">
    <w:name w:val="Strong"/>
    <w:basedOn w:val="a0"/>
    <w:uiPriority w:val="99"/>
    <w:qFormat/>
    <w:locked/>
    <w:rsid w:val="00BA299D"/>
    <w:rPr>
      <w:rFonts w:cs="Times New Roman"/>
      <w:b/>
    </w:rPr>
  </w:style>
  <w:style w:type="character" w:customStyle="1" w:styleId="2b">
    <w:name w:val="Основной шрифт абзаца2"/>
    <w:uiPriority w:val="99"/>
    <w:rsid w:val="00027696"/>
  </w:style>
  <w:style w:type="character" w:customStyle="1" w:styleId="Absatz-Standardschriftart">
    <w:name w:val="Absatz-Standardschriftart"/>
    <w:uiPriority w:val="99"/>
    <w:rsid w:val="00027696"/>
  </w:style>
  <w:style w:type="character" w:customStyle="1" w:styleId="14">
    <w:name w:val="Основной шрифт абзаца1"/>
    <w:uiPriority w:val="99"/>
    <w:rsid w:val="00027696"/>
  </w:style>
  <w:style w:type="paragraph" w:customStyle="1" w:styleId="afd">
    <w:name w:val="Заголовок"/>
    <w:basedOn w:val="a"/>
    <w:next w:val="af"/>
    <w:uiPriority w:val="99"/>
    <w:rsid w:val="00027696"/>
    <w:pPr>
      <w:keepNext/>
      <w:suppressAutoHyphens/>
      <w:spacing w:before="240" w:after="120" w:line="240" w:lineRule="auto"/>
    </w:pPr>
    <w:rPr>
      <w:rFonts w:ascii="Liberation Sans" w:eastAsia="Liberation Sans" w:hAnsi="Times New Roman" w:cs="DejaVu Sans"/>
      <w:sz w:val="28"/>
      <w:szCs w:val="28"/>
      <w:lang w:eastAsia="ar-SA"/>
    </w:rPr>
  </w:style>
  <w:style w:type="paragraph" w:styleId="afe">
    <w:name w:val="List"/>
    <w:basedOn w:val="af"/>
    <w:uiPriority w:val="99"/>
    <w:rsid w:val="00027696"/>
    <w:pPr>
      <w:widowControl/>
      <w:suppressAutoHyphens/>
      <w:autoSpaceDE/>
      <w:autoSpaceDN/>
      <w:adjustRightInd/>
      <w:spacing w:after="120"/>
      <w:jc w:val="left"/>
    </w:pPr>
    <w:rPr>
      <w:lang w:eastAsia="ar-SA"/>
    </w:rPr>
  </w:style>
  <w:style w:type="paragraph" w:customStyle="1" w:styleId="2c">
    <w:name w:val="Название2"/>
    <w:basedOn w:val="a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 w:cs="Lohit Hindi"/>
      <w:i/>
      <w:iCs/>
      <w:sz w:val="24"/>
      <w:szCs w:val="24"/>
      <w:lang w:eastAsia="ar-SA"/>
    </w:rPr>
  </w:style>
  <w:style w:type="paragraph" w:customStyle="1" w:styleId="2d">
    <w:name w:val="Указатель2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 w:cs="Lohit Hindi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027696"/>
    <w:pPr>
      <w:suppressLineNumbers/>
      <w:suppressAutoHyphens/>
      <w:spacing w:before="120" w:after="120" w:line="240" w:lineRule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">
    <w:name w:val="Содержимое таблицы"/>
    <w:basedOn w:val="a"/>
    <w:uiPriority w:val="99"/>
    <w:rsid w:val="00027696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uiPriority w:val="99"/>
    <w:rsid w:val="00027696"/>
    <w:pPr>
      <w:jc w:val="center"/>
    </w:pPr>
    <w:rPr>
      <w:b/>
      <w:bCs/>
    </w:rPr>
  </w:style>
  <w:style w:type="paragraph" w:customStyle="1" w:styleId="17">
    <w:name w:val="Схема документа1"/>
    <w:basedOn w:val="a"/>
    <w:uiPriority w:val="99"/>
    <w:rsid w:val="00027696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aff1">
    <w:name w:val="Знак Знак"/>
    <w:uiPriority w:val="99"/>
    <w:rsid w:val="00027696"/>
  </w:style>
  <w:style w:type="character" w:customStyle="1" w:styleId="31">
    <w:name w:val="Знак Знак3"/>
    <w:uiPriority w:val="99"/>
    <w:rsid w:val="000750BC"/>
  </w:style>
  <w:style w:type="character" w:customStyle="1" w:styleId="aff2">
    <w:name w:val="Гипертекстовая ссылка"/>
    <w:basedOn w:val="a0"/>
    <w:uiPriority w:val="99"/>
    <w:rsid w:val="0075604E"/>
    <w:rPr>
      <w:rFonts w:cs="Times New Roman"/>
      <w:color w:val="106BBE"/>
    </w:rPr>
  </w:style>
  <w:style w:type="paragraph" w:customStyle="1" w:styleId="aff3">
    <w:name w:val="Нормальный (таблица)"/>
    <w:basedOn w:val="a"/>
    <w:next w:val="a"/>
    <w:uiPriority w:val="99"/>
    <w:rsid w:val="007560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9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19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9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199028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903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1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9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68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9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9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1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19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99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199032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507224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1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8772</Words>
  <Characters>50007</Characters>
  <Application>Microsoft Office Word</Application>
  <DocSecurity>0</DocSecurity>
  <Lines>416</Lines>
  <Paragraphs>117</Paragraphs>
  <ScaleCrop>false</ScaleCrop>
  <Company>Управление финансов Администрации Можгинского  рай</Company>
  <LinksUpToDate>false</LinksUpToDate>
  <CharactersWithSpaces>58662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МУНИЦИПАЛЬНАЯ ПРОГРАММА</dc:title>
  <dc:subject/>
  <dc:creator>Sveta_Z</dc:creator>
  <cp:keywords/>
  <dc:description/>
  <cp:lastModifiedBy>Сарычева</cp:lastModifiedBy>
  <cp:revision>97</cp:revision>
  <cp:lastPrinted>2016-02-18T11:39:00Z</cp:lastPrinted>
  <dcterms:created xsi:type="dcterms:W3CDTF">2014-09-22T06:49:00Z</dcterms:created>
  <dcterms:modified xsi:type="dcterms:W3CDTF">2017-03-02T05:34:00Z</dcterms:modified>
</cp:coreProperties>
</file>