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E8" w:rsidRPr="00B077B5" w:rsidRDefault="00296FE8" w:rsidP="00A53D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77B5">
        <w:rPr>
          <w:rFonts w:ascii="Times New Roman" w:hAnsi="Times New Roman"/>
          <w:sz w:val="24"/>
          <w:szCs w:val="24"/>
        </w:rPr>
        <w:t>УТВЕРЖДЕНА</w:t>
      </w:r>
    </w:p>
    <w:p w:rsidR="00296FE8" w:rsidRPr="00B077B5" w:rsidRDefault="00296FE8" w:rsidP="000F10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77B5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296FE8" w:rsidRPr="00B077B5" w:rsidRDefault="00296FE8" w:rsidP="000F10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77B5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:rsidR="00296FE8" w:rsidRPr="00B077B5" w:rsidRDefault="00296FE8" w:rsidP="00E255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77B5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  <w:r w:rsidRPr="00B077B5">
        <w:rPr>
          <w:rFonts w:ascii="Times New Roman" w:hAnsi="Times New Roman"/>
          <w:sz w:val="24"/>
          <w:szCs w:val="24"/>
        </w:rPr>
        <w:t>»</w:t>
      </w:r>
    </w:p>
    <w:p w:rsidR="00296FE8" w:rsidRPr="00E255CE" w:rsidRDefault="00296FE8" w:rsidP="000F10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№   </w:t>
      </w:r>
      <w:r w:rsidR="00E255CE" w:rsidRPr="00E255CE">
        <w:rPr>
          <w:rFonts w:ascii="Times New Roman" w:hAnsi="Times New Roman"/>
          <w:sz w:val="24"/>
          <w:szCs w:val="24"/>
        </w:rPr>
        <w:t>1015</w:t>
      </w:r>
      <w:r w:rsidR="00E255CE">
        <w:rPr>
          <w:rFonts w:ascii="Times New Roman" w:hAnsi="Times New Roman"/>
          <w:sz w:val="24"/>
          <w:szCs w:val="24"/>
        </w:rPr>
        <w:t xml:space="preserve"> от 16 сентября </w:t>
      </w:r>
      <w:r w:rsidRPr="00E255CE">
        <w:rPr>
          <w:rFonts w:ascii="Times New Roman" w:hAnsi="Times New Roman"/>
          <w:sz w:val="24"/>
          <w:szCs w:val="24"/>
        </w:rPr>
        <w:t>2015 г</w:t>
      </w:r>
    </w:p>
    <w:p w:rsidR="00296FE8" w:rsidRPr="00E255CE" w:rsidRDefault="00E255CE" w:rsidP="000F10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от 10 февраля 2017 г.)</w:t>
      </w:r>
    </w:p>
    <w:p w:rsidR="00296FE8" w:rsidRPr="00B077B5" w:rsidRDefault="00296FE8" w:rsidP="00B077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E255CE" w:rsidP="00B077B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96FE8" w:rsidRPr="00483610" w:rsidRDefault="00296FE8" w:rsidP="00B077B5">
      <w:pPr>
        <w:jc w:val="center"/>
        <w:rPr>
          <w:rFonts w:ascii="Times New Roman" w:hAnsi="Times New Roman"/>
          <w:b/>
          <w:sz w:val="32"/>
          <w:szCs w:val="32"/>
        </w:rPr>
      </w:pPr>
    </w:p>
    <w:p w:rsidR="00296FE8" w:rsidRPr="00483610" w:rsidRDefault="00296FE8" w:rsidP="00AC7784">
      <w:pPr>
        <w:jc w:val="center"/>
        <w:rPr>
          <w:rFonts w:ascii="Times New Roman" w:hAnsi="Times New Roman"/>
          <w:b/>
          <w:sz w:val="32"/>
          <w:szCs w:val="32"/>
        </w:rPr>
      </w:pPr>
      <w:r w:rsidRPr="00483610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296FE8" w:rsidRPr="00483610" w:rsidRDefault="00296FE8" w:rsidP="00AC7784">
      <w:pPr>
        <w:jc w:val="center"/>
        <w:rPr>
          <w:rFonts w:ascii="Times New Roman" w:hAnsi="Times New Roman"/>
          <w:b/>
          <w:sz w:val="32"/>
          <w:szCs w:val="32"/>
        </w:rPr>
      </w:pPr>
      <w:r w:rsidRPr="00483610">
        <w:rPr>
          <w:rFonts w:ascii="Times New Roman" w:hAnsi="Times New Roman"/>
          <w:b/>
          <w:sz w:val="32"/>
          <w:szCs w:val="32"/>
        </w:rPr>
        <w:t>муниципального образования «</w:t>
      </w:r>
      <w:proofErr w:type="spellStart"/>
      <w:r w:rsidRPr="00483610">
        <w:rPr>
          <w:rFonts w:ascii="Times New Roman" w:hAnsi="Times New Roman"/>
          <w:b/>
          <w:sz w:val="32"/>
          <w:szCs w:val="32"/>
        </w:rPr>
        <w:t>Можгинский</w:t>
      </w:r>
      <w:proofErr w:type="spellEnd"/>
      <w:r w:rsidRPr="00483610">
        <w:rPr>
          <w:rFonts w:ascii="Times New Roman" w:hAnsi="Times New Roman"/>
          <w:b/>
          <w:sz w:val="32"/>
          <w:szCs w:val="32"/>
        </w:rPr>
        <w:t xml:space="preserve"> район»</w:t>
      </w:r>
    </w:p>
    <w:p w:rsidR="00296FE8" w:rsidRPr="00483610" w:rsidRDefault="00296FE8" w:rsidP="000F10FA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83610">
        <w:rPr>
          <w:rFonts w:ascii="Times New Roman" w:hAnsi="Times New Roman"/>
          <w:b/>
          <w:sz w:val="32"/>
          <w:szCs w:val="32"/>
        </w:rPr>
        <w:t>«Комплексные меры  противодействия немедицинскому потреблению наркотических средств и их незаконному обороту в муниципальном образовании «</w:t>
      </w:r>
      <w:proofErr w:type="spellStart"/>
      <w:r w:rsidRPr="00483610">
        <w:rPr>
          <w:rFonts w:ascii="Times New Roman" w:hAnsi="Times New Roman"/>
          <w:b/>
          <w:sz w:val="32"/>
          <w:szCs w:val="32"/>
        </w:rPr>
        <w:t>Можгинский</w:t>
      </w:r>
      <w:proofErr w:type="spellEnd"/>
      <w:r w:rsidRPr="00483610">
        <w:rPr>
          <w:rFonts w:ascii="Times New Roman" w:hAnsi="Times New Roman"/>
          <w:b/>
          <w:sz w:val="32"/>
          <w:szCs w:val="32"/>
        </w:rPr>
        <w:t xml:space="preserve"> район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296FE8" w:rsidRPr="00483610" w:rsidRDefault="00296FE8" w:rsidP="000F10FA">
      <w:p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83610">
        <w:rPr>
          <w:rFonts w:ascii="Times New Roman" w:hAnsi="Times New Roman"/>
          <w:b/>
          <w:sz w:val="32"/>
          <w:szCs w:val="32"/>
        </w:rPr>
        <w:t>на 2015-2020 годы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296FE8" w:rsidRPr="00483610" w:rsidRDefault="00296FE8" w:rsidP="000F10FA">
      <w:pPr>
        <w:jc w:val="center"/>
        <w:rPr>
          <w:rFonts w:ascii="Times New Roman" w:hAnsi="Times New Roman"/>
          <w:b/>
          <w:sz w:val="32"/>
          <w:szCs w:val="32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B0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96FE8" w:rsidRDefault="00296FE8" w:rsidP="00483610">
      <w:pPr>
        <w:autoSpaceDE w:val="0"/>
        <w:autoSpaceDN w:val="0"/>
        <w:adjustRightInd w:val="0"/>
        <w:spacing w:after="0" w:line="240" w:lineRule="auto"/>
        <w:ind w:right="-85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Default="00296FE8" w:rsidP="00956283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55CE" w:rsidRDefault="00E255CE" w:rsidP="00956283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Default="00296FE8" w:rsidP="00956283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Муниципальная программа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p w:rsidR="00296FE8" w:rsidRDefault="00296FE8" w:rsidP="00956283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2E7">
        <w:rPr>
          <w:rFonts w:ascii="Times New Roman" w:hAnsi="Times New Roman"/>
          <w:b/>
          <w:sz w:val="24"/>
          <w:szCs w:val="24"/>
          <w:lang w:eastAsia="ru-RU"/>
        </w:rPr>
        <w:t xml:space="preserve"> «Комплексные меры  противодействия </w:t>
      </w:r>
      <w:proofErr w:type="gramStart"/>
      <w:r w:rsidRPr="008862E7">
        <w:rPr>
          <w:rFonts w:ascii="Times New Roman" w:hAnsi="Times New Roman"/>
          <w:b/>
          <w:sz w:val="24"/>
          <w:szCs w:val="24"/>
          <w:lang w:eastAsia="ru-RU"/>
        </w:rPr>
        <w:t>немедицинскому</w:t>
      </w:r>
      <w:proofErr w:type="gramEnd"/>
    </w:p>
    <w:p w:rsidR="00296FE8" w:rsidRDefault="00296FE8" w:rsidP="00956283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2E7">
        <w:rPr>
          <w:rFonts w:ascii="Times New Roman" w:hAnsi="Times New Roman"/>
          <w:b/>
          <w:sz w:val="24"/>
          <w:szCs w:val="24"/>
          <w:lang w:eastAsia="ru-RU"/>
        </w:rPr>
        <w:t xml:space="preserve">потреблению наркотических средств и их незаконному обороту </w:t>
      </w:r>
    </w:p>
    <w:p w:rsidR="00296FE8" w:rsidRDefault="00296FE8" w:rsidP="00A530C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2E7">
        <w:rPr>
          <w:rFonts w:ascii="Times New Roman" w:hAnsi="Times New Roman"/>
          <w:b/>
          <w:sz w:val="24"/>
          <w:szCs w:val="24"/>
          <w:lang w:eastAsia="ru-RU"/>
        </w:rPr>
        <w:t>в муниципальном образовании «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p w:rsidR="00296FE8" w:rsidRDefault="00296FE8" w:rsidP="00A530C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2015-2020 годы</w:t>
      </w:r>
    </w:p>
    <w:p w:rsidR="00296FE8" w:rsidRPr="00447521" w:rsidRDefault="00296FE8" w:rsidP="00956283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Паспорт</w:t>
      </w:r>
      <w:r w:rsidRPr="00447521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5"/>
        <w:gridCol w:w="6563"/>
      </w:tblGrid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«Комплексные меры  противодействия немедицинскому потреблению наркотических средств и их незаконному обороту в муниципальном образовании «</w:t>
            </w:r>
            <w:proofErr w:type="spellStart"/>
            <w:r w:rsidRPr="00823A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район» на 2015-2020 годы</w:t>
            </w:r>
            <w:proofErr w:type="gramStart"/>
            <w:r w:rsidRPr="00823A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далее программа)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</w:rPr>
              <w:t>Заместитель  главы Администрации муниципального образования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  <w:proofErr w:type="gramStart"/>
            <w:r w:rsidRPr="00823A80">
              <w:rPr>
                <w:rFonts w:ascii="Times New Roman" w:hAnsi="Times New Roman"/>
                <w:sz w:val="24"/>
                <w:szCs w:val="24"/>
              </w:rPr>
              <w:t>»п</w:t>
            </w:r>
            <w:proofErr w:type="gramEnd"/>
            <w:r w:rsidRPr="00823A80">
              <w:rPr>
                <w:rFonts w:ascii="Times New Roman" w:hAnsi="Times New Roman"/>
                <w:sz w:val="24"/>
                <w:szCs w:val="24"/>
              </w:rPr>
              <w:t>о социальным вопросам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БУЗ УР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Можгинская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РБ МЗ УР»;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ГУ «Межмуниципальный отдел  МВД России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зональный центр БУЗ УР «УРЦ СПИД и </w:t>
            </w:r>
            <w:proofErr w:type="gram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район»;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культуры, спорта и молодежи Администрации муниципального образования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условий  для приостановления  роста злоупотребления наркотиками и их незаконного оборота, поэтапного  сокращения  распространения наркомании и связанных с  ней  преступности и правонарушений  до уровня минимальной опасности для общества;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 единой системы профилактики немедицинского  потребления наркотических средств и психотропных веществ различными  категориями населения;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поэтапное сокращение распространения  наркомании и  связанных с ней негативных социальных последствий;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противодействие незаконному  обороту  наркотических средств и психотропных веществ;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здорового образа жизни у населения района, в том числе  у детей и  молодежи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реализация комплекса мер, направленных на создание системы противодействия незаконному обороту наркотиков и  профилактики их потребления различными  категориями населения, прежде всего молодежью;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целенаправленной  работы по профилактике немедицинского  потребления  наркотиков среди подростков и молодежи;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развитие сотрудничества  органов местного самоуправления, правоохранительных органов, общественных организаций, религиозных 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конфессий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граждан в сфере профилактики наркомании и связанной с ней 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наркопреступности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, реабилитации и социальной адаптации больных наркоманией;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обеспечение информационно-пропагандистского сопровождения профилактики наркомании среди населения;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развитие системы мониторинга 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оценки </w:t>
            </w: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эффективности проводимой профилактической работы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Целевые индикаторы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 проведенных публичных мероприятий, направленных на профилактику наркомании среди подростков и  молодежи;</w:t>
            </w:r>
          </w:p>
          <w:p w:rsidR="00296FE8" w:rsidRPr="00823A80" w:rsidRDefault="00296FE8" w:rsidP="00823A80">
            <w:pPr>
              <w:tabs>
                <w:tab w:val="left" w:pos="5360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A80">
              <w:rPr>
                <w:rFonts w:ascii="Times New Roman" w:hAnsi="Times New Roman"/>
                <w:sz w:val="24"/>
                <w:szCs w:val="24"/>
              </w:rPr>
              <w:t>-темп роста (снижения)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в муниципальном образовании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</w:rPr>
              <w:t xml:space="preserve"> район», по сравнению с аналогичным периодом прошлого года;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доля детей и молодежи, охваченных профилактическими мероприятиями</w:t>
            </w:r>
          </w:p>
          <w:p w:rsidR="00296FE8" w:rsidRPr="00823A80" w:rsidRDefault="00296FE8" w:rsidP="00823A80">
            <w:pPr>
              <w:tabs>
                <w:tab w:val="left" w:pos="214"/>
              </w:tabs>
              <w:spacing w:after="0" w:line="240" w:lineRule="auto"/>
              <w:jc w:val="both"/>
              <w:outlineLvl w:val="1"/>
              <w:rPr>
                <w:bCs/>
                <w:sz w:val="28"/>
                <w:szCs w:val="28"/>
                <w:lang w:eastAsia="ru-RU"/>
              </w:rPr>
            </w:pPr>
            <w:r w:rsidRPr="00823A80">
              <w:rPr>
                <w:sz w:val="28"/>
                <w:szCs w:val="28"/>
                <w:lang w:eastAsia="ru-RU"/>
              </w:rPr>
              <w:t xml:space="preserve">- </w:t>
            </w: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образовательных учреждений, реализуются программы по профилактике наркомании и формированию здорового образа жизни;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С 1 января 2015 года  по 31 декабря 2020 года. Этапы  реализации программы не предусмотрены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за счет средств  бюджета муниципального образования</w:t>
            </w:r>
          </w:p>
        </w:tc>
        <w:tc>
          <w:tcPr>
            <w:tcW w:w="6563" w:type="dxa"/>
          </w:tcPr>
          <w:p w:rsidR="00296FE8" w:rsidRPr="00EC4A33" w:rsidRDefault="00296FE8" w:rsidP="00A53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296FE8" w:rsidRPr="003E54D2" w:rsidRDefault="00296FE8" w:rsidP="00A53D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  <w:r w:rsidR="00824E03">
              <w:rPr>
                <w:rFonts w:ascii="Times New Roman" w:hAnsi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296FE8" w:rsidRPr="00437BB6" w:rsidRDefault="00296FE8" w:rsidP="00A53D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>в 2015 году –</w:t>
            </w:r>
            <w:r>
              <w:rPr>
                <w:rFonts w:ascii="Times New Roman" w:hAnsi="Times New Roman"/>
                <w:color w:val="000000"/>
              </w:rPr>
              <w:t xml:space="preserve">0 </w:t>
            </w:r>
            <w:r w:rsidRPr="00437BB6">
              <w:rPr>
                <w:rFonts w:ascii="Times New Roman" w:hAnsi="Times New Roman"/>
                <w:color w:val="000000"/>
              </w:rPr>
              <w:t>тыс. рублей</w:t>
            </w:r>
          </w:p>
          <w:p w:rsidR="00296FE8" w:rsidRPr="00437BB6" w:rsidRDefault="00296FE8" w:rsidP="00A53D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>в 2016 году –</w:t>
            </w:r>
            <w:r>
              <w:rPr>
                <w:rFonts w:ascii="Times New Roman" w:hAnsi="Times New Roman"/>
                <w:color w:val="000000"/>
              </w:rPr>
              <w:t xml:space="preserve">22,0 </w:t>
            </w:r>
            <w:r w:rsidRPr="00437BB6">
              <w:rPr>
                <w:rFonts w:ascii="Times New Roman" w:hAnsi="Times New Roman"/>
                <w:color w:val="000000"/>
              </w:rPr>
              <w:t xml:space="preserve">тыс. рублей;                    </w:t>
            </w:r>
          </w:p>
          <w:p w:rsidR="00296FE8" w:rsidRPr="00437BB6" w:rsidRDefault="00296FE8" w:rsidP="00A53D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2017 году – </w:t>
            </w:r>
            <w:r>
              <w:rPr>
                <w:rFonts w:ascii="Times New Roman" w:hAnsi="Times New Roman"/>
                <w:color w:val="000000"/>
              </w:rPr>
              <w:t xml:space="preserve">22,0 </w:t>
            </w:r>
            <w:r w:rsidRPr="00437BB6">
              <w:rPr>
                <w:rFonts w:ascii="Times New Roman" w:hAnsi="Times New Roman"/>
                <w:color w:val="000000"/>
              </w:rPr>
              <w:t xml:space="preserve">тыс. рублей;                    </w:t>
            </w:r>
          </w:p>
          <w:p w:rsidR="00296FE8" w:rsidRPr="00437BB6" w:rsidRDefault="00296FE8" w:rsidP="00A53D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2018 году – </w:t>
            </w:r>
            <w:r>
              <w:rPr>
                <w:rFonts w:ascii="Times New Roman" w:hAnsi="Times New Roman"/>
                <w:color w:val="000000"/>
              </w:rPr>
              <w:t xml:space="preserve">22,0 </w:t>
            </w:r>
            <w:r w:rsidRPr="00437BB6">
              <w:rPr>
                <w:rFonts w:ascii="Times New Roman" w:hAnsi="Times New Roman"/>
                <w:color w:val="000000"/>
              </w:rPr>
              <w:t>тыс. рублей</w:t>
            </w:r>
          </w:p>
          <w:p w:rsidR="00296FE8" w:rsidRPr="00437BB6" w:rsidRDefault="00296FE8" w:rsidP="00A53D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2019 году – </w:t>
            </w:r>
            <w:r>
              <w:rPr>
                <w:rFonts w:ascii="Times New Roman" w:hAnsi="Times New Roman"/>
                <w:color w:val="000000"/>
              </w:rPr>
              <w:t xml:space="preserve">22,0 </w:t>
            </w:r>
            <w:r w:rsidRPr="00437BB6">
              <w:rPr>
                <w:rFonts w:ascii="Times New Roman" w:hAnsi="Times New Roman"/>
                <w:color w:val="000000"/>
              </w:rPr>
              <w:t xml:space="preserve">тыс. рублей;                    </w:t>
            </w:r>
          </w:p>
          <w:p w:rsidR="00296FE8" w:rsidRPr="00823A80" w:rsidRDefault="00296FE8" w:rsidP="00A53D0F">
            <w:pPr>
              <w:widowControl w:val="0"/>
              <w:autoSpaceDE w:val="0"/>
              <w:autoSpaceDN w:val="0"/>
              <w:adjustRightInd w:val="0"/>
              <w:spacing w:before="302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2020 году </w:t>
            </w:r>
            <w:r w:rsidR="00824E03">
              <w:rPr>
                <w:rFonts w:ascii="Times New Roman" w:hAnsi="Times New Roman"/>
                <w:color w:val="000000"/>
              </w:rPr>
              <w:t>23</w:t>
            </w:r>
            <w:r>
              <w:rPr>
                <w:rFonts w:ascii="Times New Roman" w:hAnsi="Times New Roman"/>
                <w:color w:val="000000"/>
              </w:rPr>
              <w:t xml:space="preserve">,0 </w:t>
            </w:r>
            <w:r w:rsidRPr="00437BB6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296FE8" w:rsidRPr="00823A80" w:rsidTr="00823A80">
        <w:tc>
          <w:tcPr>
            <w:tcW w:w="3435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before="302"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6563" w:type="dxa"/>
          </w:tcPr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реализации программы к 2020 году предполагается: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сдерживание распространения незаконного потребления наркотиков;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приостановить темп роста числа 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состоящих</w:t>
            </w:r>
            <w:proofErr w:type="gramEnd"/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диспансерном учете и профилактическом наблюдении;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-увеличить долю   детей и молодежи, охваченных профилактическими мероприятиями;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повысить уровень информированности населения о  пагубных последствиях употребления наркотиков и создать  в обществе атмосферу нетерпимости к ним;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>- увеличить количество проведенных публичных мероприятий, направленных  на профилактику наркомании среди подростков и молодежи</w:t>
            </w:r>
          </w:p>
          <w:p w:rsidR="00296FE8" w:rsidRPr="00823A80" w:rsidRDefault="00296FE8" w:rsidP="00823A80">
            <w:pPr>
              <w:tabs>
                <w:tab w:val="left" w:pos="5360"/>
              </w:tabs>
              <w:spacing w:after="0" w:line="240" w:lineRule="auto"/>
              <w:ind w:right="-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A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23A80">
              <w:rPr>
                <w:rFonts w:ascii="Times New Roman" w:hAnsi="Times New Roman"/>
                <w:sz w:val="24"/>
                <w:szCs w:val="24"/>
              </w:rPr>
              <w:t>снизить темп роста 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в муниципальном образовании «</w:t>
            </w:r>
            <w:proofErr w:type="spellStart"/>
            <w:r w:rsidRPr="00823A80"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 w:rsidRPr="00823A80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296FE8" w:rsidRPr="00823A80" w:rsidRDefault="00296FE8" w:rsidP="0082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6FE8" w:rsidRPr="00447521" w:rsidRDefault="00296FE8" w:rsidP="00447521">
      <w:pPr>
        <w:widowControl w:val="0"/>
        <w:shd w:val="clear" w:color="auto" w:fill="FFFFFF"/>
        <w:autoSpaceDE w:val="0"/>
        <w:autoSpaceDN w:val="0"/>
        <w:adjustRightInd w:val="0"/>
        <w:spacing w:before="302" w:after="0" w:line="326" w:lineRule="exact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Pr="00447521" w:rsidRDefault="00296FE8" w:rsidP="00483610">
      <w:pPr>
        <w:widowControl w:val="0"/>
        <w:shd w:val="clear" w:color="auto" w:fill="FFFFFF"/>
        <w:autoSpaceDE w:val="0"/>
        <w:autoSpaceDN w:val="0"/>
        <w:adjustRightInd w:val="0"/>
        <w:spacing w:before="302" w:after="0" w:line="326" w:lineRule="exact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7521">
        <w:rPr>
          <w:rFonts w:ascii="Times New Roman" w:hAnsi="Times New Roman"/>
          <w:b/>
          <w:sz w:val="24"/>
          <w:szCs w:val="24"/>
          <w:lang w:eastAsia="ru-RU"/>
        </w:rPr>
        <w:t xml:space="preserve">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сферы деятельности.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right="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        Наркомания - одно из распространенных социально значимых заболеваний, лечение и снижение уровня заболеваемости которой относится к приоритетным направлениям в здравоохранении, как на национальном, так и на мировом уровне.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9" w:firstLine="60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Значимость проблемы для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447521">
        <w:rPr>
          <w:rFonts w:ascii="Times New Roman" w:hAnsi="Times New Roman"/>
          <w:sz w:val="24"/>
          <w:szCs w:val="24"/>
          <w:lang w:eastAsia="ru-RU"/>
        </w:rPr>
        <w:t>, как и для Удмуртской Республики и Российской Федерации в целом, определяется основными составляющими: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left="619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pacing w:val="-23"/>
          <w:sz w:val="24"/>
          <w:szCs w:val="24"/>
          <w:lang w:eastAsia="ru-RU"/>
        </w:rPr>
        <w:t>1.</w:t>
      </w:r>
      <w:r w:rsidRPr="00447521">
        <w:rPr>
          <w:rFonts w:ascii="Times New Roman" w:hAnsi="Times New Roman"/>
          <w:sz w:val="24"/>
          <w:szCs w:val="24"/>
          <w:lang w:eastAsia="ru-RU"/>
        </w:rPr>
        <w:tab/>
        <w:t>Медицинская: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9" w:firstLine="605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наркомания - тяжелое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 больные, как правило, нуждаются в помощи многих специалистов (врачей разных специальностей, психологов, социальных работников и др.); больные наркоманией нуждаются в длительном лечении и реабилитации.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240" w:lineRule="auto"/>
        <w:ind w:left="619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pacing w:val="-12"/>
          <w:sz w:val="24"/>
          <w:szCs w:val="24"/>
          <w:lang w:eastAsia="ru-RU"/>
        </w:rPr>
        <w:t>2.</w:t>
      </w:r>
      <w:r w:rsidRPr="00447521">
        <w:rPr>
          <w:rFonts w:ascii="Times New Roman" w:hAnsi="Times New Roman"/>
          <w:sz w:val="24"/>
          <w:szCs w:val="24"/>
          <w:lang w:eastAsia="ru-RU"/>
        </w:rPr>
        <w:tab/>
        <w:t>Социально-экономическая: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29" w:firstLine="59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наркомания может развиться у любого человека, независимо от возраста, пола, национальности и социального положения;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firstLine="60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наркотическая зависимость влечет за собой преждевременную и стойкую утрату трудоспособности, что снижает экономический и военный потенциал общества;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4" w:firstLine="59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расширение масштабов, повышение опасности преступлений, связанных с незаконным оборотом наркотиков, особенно вовлечение молодежи в преступную деятельность;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4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высокие расходы на лечение наркотической зависимости;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4" w:firstLine="60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временные затраты на длительную реабилитацию для возвращения человека в общество </w:t>
      </w:r>
      <w:proofErr w:type="gramStart"/>
      <w:r w:rsidRPr="00447521">
        <w:rPr>
          <w:rFonts w:ascii="Times New Roman" w:hAnsi="Times New Roman"/>
          <w:sz w:val="24"/>
          <w:szCs w:val="24"/>
          <w:lang w:eastAsia="ru-RU"/>
        </w:rPr>
        <w:t>трудоспособным</w:t>
      </w:r>
      <w:proofErr w:type="gramEnd"/>
      <w:r w:rsidRPr="00447521">
        <w:rPr>
          <w:rFonts w:ascii="Times New Roman" w:hAnsi="Times New Roman"/>
          <w:sz w:val="24"/>
          <w:szCs w:val="24"/>
          <w:lang w:eastAsia="ru-RU"/>
        </w:rPr>
        <w:t>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59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Главной целью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программы является приостановление роста незаконного оборота наркотиков, уменьшения количества детей, подростков и молодежи, употребляющих наркотики и психотропные вещества. Происходит омолаживание первого интереса и знакомства с одурманивающими веществами. Возраст лиц попадающих под наркотическую зависимость в основной массе составляет от 18 до 25 лет, т.е. наиболее востребованный и работоспособный слой населения. На эффективность работы по противодействию наркомании отрицательно влияет недооценка социальных и психологических факторов, недостаточность действенной системы профилактики наркомании. В Стратегии государственной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антинаркотической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 политики Российской Федерации  до 2020 года  обращается  особое внимание  на проблемы роста немедицинского  употребления наркотических средств и психотропных веществ, возможность применения в качестве основного или альтернативного вида  наказания для лиц,  совершивших преступления небольшой тяжести, связанные с  наркотиками, обязанности прохождения медико-реабилитационной процедуры избавления от наркотической зависимости. 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Можгинском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районе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 нет условий для лечения, реабилитации и восстановления психической деятельности лиц, прекративших употреблять наркотики.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595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 С целью выявления подростков группы риска, профилактики развития наркологических заболеваний и их осложнений, необходимо усилить акцент на организацию массовой профилактической работы среди молодежи. Это касается, прежде всего, учебных заведений и </w:t>
      </w:r>
      <w:r>
        <w:rPr>
          <w:rFonts w:ascii="Times New Roman" w:hAnsi="Times New Roman"/>
          <w:sz w:val="24"/>
          <w:szCs w:val="24"/>
          <w:lang w:eastAsia="ru-RU"/>
        </w:rPr>
        <w:t xml:space="preserve">учреждений культуры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 по месту жительства, консолидировать усилия всех заинтересованных организаций, осуществлять комплексный подход к преодолению всех видов химической зависимости среди молодого населения </w:t>
      </w:r>
      <w:r>
        <w:rPr>
          <w:rFonts w:ascii="Times New Roman" w:hAnsi="Times New Roman"/>
          <w:sz w:val="24"/>
          <w:szCs w:val="24"/>
          <w:lang w:eastAsia="ru-RU"/>
        </w:rPr>
        <w:t>района</w:t>
      </w:r>
      <w:r w:rsidRPr="00447521">
        <w:rPr>
          <w:rFonts w:ascii="Times New Roman" w:hAnsi="Times New Roman"/>
          <w:sz w:val="24"/>
          <w:szCs w:val="24"/>
          <w:lang w:eastAsia="ru-RU"/>
        </w:rPr>
        <w:t>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ab/>
        <w:t xml:space="preserve">Проблема наркомании с каждым годом приобретает все более глобальный характер. В борьбе с наркоманией необходимо стремиться к системной работе, ориентируясь на использование всего арсенала профилактических, воспитательных, медицинских и правоохранительных мер.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Антинаркотическая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работа - это не скоротечная компания, а важный элемент социальной политики государства. Успех в этой работе возможен только в том случае, когда государственные и общественные институты будут тесно координировать свои усилия, выступать единым фронтом.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 Представленная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программа является планом действий, предупреждающим распространение наркомании 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Можгинском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районе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. Прежде всего, необходимо пресечь незаконный оборот наркотических средств, проводить профилактику наркомании. Проводить постоянную работу по оказанию медицинской помощи наркозависимой части населения за счет </w:t>
      </w:r>
      <w:r w:rsidRPr="00447521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организации системы лечебных и реабилитационных учреждений. Осуществлять мероприятия по предупреждению и пресечению правонарушений, совершаемых под действием наркотиков. Проводить активную психологическую профилактику среди учащихся общеобразовательных школ </w:t>
      </w:r>
      <w:r>
        <w:rPr>
          <w:rFonts w:ascii="Times New Roman" w:hAnsi="Times New Roman"/>
          <w:sz w:val="24"/>
          <w:szCs w:val="24"/>
          <w:lang w:eastAsia="ru-RU"/>
        </w:rPr>
        <w:t>района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СУЗов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 и неорганизованной молодежи.</w:t>
      </w:r>
    </w:p>
    <w:p w:rsidR="00296FE8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Pr="00447521" w:rsidRDefault="00296FE8" w:rsidP="00083812">
      <w:pPr>
        <w:widowControl w:val="0"/>
        <w:shd w:val="clear" w:color="auto" w:fill="FFFFFF"/>
        <w:autoSpaceDE w:val="0"/>
        <w:autoSpaceDN w:val="0"/>
        <w:adjustRightInd w:val="0"/>
        <w:spacing w:before="326" w:after="0" w:line="322" w:lineRule="exact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C212D">
        <w:rPr>
          <w:rFonts w:ascii="Times New Roman" w:hAnsi="Times New Roman"/>
          <w:b/>
          <w:sz w:val="24"/>
          <w:szCs w:val="24"/>
          <w:highlight w:val="yellow"/>
          <w:lang w:eastAsia="ru-RU"/>
        </w:rPr>
        <w:t>Цели и задачи программы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1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П</w:t>
      </w:r>
      <w:r w:rsidRPr="00447521">
        <w:rPr>
          <w:rFonts w:ascii="Times New Roman" w:hAnsi="Times New Roman"/>
          <w:sz w:val="24"/>
          <w:szCs w:val="24"/>
          <w:lang w:eastAsia="ru-RU"/>
        </w:rPr>
        <w:t>рограмма направлена на обеспечение условий для приостановления роста немедицинского потребления наркотических средств и их незаконного оборота, поэтапного сокращения распространения наркомании и связанных с ней преступлений и правонарушений до уровня минимальной опасности для общества.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Целью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 является:</w:t>
      </w:r>
    </w:p>
    <w:p w:rsidR="00296FE8" w:rsidRPr="00447521" w:rsidRDefault="00296FE8" w:rsidP="006C1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обеспечение условий  для приостановления  роста злоупотребления наркотиками и их незаконного оборота, поэтапного  сокращения  распространения наркомании и связанных с  ней  преступности и правонарушений  до уровня минимальной опасности для общества;</w:t>
      </w:r>
    </w:p>
    <w:p w:rsidR="00296FE8" w:rsidRPr="00447521" w:rsidRDefault="00296FE8" w:rsidP="006C1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совершенствование  единой системы профилактики немедицинского  потребления наркотических средств и психотропных веществ различными  категориями населения;</w:t>
      </w:r>
    </w:p>
    <w:p w:rsidR="00296FE8" w:rsidRPr="00447521" w:rsidRDefault="00296FE8" w:rsidP="006C1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 - поэтапное сокращение распространения  наркомании и  связанных с ней негативных социальных последствий;</w:t>
      </w:r>
    </w:p>
    <w:p w:rsidR="00296FE8" w:rsidRPr="00447521" w:rsidRDefault="00296FE8" w:rsidP="006C1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профилактика и противодействие незаконному  обороту  наркотических средств и психотропных веществ;</w:t>
      </w:r>
    </w:p>
    <w:p w:rsidR="00296FE8" w:rsidRPr="00447521" w:rsidRDefault="00296FE8" w:rsidP="006C13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- формирование здорового образа жизни у населения </w:t>
      </w:r>
      <w:r>
        <w:rPr>
          <w:rFonts w:ascii="Times New Roman" w:hAnsi="Times New Roman"/>
          <w:sz w:val="24"/>
          <w:szCs w:val="24"/>
          <w:lang w:eastAsia="ru-RU"/>
        </w:rPr>
        <w:t>района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, в том числе 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умолодежи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>.</w:t>
      </w:r>
    </w:p>
    <w:p w:rsidR="00296FE8" w:rsidRDefault="00296FE8" w:rsidP="00CB74F4">
      <w:pPr>
        <w:keepNext/>
        <w:shd w:val="clear" w:color="auto" w:fill="FFFFFF"/>
        <w:tabs>
          <w:tab w:val="left" w:pos="1276"/>
        </w:tabs>
        <w:ind w:right="-83" w:firstLine="709"/>
        <w:jc w:val="both"/>
        <w:rPr>
          <w:rFonts w:ascii="Times New Roman" w:hAnsi="Times New Roman"/>
          <w:bCs/>
        </w:rPr>
      </w:pPr>
      <w:r w:rsidRPr="00CB74F4">
        <w:rPr>
          <w:rFonts w:ascii="Times New Roman" w:hAnsi="Times New Roman"/>
          <w:bCs/>
        </w:rPr>
        <w:t>Для достижения поставленных  целей  будут решаться следующие задачи:</w:t>
      </w:r>
    </w:p>
    <w:p w:rsidR="00296FE8" w:rsidRDefault="00296FE8" w:rsidP="00CB74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447521">
        <w:rPr>
          <w:rFonts w:ascii="Times New Roman" w:hAnsi="Times New Roman"/>
          <w:sz w:val="24"/>
          <w:szCs w:val="24"/>
          <w:lang w:eastAsia="ru-RU"/>
        </w:rPr>
        <w:t>еализация комплекса мер, направленных на создание системы противодействия незаконному обороту наркотиков и  профилактики их потребления различными  категориями населения, прежде всего молодежью;</w:t>
      </w:r>
    </w:p>
    <w:p w:rsidR="00296FE8" w:rsidRPr="00447521" w:rsidRDefault="00296FE8" w:rsidP="00CB74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</w:t>
      </w:r>
      <w:r w:rsidRPr="00447521">
        <w:rPr>
          <w:rFonts w:ascii="Times New Roman" w:hAnsi="Times New Roman"/>
          <w:sz w:val="24"/>
          <w:szCs w:val="24"/>
          <w:lang w:eastAsia="ru-RU"/>
        </w:rPr>
        <w:t>роведение целенаправленной  работы по профилактике немедицинского  потребления  наркотиков среди подростков и молодежи;</w:t>
      </w:r>
    </w:p>
    <w:p w:rsidR="00296FE8" w:rsidRPr="00447521" w:rsidRDefault="00296FE8" w:rsidP="00CB74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азвитие сотрудничества  органов местного самоуправления, правоохранительных органов, общественных организаций, религиозных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конфессий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и граждан в сфере профилактики наркомании и связанной с ней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наркопреступности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>, реабилитации и социальной адаптации больных наркоманией;</w:t>
      </w:r>
    </w:p>
    <w:p w:rsidR="00296FE8" w:rsidRPr="00447521" w:rsidRDefault="00296FE8" w:rsidP="00CB74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- о</w:t>
      </w:r>
      <w:r w:rsidRPr="00447521">
        <w:rPr>
          <w:rFonts w:ascii="Times New Roman" w:hAnsi="Times New Roman"/>
          <w:sz w:val="24"/>
          <w:szCs w:val="24"/>
          <w:lang w:eastAsia="ru-RU"/>
        </w:rPr>
        <w:t>беспечение информационно-пропагандистского сопровождения профилактики наркомании среди населения;</w:t>
      </w:r>
    </w:p>
    <w:p w:rsidR="00296FE8" w:rsidRPr="00CE1401" w:rsidRDefault="00296FE8" w:rsidP="00CE1401">
      <w:pPr>
        <w:keepNext/>
        <w:shd w:val="clear" w:color="auto" w:fill="FFFFFF"/>
        <w:tabs>
          <w:tab w:val="left" w:pos="1276"/>
        </w:tabs>
        <w:spacing w:after="0" w:line="240" w:lineRule="auto"/>
        <w:ind w:right="-8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азвитие системы мониторинга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наркоситуации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и оценки эффективности проводимой профилактической работы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Данная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программа является механизмом, позволяющим: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left="29" w:right="1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своевременное выявление причин и условий, способствующих распространению</w:t>
      </w:r>
      <w:r w:rsidRPr="00447521">
        <w:rPr>
          <w:rFonts w:ascii="Times New Roman" w:hAnsi="Times New Roman"/>
          <w:sz w:val="24"/>
          <w:szCs w:val="24"/>
          <w:lang w:eastAsia="ru-RU"/>
        </w:rPr>
        <w:br/>
        <w:t>наркомании и правонарушений, связанных с незаконным оборотом наркотиков;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   снижение распространенности незаконного потребления наркотиков;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   совершенствование    системы    раннего    выявления    незаконных    потребителей наркотиков;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0"/>
          <w:szCs w:val="20"/>
          <w:lang w:eastAsia="ru-RU"/>
        </w:rPr>
        <w:t xml:space="preserve">-    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осуществление мониторинга наркотической ситуации в </w:t>
      </w:r>
      <w:r>
        <w:rPr>
          <w:rFonts w:ascii="Times New Roman" w:hAnsi="Times New Roman"/>
          <w:sz w:val="24"/>
          <w:szCs w:val="24"/>
          <w:lang w:eastAsia="ru-RU"/>
        </w:rPr>
        <w:t>районе</w:t>
      </w:r>
      <w:r w:rsidRPr="00447521">
        <w:rPr>
          <w:rFonts w:ascii="Times New Roman" w:hAnsi="Times New Roman"/>
          <w:sz w:val="24"/>
          <w:szCs w:val="24"/>
          <w:lang w:eastAsia="ru-RU"/>
        </w:rPr>
        <w:t>;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совершенствовать межведомственное сотрудничество в области противодействия злоупотреблению наркотиками и их обороту;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-    формирование здорового образа жизни у населения </w:t>
      </w:r>
      <w:r>
        <w:rPr>
          <w:rFonts w:ascii="Times New Roman" w:hAnsi="Times New Roman"/>
          <w:sz w:val="24"/>
          <w:szCs w:val="24"/>
          <w:lang w:eastAsia="ru-RU"/>
        </w:rPr>
        <w:t>район</w:t>
      </w:r>
      <w:r w:rsidRPr="00447521">
        <w:rPr>
          <w:rFonts w:ascii="Times New Roman" w:hAnsi="Times New Roman"/>
          <w:sz w:val="24"/>
          <w:szCs w:val="24"/>
          <w:lang w:eastAsia="ru-RU"/>
        </w:rPr>
        <w:t>а, в том числе у молодежи;</w:t>
      </w:r>
    </w:p>
    <w:p w:rsidR="00296FE8" w:rsidRPr="00447521" w:rsidRDefault="00296FE8" w:rsidP="00060C7E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-    совершенствование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антинаркотической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пропаганды и профилактики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 асоциальных явлений в молодежной среде;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-  создание информационно-методического банка данных по профилактике злоупотребления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психоактивными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веществами;</w:t>
      </w:r>
    </w:p>
    <w:p w:rsidR="00296FE8" w:rsidRPr="00447521" w:rsidRDefault="00296FE8" w:rsidP="006D3A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   совершенствование системы профилактики наркомании.</w:t>
      </w:r>
    </w:p>
    <w:p w:rsidR="00296FE8" w:rsidRDefault="00296FE8" w:rsidP="0008381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Default="00296FE8" w:rsidP="0008381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Default="00296FE8" w:rsidP="0008381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6FE8" w:rsidRPr="00447521" w:rsidRDefault="00296FE8" w:rsidP="0008381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3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7521">
        <w:rPr>
          <w:rFonts w:ascii="Times New Roman" w:hAnsi="Times New Roman"/>
          <w:b/>
          <w:sz w:val="24"/>
          <w:szCs w:val="24"/>
          <w:lang w:eastAsia="ru-RU"/>
        </w:rPr>
        <w:t>Целевые показатели (индикаторы)</w:t>
      </w:r>
    </w:p>
    <w:p w:rsidR="00296FE8" w:rsidRPr="00447521" w:rsidRDefault="00296FE8" w:rsidP="004475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173"/>
        <w:rPr>
          <w:rFonts w:ascii="Times New Roman" w:hAnsi="Times New Roman"/>
          <w:bCs/>
          <w:sz w:val="24"/>
          <w:szCs w:val="24"/>
          <w:lang w:eastAsia="ru-RU"/>
        </w:rPr>
      </w:pP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17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 Це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левые  показатели (индикаторы) 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представлены </w:t>
      </w:r>
      <w:r w:rsidRPr="00083812">
        <w:rPr>
          <w:rFonts w:ascii="Times New Roman" w:hAnsi="Times New Roman"/>
          <w:b/>
          <w:bCs/>
          <w:sz w:val="24"/>
          <w:szCs w:val="24"/>
          <w:lang w:eastAsia="ru-RU"/>
        </w:rPr>
        <w:t>в приложении 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96FE8" w:rsidRDefault="00296FE8" w:rsidP="000C21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3" w:right="2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    Целевыми индикаторами достижени</w:t>
      </w:r>
      <w:r>
        <w:rPr>
          <w:rFonts w:ascii="Times New Roman" w:hAnsi="Times New Roman"/>
          <w:bCs/>
          <w:sz w:val="24"/>
          <w:szCs w:val="24"/>
          <w:lang w:eastAsia="ru-RU"/>
        </w:rPr>
        <w:t>я целей программы  являются:</w:t>
      </w:r>
    </w:p>
    <w:p w:rsidR="00296FE8" w:rsidRDefault="00296FE8" w:rsidP="000C21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3" w:right="24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7605B2">
        <w:rPr>
          <w:rFonts w:ascii="Times New Roman" w:hAnsi="Times New Roman"/>
          <w:bCs/>
          <w:color w:val="0D0D0D"/>
          <w:sz w:val="24"/>
          <w:szCs w:val="24"/>
          <w:lang w:eastAsia="ru-RU"/>
        </w:rPr>
        <w:t xml:space="preserve">- </w:t>
      </w:r>
      <w:r w:rsidRPr="007605B2">
        <w:rPr>
          <w:rFonts w:ascii="Times New Roman" w:hAnsi="Times New Roman"/>
          <w:color w:val="0D0D0D"/>
          <w:sz w:val="24"/>
          <w:szCs w:val="24"/>
          <w:lang w:eastAsia="ru-RU"/>
        </w:rPr>
        <w:t>количество  проведенных публичных мероприятий, направленных на профилактику наркомании среди подростков и  молодежи.</w:t>
      </w:r>
    </w:p>
    <w:p w:rsidR="00296FE8" w:rsidRDefault="00296FE8" w:rsidP="000C21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3" w:right="24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7605B2">
        <w:rPr>
          <w:rFonts w:ascii="Times New Roman" w:hAnsi="Times New Roman"/>
          <w:color w:val="0D0D0D"/>
          <w:sz w:val="24"/>
          <w:szCs w:val="24"/>
        </w:rPr>
        <w:t>-темп роста (снижения)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в муниципальном образовании «</w:t>
      </w:r>
      <w:proofErr w:type="spellStart"/>
      <w:r w:rsidRPr="007605B2">
        <w:rPr>
          <w:rFonts w:ascii="Times New Roman" w:hAnsi="Times New Roman"/>
          <w:color w:val="0D0D0D"/>
          <w:sz w:val="24"/>
          <w:szCs w:val="24"/>
        </w:rPr>
        <w:t>Можгинский</w:t>
      </w:r>
      <w:proofErr w:type="spellEnd"/>
      <w:r w:rsidRPr="007605B2">
        <w:rPr>
          <w:rFonts w:ascii="Times New Roman" w:hAnsi="Times New Roman"/>
          <w:color w:val="0D0D0D"/>
          <w:sz w:val="24"/>
          <w:szCs w:val="24"/>
        </w:rPr>
        <w:t xml:space="preserve"> район», по сравнению с ана</w:t>
      </w:r>
      <w:r>
        <w:rPr>
          <w:rFonts w:ascii="Times New Roman" w:hAnsi="Times New Roman"/>
          <w:color w:val="0D0D0D"/>
          <w:sz w:val="24"/>
          <w:szCs w:val="24"/>
        </w:rPr>
        <w:t>логичным периодом прошлого года</w:t>
      </w:r>
    </w:p>
    <w:p w:rsidR="00296FE8" w:rsidRPr="008F6729" w:rsidRDefault="00296FE8" w:rsidP="008F67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3" w:right="24"/>
        <w:jc w:val="both"/>
        <w:rPr>
          <w:rFonts w:ascii="Times New Roman" w:hAnsi="Times New Roman"/>
          <w:bCs/>
          <w:color w:val="0D0D0D"/>
          <w:sz w:val="24"/>
          <w:szCs w:val="24"/>
          <w:lang w:eastAsia="ru-RU"/>
        </w:rPr>
      </w:pPr>
      <w:r w:rsidRPr="007605B2">
        <w:rPr>
          <w:rFonts w:ascii="Times New Roman" w:hAnsi="Times New Roman"/>
          <w:bCs/>
          <w:color w:val="0D0D0D"/>
          <w:sz w:val="24"/>
          <w:szCs w:val="24"/>
          <w:lang w:eastAsia="ru-RU"/>
        </w:rPr>
        <w:t>- д</w:t>
      </w:r>
      <w:r w:rsidRPr="007605B2">
        <w:rPr>
          <w:rFonts w:ascii="Times New Roman" w:hAnsi="Times New Roman"/>
          <w:color w:val="0D0D0D"/>
          <w:sz w:val="24"/>
          <w:szCs w:val="24"/>
          <w:lang w:eastAsia="ru-RU"/>
        </w:rPr>
        <w:t>оля детей и молодежи, охваченных профилактическими мероприятиями;</w:t>
      </w:r>
    </w:p>
    <w:p w:rsidR="00296FE8" w:rsidRPr="007605B2" w:rsidRDefault="00296FE8" w:rsidP="0033060F">
      <w:pPr>
        <w:tabs>
          <w:tab w:val="left" w:pos="5360"/>
        </w:tabs>
        <w:spacing w:after="0" w:line="240" w:lineRule="auto"/>
        <w:ind w:left="173" w:right="-82"/>
        <w:jc w:val="both"/>
        <w:rPr>
          <w:rFonts w:ascii="Times New Roman" w:hAnsi="Times New Roman"/>
          <w:color w:val="0D0D0D"/>
          <w:sz w:val="24"/>
          <w:szCs w:val="24"/>
        </w:rPr>
      </w:pPr>
      <w:r w:rsidRPr="007605B2">
        <w:rPr>
          <w:rFonts w:ascii="Times New Roman" w:hAnsi="Times New Roman"/>
          <w:color w:val="0D0D0D"/>
          <w:sz w:val="24"/>
          <w:szCs w:val="24"/>
          <w:lang w:eastAsia="ru-RU"/>
        </w:rPr>
        <w:t xml:space="preserve"> - количество образовательных учреждений, в которых реализуются программы по профилактике наркомании и формированию здорового образа жизни;</w:t>
      </w:r>
    </w:p>
    <w:p w:rsidR="00296FE8" w:rsidRPr="00083812" w:rsidRDefault="00296FE8" w:rsidP="0033060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252"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605B2">
        <w:rPr>
          <w:rFonts w:ascii="Times New Roman" w:hAnsi="Times New Roman"/>
          <w:b/>
          <w:bCs/>
          <w:sz w:val="24"/>
          <w:szCs w:val="24"/>
          <w:lang w:eastAsia="ru-RU"/>
        </w:rPr>
        <w:t>Сроки и этапы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реализации</w:t>
      </w:r>
    </w:p>
    <w:p w:rsidR="00296FE8" w:rsidRPr="00447521" w:rsidRDefault="00296FE8" w:rsidP="004475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33" w:right="24" w:firstLine="175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47521">
        <w:rPr>
          <w:rFonts w:ascii="Times New Roman" w:hAnsi="Times New Roman"/>
          <w:sz w:val="24"/>
          <w:szCs w:val="24"/>
          <w:lang w:eastAsia="ru-RU"/>
        </w:rPr>
        <w:t>рограмма реализуется в 2015-</w:t>
      </w:r>
      <w:r>
        <w:rPr>
          <w:rFonts w:ascii="Times New Roman" w:hAnsi="Times New Roman"/>
          <w:sz w:val="24"/>
          <w:szCs w:val="24"/>
          <w:lang w:eastAsia="ru-RU"/>
        </w:rPr>
        <w:t xml:space="preserve">2020 годах. Этапы реализации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 не выделяются.</w:t>
      </w:r>
    </w:p>
    <w:p w:rsidR="00296FE8" w:rsidRPr="00083812" w:rsidRDefault="00296FE8" w:rsidP="00AF73E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672"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Основные мероприятия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ab/>
        <w:t xml:space="preserve">В целях реализации 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>программы необходимо осуществить комплекс основных организационно-практических мероприятий по следующим направлениям:</w:t>
      </w:r>
    </w:p>
    <w:p w:rsidR="00296FE8" w:rsidRPr="00447521" w:rsidRDefault="00296FE8" w:rsidP="00060C7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>Усиление взаимодействия органов  местного самоуправления, правоохранительных органов, общественных формирований и граждан по профилактике распространения наркомании и связанной с ними преступностью.  Развитие и укрепление системы межведомственного взаимодействия в организации профилактики наркомании.</w:t>
      </w:r>
    </w:p>
    <w:p w:rsidR="00296FE8" w:rsidRPr="00447521" w:rsidRDefault="00296FE8" w:rsidP="00060C7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Проведение целенаправленной работы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 по профилактике немедицинского потребления наркотиков среди подростков и молодежи.</w:t>
      </w:r>
    </w:p>
    <w:p w:rsidR="00296FE8" w:rsidRPr="00447521" w:rsidRDefault="00296FE8" w:rsidP="00060C7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>Совершенствование системы лечебной и реабилитационной  помощи наркозависимым лицам, психотерапевтической работы с родственниками (</w:t>
      </w:r>
      <w:proofErr w:type="spellStart"/>
      <w:r w:rsidRPr="00447521">
        <w:rPr>
          <w:rFonts w:ascii="Times New Roman" w:hAnsi="Times New Roman"/>
          <w:bCs/>
          <w:sz w:val="24"/>
          <w:szCs w:val="24"/>
          <w:lang w:eastAsia="ru-RU"/>
        </w:rPr>
        <w:t>созависимыми</w:t>
      </w:r>
      <w:proofErr w:type="spellEnd"/>
      <w:r w:rsidRPr="00447521">
        <w:rPr>
          <w:rFonts w:ascii="Times New Roman" w:hAnsi="Times New Roman"/>
          <w:bCs/>
          <w:sz w:val="24"/>
          <w:szCs w:val="24"/>
          <w:lang w:eastAsia="ru-RU"/>
        </w:rPr>
        <w:t>).</w:t>
      </w:r>
    </w:p>
    <w:p w:rsidR="00296FE8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4" w:firstLine="17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в </w:t>
      </w:r>
      <w:r w:rsidRPr="00083812">
        <w:rPr>
          <w:rFonts w:ascii="Times New Roman" w:hAnsi="Times New Roman"/>
          <w:b/>
          <w:bCs/>
          <w:sz w:val="24"/>
          <w:szCs w:val="24"/>
          <w:lang w:eastAsia="ru-RU"/>
        </w:rPr>
        <w:t>приложении 2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96FE8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4" w:firstLine="173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96FE8" w:rsidRPr="00A530C2" w:rsidRDefault="00296FE8" w:rsidP="00AF73E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252"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30C2">
        <w:rPr>
          <w:rFonts w:ascii="Times New Roman" w:hAnsi="Times New Roman"/>
          <w:b/>
          <w:bCs/>
          <w:sz w:val="24"/>
          <w:szCs w:val="24"/>
          <w:lang w:eastAsia="ru-RU"/>
        </w:rPr>
        <w:t>Меры муниципального регулирования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ab/>
        <w:t xml:space="preserve"> Для достижения целей и задач 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программы применяются меры правового регулирования -  Федеральное законодательство, законодательство Удмуртской Республики, так же  муниципальные нормативно-правовые акты.  При выявлении  или возникновении  неурегулированных вопросов нормативно-правового характера будут подготовлены проекты соответствующих нормативно-правовых актов.   </w:t>
      </w:r>
    </w:p>
    <w:p w:rsidR="00296FE8" w:rsidRPr="0033060F" w:rsidRDefault="00296FE8" w:rsidP="003306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         Финансовая оценка мер муниципального регулирования представлена в </w:t>
      </w:r>
      <w:r w:rsidRPr="00083812">
        <w:rPr>
          <w:rFonts w:ascii="Times New Roman" w:hAnsi="Times New Roman"/>
          <w:b/>
          <w:sz w:val="24"/>
          <w:szCs w:val="24"/>
          <w:lang w:eastAsia="ru-RU"/>
        </w:rPr>
        <w:t>приложении 3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296FE8" w:rsidRPr="00083812" w:rsidRDefault="00296FE8" w:rsidP="00AF73E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612"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Прогноз сводных показателей муниципальных заданий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33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В рамках 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>программы не предусмотрено оказание муниципальных услуг.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Сведения о прогнозе сводных показателей муниципальных заданий на оказание муниципальных услуг представлены в </w:t>
      </w:r>
      <w:r w:rsidRPr="00083812">
        <w:rPr>
          <w:rFonts w:ascii="Times New Roman" w:hAnsi="Times New Roman"/>
          <w:b/>
          <w:bCs/>
          <w:sz w:val="24"/>
          <w:szCs w:val="24"/>
          <w:lang w:eastAsia="ru-RU"/>
        </w:rPr>
        <w:t>приложении 4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hAnsi="Times New Roman"/>
          <w:bCs/>
          <w:sz w:val="24"/>
          <w:szCs w:val="24"/>
          <w:lang w:eastAsia="ru-RU"/>
        </w:rPr>
      </w:pPr>
    </w:p>
    <w:p w:rsidR="00296FE8" w:rsidRDefault="00296FE8" w:rsidP="00AF73E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612"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8381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Взаимодействие с органами государственной власти </w:t>
      </w:r>
    </w:p>
    <w:p w:rsidR="00296FE8" w:rsidRDefault="00296FE8" w:rsidP="00060C7E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612"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и местного самоуправления</w:t>
      </w:r>
    </w:p>
    <w:p w:rsidR="00296FE8" w:rsidRPr="00447521" w:rsidRDefault="00296FE8" w:rsidP="003306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  <w:sectPr w:rsidR="00296FE8" w:rsidRPr="00447521" w:rsidSect="003E0D4C">
          <w:pgSz w:w="11909" w:h="16834"/>
          <w:pgMar w:top="851" w:right="775" w:bottom="360" w:left="1179" w:header="720" w:footer="720" w:gutter="0"/>
          <w:cols w:space="60"/>
          <w:noEndnote/>
        </w:sectPr>
      </w:pPr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Реализация  государственной </w:t>
      </w:r>
      <w:proofErr w:type="spellStart"/>
      <w:r w:rsidRPr="00447521">
        <w:rPr>
          <w:rFonts w:ascii="Times New Roman" w:hAnsi="Times New Roman"/>
          <w:bCs/>
          <w:sz w:val="24"/>
          <w:szCs w:val="24"/>
          <w:lang w:eastAsia="ru-RU"/>
        </w:rPr>
        <w:t>антинаркотической</w:t>
      </w:r>
      <w:proofErr w:type="spellEnd"/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 политики осуществляется путем взаимодействия органов государственной власти и местного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самоуправления. 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рамках</w:t>
      </w:r>
      <w:r w:rsidRPr="00447521">
        <w:rPr>
          <w:rFonts w:ascii="Times New Roman" w:hAnsi="Times New Roman"/>
          <w:bCs/>
          <w:sz w:val="24"/>
          <w:szCs w:val="24"/>
          <w:lang w:eastAsia="ru-RU"/>
        </w:rPr>
        <w:t>программы</w:t>
      </w:r>
      <w:proofErr w:type="spellEnd"/>
      <w:r w:rsidRPr="00447521">
        <w:rPr>
          <w:rFonts w:ascii="Times New Roman" w:hAnsi="Times New Roman"/>
          <w:bCs/>
          <w:sz w:val="24"/>
          <w:szCs w:val="24"/>
          <w:lang w:eastAsia="ru-RU"/>
        </w:rPr>
        <w:t xml:space="preserve">  осуществляется взаимодействие с </w:t>
      </w:r>
      <w:r w:rsidRPr="00447521">
        <w:rPr>
          <w:rFonts w:ascii="Times New Roman" w:hAnsi="Times New Roman"/>
          <w:sz w:val="24"/>
          <w:szCs w:val="24"/>
          <w:lang w:eastAsia="ru-RU"/>
        </w:rPr>
        <w:t>Управлением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и семьи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», Управлением  культуры, спорта и </w:t>
      </w:r>
      <w:r>
        <w:rPr>
          <w:rFonts w:ascii="Times New Roman" w:hAnsi="Times New Roman"/>
          <w:sz w:val="24"/>
          <w:szCs w:val="24"/>
          <w:lang w:eastAsia="ru-RU"/>
        </w:rPr>
        <w:t>молодежи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Pr="00447521">
        <w:rPr>
          <w:rFonts w:ascii="Times New Roman" w:hAnsi="Times New Roman"/>
          <w:sz w:val="24"/>
          <w:szCs w:val="24"/>
          <w:lang w:eastAsia="ru-RU"/>
        </w:rPr>
        <w:t>»; БУЗ УР «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Можгинская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РБ МЗ УР», Зональным центром по предупреждению и борьбе со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СПИДом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и другими инфекционными заболеваниями,  ГУ «Межмуниципальный отдел  МВД России «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Можгинский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», </w:t>
      </w:r>
      <w:r>
        <w:rPr>
          <w:rFonts w:ascii="Times New Roman" w:hAnsi="Times New Roman"/>
          <w:sz w:val="24"/>
          <w:szCs w:val="24"/>
          <w:lang w:eastAsia="ru-RU"/>
        </w:rPr>
        <w:t xml:space="preserve">так же со СМИ города Можги 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района.</w:t>
      </w:r>
      <w:proofErr w:type="gramEnd"/>
    </w:p>
    <w:p w:rsidR="00296FE8" w:rsidRDefault="00296FE8" w:rsidP="00A53D0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D3A0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Ресурсное обеспечение</w:t>
      </w: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ind w:right="2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53D0F">
        <w:rPr>
          <w:rFonts w:ascii="Times New Roman" w:hAnsi="Times New Roman"/>
          <w:bCs/>
          <w:sz w:val="24"/>
          <w:szCs w:val="24"/>
        </w:rPr>
        <w:t>Источниками ресурсного обеспечения программы являются средства бюджета муниципального образования  «</w:t>
      </w:r>
      <w:proofErr w:type="spellStart"/>
      <w:r w:rsidRPr="00A53D0F">
        <w:rPr>
          <w:rFonts w:ascii="Times New Roman" w:hAnsi="Times New Roman"/>
          <w:bCs/>
          <w:sz w:val="24"/>
          <w:szCs w:val="24"/>
        </w:rPr>
        <w:t>Можгинский</w:t>
      </w:r>
      <w:proofErr w:type="spellEnd"/>
      <w:r w:rsidRPr="00A53D0F">
        <w:rPr>
          <w:rFonts w:ascii="Times New Roman" w:hAnsi="Times New Roman"/>
          <w:bCs/>
          <w:sz w:val="24"/>
          <w:szCs w:val="24"/>
        </w:rPr>
        <w:t xml:space="preserve"> район».</w:t>
      </w: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ind w:right="2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53D0F">
        <w:rPr>
          <w:rFonts w:ascii="Times New Roman" w:hAnsi="Times New Roman"/>
          <w:bCs/>
          <w:sz w:val="24"/>
          <w:szCs w:val="24"/>
        </w:rPr>
        <w:t xml:space="preserve">  Общий объем планируемого финансирова</w:t>
      </w:r>
      <w:r w:rsidR="00824E03">
        <w:rPr>
          <w:rFonts w:ascii="Times New Roman" w:hAnsi="Times New Roman"/>
          <w:bCs/>
          <w:sz w:val="24"/>
          <w:szCs w:val="24"/>
        </w:rPr>
        <w:t>ния  программы   составляет  111</w:t>
      </w:r>
      <w:r w:rsidRPr="00A53D0F">
        <w:rPr>
          <w:rFonts w:ascii="Times New Roman" w:hAnsi="Times New Roman"/>
          <w:bCs/>
          <w:sz w:val="24"/>
          <w:szCs w:val="24"/>
        </w:rPr>
        <w:t> 000  рублей.</w:t>
      </w: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ind w:right="2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53D0F">
        <w:rPr>
          <w:rFonts w:ascii="Times New Roman" w:hAnsi="Times New Roman"/>
          <w:bCs/>
          <w:sz w:val="24"/>
          <w:szCs w:val="24"/>
        </w:rPr>
        <w:t xml:space="preserve">  Сведения о ресурсном обеспечении программы за счет средств бюджета муниципального образования «</w:t>
      </w:r>
      <w:proofErr w:type="spellStart"/>
      <w:r w:rsidRPr="00A53D0F">
        <w:rPr>
          <w:rFonts w:ascii="Times New Roman" w:hAnsi="Times New Roman"/>
          <w:bCs/>
          <w:sz w:val="24"/>
          <w:szCs w:val="24"/>
        </w:rPr>
        <w:t>Можгинский</w:t>
      </w:r>
      <w:proofErr w:type="spellEnd"/>
      <w:r w:rsidRPr="00A53D0F">
        <w:rPr>
          <w:rFonts w:ascii="Times New Roman" w:hAnsi="Times New Roman"/>
          <w:bCs/>
          <w:sz w:val="24"/>
          <w:szCs w:val="24"/>
        </w:rPr>
        <w:t xml:space="preserve"> район» по годам реализации муниципальной программы (в тыс. </w:t>
      </w:r>
      <w:proofErr w:type="spellStart"/>
      <w:r w:rsidRPr="00A53D0F">
        <w:rPr>
          <w:rFonts w:ascii="Times New Roman" w:hAnsi="Times New Roman"/>
          <w:bCs/>
          <w:sz w:val="24"/>
          <w:szCs w:val="24"/>
        </w:rPr>
        <w:t>руб</w:t>
      </w:r>
      <w:proofErr w:type="spellEnd"/>
      <w:r w:rsidRPr="00A53D0F">
        <w:rPr>
          <w:rFonts w:ascii="Times New Roman" w:hAnsi="Times New Roman"/>
          <w:bCs/>
          <w:sz w:val="24"/>
          <w:szCs w:val="24"/>
        </w:rPr>
        <w:t>)</w:t>
      </w: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ind w:right="2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1"/>
        <w:gridCol w:w="3136"/>
        <w:gridCol w:w="3244"/>
      </w:tblGrid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Годы реализации</w:t>
            </w:r>
          </w:p>
        </w:tc>
        <w:tc>
          <w:tcPr>
            <w:tcW w:w="3136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244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Бюджет муниципального образования «</w:t>
            </w:r>
            <w:proofErr w:type="spellStart"/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Можгинский</w:t>
            </w:r>
            <w:proofErr w:type="spellEnd"/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 xml:space="preserve"> район»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3136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0, 0</w:t>
            </w:r>
          </w:p>
        </w:tc>
        <w:tc>
          <w:tcPr>
            <w:tcW w:w="3244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3136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22, 0</w:t>
            </w:r>
          </w:p>
        </w:tc>
        <w:tc>
          <w:tcPr>
            <w:tcW w:w="3244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22, 0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3136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22,0</w:t>
            </w:r>
          </w:p>
        </w:tc>
        <w:tc>
          <w:tcPr>
            <w:tcW w:w="3244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22,0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3136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22,0</w:t>
            </w:r>
          </w:p>
        </w:tc>
        <w:tc>
          <w:tcPr>
            <w:tcW w:w="3244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22,0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3136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 xml:space="preserve">22,0 </w:t>
            </w:r>
          </w:p>
        </w:tc>
        <w:tc>
          <w:tcPr>
            <w:tcW w:w="3244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 xml:space="preserve">22,0 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3136" w:type="dxa"/>
          </w:tcPr>
          <w:p w:rsidR="00296FE8" w:rsidRPr="00A53D0F" w:rsidRDefault="00824E03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296FE8" w:rsidRPr="00A53D0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244" w:type="dxa"/>
          </w:tcPr>
          <w:p w:rsidR="00296FE8" w:rsidRPr="00A53D0F" w:rsidRDefault="00824E03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296FE8" w:rsidRPr="00A53D0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296FE8" w:rsidRPr="00A53D0F" w:rsidTr="00032020">
        <w:tc>
          <w:tcPr>
            <w:tcW w:w="3191" w:type="dxa"/>
          </w:tcPr>
          <w:p w:rsidR="00296FE8" w:rsidRPr="00A53D0F" w:rsidRDefault="00296FE8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D0F">
              <w:rPr>
                <w:rFonts w:ascii="Times New Roman" w:hAnsi="Times New Roman"/>
                <w:bCs/>
                <w:sz w:val="24"/>
                <w:szCs w:val="24"/>
              </w:rPr>
              <w:t>Итого 2015-2020</w:t>
            </w:r>
          </w:p>
        </w:tc>
        <w:tc>
          <w:tcPr>
            <w:tcW w:w="3136" w:type="dxa"/>
          </w:tcPr>
          <w:p w:rsidR="00296FE8" w:rsidRPr="00A53D0F" w:rsidRDefault="00824E03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</w:t>
            </w:r>
            <w:r w:rsidR="00296FE8" w:rsidRPr="00A53D0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244" w:type="dxa"/>
          </w:tcPr>
          <w:p w:rsidR="00296FE8" w:rsidRPr="00A53D0F" w:rsidRDefault="00824E03" w:rsidP="000320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4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</w:t>
            </w:r>
            <w:r w:rsidR="00296FE8" w:rsidRPr="00A53D0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</w:tbl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4"/>
        <w:contextualSpacing/>
        <w:rPr>
          <w:rFonts w:ascii="Times New Roman" w:hAnsi="Times New Roman"/>
          <w:bCs/>
          <w:sz w:val="24"/>
          <w:szCs w:val="24"/>
        </w:rPr>
      </w:pP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ind w:right="24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53D0F">
        <w:rPr>
          <w:rFonts w:ascii="Times New Roman" w:hAnsi="Times New Roman"/>
          <w:sz w:val="24"/>
          <w:szCs w:val="24"/>
        </w:rPr>
        <w:t>Объемы финансирования, предусмотренные настоящей программой, носят ориентировочный характер и подлежат корректировке в соответствии с бюджетом муниципального образования «</w:t>
      </w:r>
      <w:proofErr w:type="spellStart"/>
      <w:r w:rsidRPr="00A53D0F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A53D0F">
        <w:rPr>
          <w:rFonts w:ascii="Times New Roman" w:hAnsi="Times New Roman"/>
          <w:sz w:val="24"/>
          <w:szCs w:val="24"/>
        </w:rPr>
        <w:t xml:space="preserve"> район» на соответствующий финансовый год.</w:t>
      </w: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spacing w:before="302"/>
        <w:ind w:left="173"/>
        <w:jc w:val="both"/>
        <w:rPr>
          <w:rFonts w:ascii="Times New Roman" w:hAnsi="Times New Roman"/>
          <w:b/>
          <w:sz w:val="24"/>
          <w:szCs w:val="24"/>
        </w:rPr>
      </w:pPr>
      <w:r w:rsidRPr="00A53D0F">
        <w:rPr>
          <w:rFonts w:ascii="Times New Roman" w:hAnsi="Times New Roman"/>
          <w:sz w:val="24"/>
          <w:szCs w:val="24"/>
        </w:rPr>
        <w:t xml:space="preserve">  Ресурсное обеспечение реализации программы за счет средств бюджета </w:t>
      </w:r>
      <w:r w:rsidRPr="00A53D0F">
        <w:rPr>
          <w:rFonts w:ascii="Times New Roman" w:hAnsi="Times New Roman"/>
          <w:bCs/>
          <w:sz w:val="24"/>
          <w:szCs w:val="24"/>
        </w:rPr>
        <w:t>муниципального образования  «</w:t>
      </w:r>
      <w:proofErr w:type="spellStart"/>
      <w:r w:rsidRPr="00A53D0F">
        <w:rPr>
          <w:rFonts w:ascii="Times New Roman" w:hAnsi="Times New Roman"/>
          <w:bCs/>
          <w:sz w:val="24"/>
          <w:szCs w:val="24"/>
        </w:rPr>
        <w:t>Можгинский</w:t>
      </w:r>
      <w:proofErr w:type="spellEnd"/>
      <w:r w:rsidRPr="00A53D0F">
        <w:rPr>
          <w:rFonts w:ascii="Times New Roman" w:hAnsi="Times New Roman"/>
          <w:bCs/>
          <w:sz w:val="24"/>
          <w:szCs w:val="24"/>
        </w:rPr>
        <w:t xml:space="preserve"> район» </w:t>
      </w:r>
      <w:r w:rsidRPr="00A53D0F">
        <w:rPr>
          <w:rFonts w:ascii="Times New Roman" w:hAnsi="Times New Roman"/>
          <w:sz w:val="24"/>
          <w:szCs w:val="24"/>
        </w:rPr>
        <w:t xml:space="preserve">представлено в  </w:t>
      </w:r>
      <w:r w:rsidRPr="00A53D0F">
        <w:rPr>
          <w:rFonts w:ascii="Times New Roman" w:hAnsi="Times New Roman"/>
          <w:b/>
          <w:sz w:val="24"/>
          <w:szCs w:val="24"/>
        </w:rPr>
        <w:t>приложении 5.</w:t>
      </w:r>
    </w:p>
    <w:p w:rsidR="00296FE8" w:rsidRPr="00A53D0F" w:rsidRDefault="00296FE8" w:rsidP="00A53D0F">
      <w:pPr>
        <w:widowControl w:val="0"/>
        <w:shd w:val="clear" w:color="auto" w:fill="FFFFFF"/>
        <w:autoSpaceDE w:val="0"/>
        <w:autoSpaceDN w:val="0"/>
        <w:adjustRightInd w:val="0"/>
        <w:spacing w:before="302"/>
        <w:ind w:left="173"/>
        <w:jc w:val="both"/>
        <w:rPr>
          <w:rFonts w:ascii="Times New Roman" w:hAnsi="Times New Roman"/>
          <w:sz w:val="24"/>
          <w:szCs w:val="24"/>
        </w:rPr>
      </w:pPr>
      <w:r w:rsidRPr="00A53D0F">
        <w:rPr>
          <w:rFonts w:ascii="Times New Roman" w:hAnsi="Times New Roman"/>
          <w:sz w:val="24"/>
          <w:szCs w:val="24"/>
        </w:rPr>
        <w:t xml:space="preserve">  Прогнозная (справочная) оценка ресурсного обеспечения реализации программы за счет всех источников финансирования представлена в </w:t>
      </w:r>
      <w:r w:rsidRPr="00A53D0F">
        <w:rPr>
          <w:rFonts w:ascii="Times New Roman" w:hAnsi="Times New Roman"/>
          <w:b/>
          <w:sz w:val="24"/>
          <w:szCs w:val="24"/>
        </w:rPr>
        <w:t>приложении 6</w:t>
      </w:r>
      <w:r w:rsidRPr="00A53D0F">
        <w:rPr>
          <w:rFonts w:ascii="Times New Roman" w:hAnsi="Times New Roman"/>
          <w:sz w:val="24"/>
          <w:szCs w:val="24"/>
        </w:rPr>
        <w:t>.</w:t>
      </w:r>
    </w:p>
    <w:p w:rsidR="00296FE8" w:rsidRPr="006D3A0B" w:rsidRDefault="00296FE8" w:rsidP="006D3A0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6FE8" w:rsidRPr="00083812" w:rsidRDefault="00296FE8" w:rsidP="00083812">
      <w:pPr>
        <w:pStyle w:val="a5"/>
        <w:widowControl w:val="0"/>
        <w:shd w:val="clear" w:color="auto" w:fill="FFFFFF"/>
        <w:autoSpaceDE w:val="0"/>
        <w:autoSpaceDN w:val="0"/>
        <w:adjustRightInd w:val="0"/>
        <w:spacing w:before="302" w:after="0" w:line="326" w:lineRule="exact"/>
        <w:ind w:left="161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83812">
        <w:rPr>
          <w:rFonts w:ascii="Times New Roman" w:hAnsi="Times New Roman"/>
          <w:b/>
          <w:sz w:val="24"/>
          <w:szCs w:val="24"/>
          <w:lang w:eastAsia="ru-RU"/>
        </w:rPr>
        <w:t>Рис</w:t>
      </w:r>
      <w:r>
        <w:rPr>
          <w:rFonts w:ascii="Times New Roman" w:hAnsi="Times New Roman"/>
          <w:b/>
          <w:sz w:val="24"/>
          <w:szCs w:val="24"/>
          <w:lang w:eastAsia="ru-RU"/>
        </w:rPr>
        <w:t>ки,  меры по управлению рисками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auto"/>
        <w:ind w:left="173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ходе  реализации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 можно предположить наличие  рисков, которые могут повлечь за собой  невыполнение  целей и задач программы, срыв программных мероприятий и не достижение целевых показателей (индикаторов).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auto"/>
        <w:ind w:left="173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Финансовые риски.  Возможность недофинансирования или  несвоевременного финансирования расходов на реализа</w:t>
      </w:r>
      <w:r>
        <w:rPr>
          <w:rFonts w:ascii="Times New Roman" w:hAnsi="Times New Roman"/>
          <w:sz w:val="24"/>
          <w:szCs w:val="24"/>
          <w:lang w:eastAsia="ru-RU"/>
        </w:rPr>
        <w:t xml:space="preserve">цию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  по причине социально-экономической  ситуации в  муниципальном образовании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район».  Недофинансирование 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программы может привести к увеличению числа потенциальных потребителей наркотических средств и психотропных веществ, снижению возраста начала употребления наркотиков и, в конечном итоге, </w:t>
      </w:r>
      <w:r w:rsidRPr="00447521">
        <w:rPr>
          <w:rFonts w:ascii="Times New Roman" w:hAnsi="Times New Roman"/>
          <w:sz w:val="24"/>
          <w:szCs w:val="24"/>
          <w:lang w:eastAsia="ru-RU"/>
        </w:rPr>
        <w:lastRenderedPageBreak/>
        <w:t>снизит эффективность  принятых ранее действий. Способом ограничения риска является своевременная корректировка  на основании резуль</w:t>
      </w:r>
      <w:r>
        <w:rPr>
          <w:rFonts w:ascii="Times New Roman" w:hAnsi="Times New Roman"/>
          <w:sz w:val="24"/>
          <w:szCs w:val="24"/>
          <w:lang w:eastAsia="ru-RU"/>
        </w:rPr>
        <w:t xml:space="preserve">татов мониторинга выполнения 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447521">
        <w:rPr>
          <w:rFonts w:ascii="Times New Roman" w:hAnsi="Times New Roman"/>
          <w:sz w:val="24"/>
          <w:szCs w:val="24"/>
          <w:lang w:eastAsia="ru-RU"/>
        </w:rPr>
        <w:t xml:space="preserve">  целей и сроков реал</w:t>
      </w:r>
      <w:r>
        <w:rPr>
          <w:rFonts w:ascii="Times New Roman" w:hAnsi="Times New Roman"/>
          <w:sz w:val="24"/>
          <w:szCs w:val="24"/>
          <w:lang w:eastAsia="ru-RU"/>
        </w:rPr>
        <w:t xml:space="preserve">изации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</w:t>
      </w:r>
      <w:r>
        <w:rPr>
          <w:rFonts w:ascii="Times New Roman" w:hAnsi="Times New Roman"/>
          <w:sz w:val="24"/>
          <w:szCs w:val="24"/>
          <w:lang w:eastAsia="ru-RU"/>
        </w:rPr>
        <w:t xml:space="preserve">раммы, также Плана мероприятий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программы.</w:t>
      </w:r>
    </w:p>
    <w:p w:rsidR="00296FE8" w:rsidRPr="00447521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auto"/>
        <w:ind w:left="173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Кадровые риски. Связаны с недостаточной  квалификацией сотрудников для внедрения новых форм и методов работы. Для минимизации рисков будет проводиться подготовка и переподготовка кадров.</w:t>
      </w:r>
    </w:p>
    <w:p w:rsidR="00296FE8" w:rsidRDefault="00296FE8" w:rsidP="00060C7E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auto"/>
        <w:ind w:left="173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Отсутствие надежной системы взаимодействия связано с несовершенством нормативно-законодательной базы для введения новых форм и методов работы. Для минимизации рисков будут разрабатываться алгоритмы (порядки) межведомственного взаимодействия.</w:t>
      </w:r>
    </w:p>
    <w:p w:rsidR="00296FE8" w:rsidRPr="00083812" w:rsidRDefault="00296FE8" w:rsidP="00AF73EC">
      <w:pPr>
        <w:pStyle w:val="a5"/>
        <w:widowControl w:val="0"/>
        <w:shd w:val="clear" w:color="auto" w:fill="FFFFFF"/>
        <w:autoSpaceDE w:val="0"/>
        <w:autoSpaceDN w:val="0"/>
        <w:adjustRightInd w:val="0"/>
        <w:spacing w:before="302" w:after="0" w:line="326" w:lineRule="exact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83812">
        <w:rPr>
          <w:rFonts w:ascii="Times New Roman" w:hAnsi="Times New Roman"/>
          <w:b/>
          <w:sz w:val="24"/>
          <w:szCs w:val="24"/>
          <w:lang w:eastAsia="ru-RU"/>
        </w:rPr>
        <w:t>Конечные результаты и оц</w:t>
      </w:r>
      <w:r>
        <w:rPr>
          <w:rFonts w:ascii="Times New Roman" w:hAnsi="Times New Roman"/>
          <w:b/>
          <w:sz w:val="24"/>
          <w:szCs w:val="24"/>
          <w:lang w:eastAsia="ru-RU"/>
        </w:rPr>
        <w:t>енка эффективности</w:t>
      </w:r>
    </w:p>
    <w:p w:rsidR="00296FE8" w:rsidRDefault="00296FE8" w:rsidP="000C1BCA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auto"/>
        <w:ind w:firstLine="53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Реализация 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 позволит   создать условия  для приостановления  роста злоупотребления наркотиками и их незаконного оборота, поэтапного  сокращения  распространения наркомании и связанных с  ней  преступности и правонарушений  до уровня минимальной опасности для общества.</w:t>
      </w:r>
    </w:p>
    <w:p w:rsidR="00296FE8" w:rsidRDefault="00296FE8" w:rsidP="000C1BCA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auto"/>
        <w:ind w:firstLine="53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Основными коне</w:t>
      </w:r>
      <w:r>
        <w:rPr>
          <w:rFonts w:ascii="Times New Roman" w:hAnsi="Times New Roman"/>
          <w:sz w:val="24"/>
          <w:szCs w:val="24"/>
          <w:lang w:eastAsia="ru-RU"/>
        </w:rPr>
        <w:t xml:space="preserve">чными результатами  реализации </w:t>
      </w:r>
      <w:r w:rsidRPr="00447521">
        <w:rPr>
          <w:rFonts w:ascii="Times New Roman" w:hAnsi="Times New Roman"/>
          <w:sz w:val="24"/>
          <w:szCs w:val="24"/>
          <w:lang w:eastAsia="ru-RU"/>
        </w:rPr>
        <w:t>программы являются:</w:t>
      </w:r>
    </w:p>
    <w:p w:rsidR="00296FE8" w:rsidRDefault="00296FE8" w:rsidP="005D3C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сдерживание распространения незаконного потребления  наркотиков;</w:t>
      </w:r>
    </w:p>
    <w:p w:rsidR="00296FE8" w:rsidRDefault="00296FE8" w:rsidP="005D3C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- приостановление темпа роста числа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наркопотребителей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>, состоящих на диспансерном учете и профилактическом наблюдении в ЛПУ города</w:t>
      </w:r>
      <w:r>
        <w:rPr>
          <w:rFonts w:ascii="Times New Roman" w:hAnsi="Times New Roman"/>
          <w:sz w:val="24"/>
          <w:szCs w:val="24"/>
          <w:lang w:eastAsia="ru-RU"/>
        </w:rPr>
        <w:t xml:space="preserve"> Можга</w:t>
      </w:r>
      <w:r w:rsidRPr="00447521">
        <w:rPr>
          <w:rFonts w:ascii="Times New Roman" w:hAnsi="Times New Roman"/>
          <w:sz w:val="24"/>
          <w:szCs w:val="24"/>
          <w:lang w:eastAsia="ru-RU"/>
        </w:rPr>
        <w:t>,  что улучшит общее состояние здоровья населения, позитивно скажется на сокращении экономических потерь, ранее обусловле</w:t>
      </w:r>
      <w:r>
        <w:rPr>
          <w:rFonts w:ascii="Times New Roman" w:hAnsi="Times New Roman"/>
          <w:sz w:val="24"/>
          <w:szCs w:val="24"/>
          <w:lang w:eastAsia="ru-RU"/>
        </w:rPr>
        <w:t>нных употреблением  наркотиков;</w:t>
      </w:r>
    </w:p>
    <w:p w:rsidR="00296FE8" w:rsidRPr="00447521" w:rsidRDefault="00296FE8" w:rsidP="006C13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увеличение доли детей и молодежи,  охваченных профилактическими мероприятиями;</w:t>
      </w:r>
    </w:p>
    <w:p w:rsidR="00296FE8" w:rsidRPr="00447521" w:rsidRDefault="00296FE8" w:rsidP="006C13C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>- повышение уровня информированности населения о пагубных последствиях употребления наркотиков и создание в обществе атмосферы нетерпимости к ним;</w:t>
      </w:r>
    </w:p>
    <w:p w:rsidR="00296FE8" w:rsidRDefault="00296FE8" w:rsidP="006947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21">
        <w:rPr>
          <w:rFonts w:ascii="Times New Roman" w:hAnsi="Times New Roman"/>
          <w:sz w:val="24"/>
          <w:szCs w:val="24"/>
          <w:lang w:eastAsia="ru-RU"/>
        </w:rPr>
        <w:t xml:space="preserve">- увеличение количества проведенных  публичных мероприятий, направленных  на профилактику  наркомании среди  подростков и молодежи,  что  будет способствовать  формированию </w:t>
      </w:r>
      <w:proofErr w:type="spellStart"/>
      <w:r w:rsidRPr="00447521">
        <w:rPr>
          <w:rFonts w:ascii="Times New Roman" w:hAnsi="Times New Roman"/>
          <w:sz w:val="24"/>
          <w:szCs w:val="24"/>
          <w:lang w:eastAsia="ru-RU"/>
        </w:rPr>
        <w:t>антинаркотического</w:t>
      </w:r>
      <w:proofErr w:type="spellEnd"/>
      <w:r w:rsidRPr="00447521">
        <w:rPr>
          <w:rFonts w:ascii="Times New Roman" w:hAnsi="Times New Roman"/>
          <w:sz w:val="24"/>
          <w:szCs w:val="24"/>
          <w:lang w:eastAsia="ru-RU"/>
        </w:rPr>
        <w:t xml:space="preserve">  мировоззре</w:t>
      </w:r>
      <w:r>
        <w:rPr>
          <w:rFonts w:ascii="Times New Roman" w:hAnsi="Times New Roman"/>
          <w:sz w:val="24"/>
          <w:szCs w:val="24"/>
          <w:lang w:eastAsia="ru-RU"/>
        </w:rPr>
        <w:t>ния у подрастающего  поколения.</w:t>
      </w:r>
    </w:p>
    <w:p w:rsidR="00296FE8" w:rsidRPr="009E12CA" w:rsidRDefault="00296FE8" w:rsidP="009E12CA">
      <w:pPr>
        <w:tabs>
          <w:tab w:val="left" w:pos="5360"/>
        </w:tabs>
        <w:ind w:right="-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E12CA">
        <w:rPr>
          <w:rFonts w:ascii="Times New Roman" w:hAnsi="Times New Roman"/>
          <w:sz w:val="24"/>
          <w:szCs w:val="24"/>
        </w:rPr>
        <w:t>сни</w:t>
      </w:r>
      <w:r>
        <w:rPr>
          <w:rFonts w:ascii="Times New Roman" w:hAnsi="Times New Roman"/>
          <w:sz w:val="24"/>
          <w:szCs w:val="24"/>
        </w:rPr>
        <w:t>жение темпа роста</w:t>
      </w:r>
      <w:r w:rsidRPr="009E12CA">
        <w:rPr>
          <w:rFonts w:ascii="Times New Roman" w:hAnsi="Times New Roman"/>
          <w:sz w:val="24"/>
          <w:szCs w:val="24"/>
        </w:rPr>
        <w:t xml:space="preserve"> 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в муниципальном образовании «</w:t>
      </w:r>
      <w:proofErr w:type="spellStart"/>
      <w:r w:rsidRPr="009E12CA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9E12CA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»</w:t>
      </w:r>
    </w:p>
    <w:p w:rsidR="00296FE8" w:rsidRPr="00447521" w:rsidRDefault="00296FE8" w:rsidP="009E12CA">
      <w:pPr>
        <w:tabs>
          <w:tab w:val="left" w:pos="5360"/>
        </w:tabs>
        <w:ind w:right="-8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6FE8" w:rsidRPr="00447521" w:rsidRDefault="00296FE8" w:rsidP="006947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6FE8" w:rsidRPr="00447521" w:rsidRDefault="00296FE8" w:rsidP="004475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6FE8" w:rsidRPr="00447521" w:rsidRDefault="00296FE8" w:rsidP="004475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6FE8" w:rsidRDefault="00296FE8" w:rsidP="00447521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96FE8" w:rsidRPr="00282203" w:rsidRDefault="00296FE8" w:rsidP="00282203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96FE8" w:rsidRPr="00282203" w:rsidRDefault="00296FE8" w:rsidP="00282203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96FE8" w:rsidRPr="004E10A9" w:rsidRDefault="00296FE8" w:rsidP="004E10A9">
      <w:pPr>
        <w:rPr>
          <w:rFonts w:ascii="Times New Roman" w:hAnsi="Times New Roman"/>
          <w:sz w:val="24"/>
          <w:szCs w:val="24"/>
        </w:rPr>
      </w:pPr>
    </w:p>
    <w:sectPr w:rsidR="00296FE8" w:rsidRPr="004E10A9" w:rsidSect="00083812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293"/>
    <w:multiLevelType w:val="multilevel"/>
    <w:tmpl w:val="678A94C8"/>
    <w:lvl w:ilvl="0">
      <w:start w:val="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922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cs="Times New Roman" w:hint="default"/>
      </w:rPr>
    </w:lvl>
  </w:abstractNum>
  <w:abstractNum w:abstractNumId="1">
    <w:nsid w:val="05A379E0"/>
    <w:multiLevelType w:val="multilevel"/>
    <w:tmpl w:val="97E845D0"/>
    <w:lvl w:ilvl="0">
      <w:start w:val="7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Zero"/>
      <w:lvlText w:val="%1.%2."/>
      <w:lvlJc w:val="left"/>
      <w:pPr>
        <w:ind w:left="926" w:hanging="66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28" w:hanging="1800"/>
      </w:pPr>
      <w:rPr>
        <w:rFonts w:cs="Times New Roman" w:hint="default"/>
      </w:rPr>
    </w:lvl>
  </w:abstractNum>
  <w:abstractNum w:abstractNumId="2">
    <w:nsid w:val="097E6002"/>
    <w:multiLevelType w:val="multilevel"/>
    <w:tmpl w:val="7D0A49AE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3">
    <w:nsid w:val="0B196454"/>
    <w:multiLevelType w:val="hybridMultilevel"/>
    <w:tmpl w:val="9154E148"/>
    <w:lvl w:ilvl="0" w:tplc="FFFFFFFF">
      <w:start w:val="1"/>
      <w:numFmt w:val="decimal"/>
      <w:lvlText w:val="%1."/>
      <w:lvlJc w:val="left"/>
      <w:pPr>
        <w:tabs>
          <w:tab w:val="num" w:pos="671"/>
        </w:tabs>
        <w:ind w:left="671" w:hanging="495"/>
      </w:pPr>
      <w:rPr>
        <w:rFonts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C515DD"/>
    <w:multiLevelType w:val="hybridMultilevel"/>
    <w:tmpl w:val="467EB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2A28E5"/>
    <w:multiLevelType w:val="hybridMultilevel"/>
    <w:tmpl w:val="FB4AFA94"/>
    <w:lvl w:ilvl="0" w:tplc="83F867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254F3"/>
    <w:multiLevelType w:val="multilevel"/>
    <w:tmpl w:val="6F301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28E10500"/>
    <w:multiLevelType w:val="hybridMultilevel"/>
    <w:tmpl w:val="924C081E"/>
    <w:lvl w:ilvl="0" w:tplc="F2AAFC82">
      <w:start w:val="5"/>
      <w:numFmt w:val="decimal"/>
      <w:lvlText w:val="%1."/>
      <w:lvlJc w:val="left"/>
      <w:pPr>
        <w:ind w:left="8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  <w:rPr>
        <w:rFonts w:cs="Times New Roman"/>
      </w:rPr>
    </w:lvl>
  </w:abstractNum>
  <w:abstractNum w:abstractNumId="8">
    <w:nsid w:val="2AC87C59"/>
    <w:multiLevelType w:val="hybridMultilevel"/>
    <w:tmpl w:val="F2007DBE"/>
    <w:lvl w:ilvl="0" w:tplc="043CD116">
      <w:start w:val="1"/>
      <w:numFmt w:val="decimal"/>
      <w:lvlText w:val="%1."/>
      <w:lvlJc w:val="left"/>
      <w:pPr>
        <w:ind w:left="5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  <w:rPr>
        <w:rFonts w:cs="Times New Roman"/>
      </w:rPr>
    </w:lvl>
  </w:abstractNum>
  <w:abstractNum w:abstractNumId="9">
    <w:nsid w:val="30A43E75"/>
    <w:multiLevelType w:val="hybridMultilevel"/>
    <w:tmpl w:val="EF229D6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DB61E6"/>
    <w:multiLevelType w:val="multilevel"/>
    <w:tmpl w:val="F5B2608C"/>
    <w:lvl w:ilvl="0">
      <w:start w:val="7"/>
      <w:numFmt w:val="decimalZero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2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1">
    <w:nsid w:val="3BD222A5"/>
    <w:multiLevelType w:val="multilevel"/>
    <w:tmpl w:val="B0683AA6"/>
    <w:lvl w:ilvl="0">
      <w:start w:val="7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Zero"/>
      <w:lvlText w:val="%1.%2."/>
      <w:lvlJc w:val="left"/>
      <w:pPr>
        <w:ind w:left="926" w:hanging="66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2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28" w:hanging="1800"/>
      </w:pPr>
      <w:rPr>
        <w:rFonts w:cs="Times New Roman" w:hint="default"/>
      </w:rPr>
    </w:lvl>
  </w:abstractNum>
  <w:abstractNum w:abstractNumId="12">
    <w:nsid w:val="3DAD4BD3"/>
    <w:multiLevelType w:val="multilevel"/>
    <w:tmpl w:val="5D18C072"/>
    <w:lvl w:ilvl="0">
      <w:start w:val="7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3"/>
      <w:numFmt w:val="decimalZero"/>
      <w:lvlText w:val="%1.%2."/>
      <w:lvlJc w:val="left"/>
      <w:pPr>
        <w:ind w:left="1110" w:hanging="78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14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7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cs="Times New Roman" w:hint="default"/>
      </w:rPr>
    </w:lvl>
  </w:abstractNum>
  <w:abstractNum w:abstractNumId="13">
    <w:nsid w:val="3F5E485F"/>
    <w:multiLevelType w:val="hybridMultilevel"/>
    <w:tmpl w:val="5B28889A"/>
    <w:lvl w:ilvl="0" w:tplc="88CA465A">
      <w:start w:val="1"/>
      <w:numFmt w:val="decimal"/>
      <w:lvlText w:val="%1)"/>
      <w:lvlJc w:val="left"/>
      <w:pPr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697DD6"/>
    <w:multiLevelType w:val="hybridMultilevel"/>
    <w:tmpl w:val="8FDEDDA0"/>
    <w:lvl w:ilvl="0" w:tplc="32E622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DAF5A27"/>
    <w:multiLevelType w:val="multilevel"/>
    <w:tmpl w:val="93F6C748"/>
    <w:lvl w:ilvl="0">
      <w:start w:val="7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ind w:left="870" w:hanging="78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9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5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719E0B67"/>
    <w:multiLevelType w:val="multilevel"/>
    <w:tmpl w:val="24A42BBE"/>
    <w:lvl w:ilvl="0">
      <w:start w:val="7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Zero"/>
      <w:lvlText w:val="%1.%2."/>
      <w:lvlJc w:val="left"/>
      <w:pPr>
        <w:ind w:left="1106" w:hanging="66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16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68" w:hanging="1800"/>
      </w:pPr>
      <w:rPr>
        <w:rFonts w:cs="Times New Roman" w:hint="default"/>
      </w:rPr>
    </w:lvl>
  </w:abstractNum>
  <w:abstractNum w:abstractNumId="17">
    <w:nsid w:val="78047636"/>
    <w:multiLevelType w:val="multilevel"/>
    <w:tmpl w:val="9C68E2B6"/>
    <w:lvl w:ilvl="0">
      <w:start w:val="7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3"/>
      <w:numFmt w:val="decimalZero"/>
      <w:lvlText w:val="%1.%2."/>
      <w:lvlJc w:val="left"/>
      <w:pPr>
        <w:ind w:left="1226" w:hanging="780"/>
      </w:pPr>
      <w:rPr>
        <w:rFonts w:cs="Times New Roman" w:hint="default"/>
      </w:rPr>
    </w:lvl>
    <w:lvl w:ilvl="2">
      <w:start w:val="5"/>
      <w:numFmt w:val="decimalZero"/>
      <w:lvlText w:val="%1.%2.%3."/>
      <w:lvlJc w:val="left"/>
      <w:pPr>
        <w:ind w:left="1672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8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68" w:hanging="1800"/>
      </w:pPr>
      <w:rPr>
        <w:rFonts w:cs="Times New Roman"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10"/>
  </w:num>
  <w:num w:numId="10">
    <w:abstractNumId w:val="0"/>
  </w:num>
  <w:num w:numId="11">
    <w:abstractNumId w:val="9"/>
  </w:num>
  <w:num w:numId="12">
    <w:abstractNumId w:val="15"/>
  </w:num>
  <w:num w:numId="13">
    <w:abstractNumId w:val="1"/>
  </w:num>
  <w:num w:numId="14">
    <w:abstractNumId w:val="17"/>
  </w:num>
  <w:num w:numId="15">
    <w:abstractNumId w:val="16"/>
  </w:num>
  <w:num w:numId="16">
    <w:abstractNumId w:val="12"/>
  </w:num>
  <w:num w:numId="17">
    <w:abstractNumId w:val="1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B8C"/>
    <w:rsid w:val="000255D9"/>
    <w:rsid w:val="00032020"/>
    <w:rsid w:val="000470A2"/>
    <w:rsid w:val="00060C7E"/>
    <w:rsid w:val="000633D7"/>
    <w:rsid w:val="000764D0"/>
    <w:rsid w:val="00083812"/>
    <w:rsid w:val="000C1BCA"/>
    <w:rsid w:val="000C212D"/>
    <w:rsid w:val="000E6788"/>
    <w:rsid w:val="000F10FA"/>
    <w:rsid w:val="000F4E79"/>
    <w:rsid w:val="0012340D"/>
    <w:rsid w:val="001903AE"/>
    <w:rsid w:val="0019257A"/>
    <w:rsid w:val="001A3040"/>
    <w:rsid w:val="001B060B"/>
    <w:rsid w:val="001D4640"/>
    <w:rsid w:val="002013BD"/>
    <w:rsid w:val="00210BEA"/>
    <w:rsid w:val="00233B4A"/>
    <w:rsid w:val="00250155"/>
    <w:rsid w:val="002563E9"/>
    <w:rsid w:val="0027696C"/>
    <w:rsid w:val="00276B8C"/>
    <w:rsid w:val="00282203"/>
    <w:rsid w:val="00296FE8"/>
    <w:rsid w:val="002A7B49"/>
    <w:rsid w:val="002C5C36"/>
    <w:rsid w:val="00306523"/>
    <w:rsid w:val="003167C3"/>
    <w:rsid w:val="0033060F"/>
    <w:rsid w:val="00330A61"/>
    <w:rsid w:val="00341F41"/>
    <w:rsid w:val="003666CA"/>
    <w:rsid w:val="0037748D"/>
    <w:rsid w:val="003A1E16"/>
    <w:rsid w:val="003A230E"/>
    <w:rsid w:val="003B6070"/>
    <w:rsid w:val="003C2808"/>
    <w:rsid w:val="003D7931"/>
    <w:rsid w:val="003E0D4C"/>
    <w:rsid w:val="003E54D2"/>
    <w:rsid w:val="003E7FC4"/>
    <w:rsid w:val="003F0116"/>
    <w:rsid w:val="003F26F2"/>
    <w:rsid w:val="00411B99"/>
    <w:rsid w:val="004132AE"/>
    <w:rsid w:val="004228E1"/>
    <w:rsid w:val="00426ACD"/>
    <w:rsid w:val="00430B90"/>
    <w:rsid w:val="00437BB6"/>
    <w:rsid w:val="00447521"/>
    <w:rsid w:val="004518B2"/>
    <w:rsid w:val="00457E01"/>
    <w:rsid w:val="004770AF"/>
    <w:rsid w:val="00477C9B"/>
    <w:rsid w:val="00480EC0"/>
    <w:rsid w:val="00483610"/>
    <w:rsid w:val="004C134F"/>
    <w:rsid w:val="004C1CF5"/>
    <w:rsid w:val="004E10A9"/>
    <w:rsid w:val="004F34B5"/>
    <w:rsid w:val="005032A7"/>
    <w:rsid w:val="00512C60"/>
    <w:rsid w:val="00540D51"/>
    <w:rsid w:val="00556577"/>
    <w:rsid w:val="00562C9B"/>
    <w:rsid w:val="00586830"/>
    <w:rsid w:val="00591B98"/>
    <w:rsid w:val="005D3C80"/>
    <w:rsid w:val="006133FD"/>
    <w:rsid w:val="00652C8C"/>
    <w:rsid w:val="00670381"/>
    <w:rsid w:val="006715A5"/>
    <w:rsid w:val="00686430"/>
    <w:rsid w:val="006947BA"/>
    <w:rsid w:val="006C13C2"/>
    <w:rsid w:val="006D3A0B"/>
    <w:rsid w:val="006D6134"/>
    <w:rsid w:val="006E2369"/>
    <w:rsid w:val="00700014"/>
    <w:rsid w:val="00701E2B"/>
    <w:rsid w:val="007101F8"/>
    <w:rsid w:val="00736206"/>
    <w:rsid w:val="00751239"/>
    <w:rsid w:val="00755734"/>
    <w:rsid w:val="007605B2"/>
    <w:rsid w:val="007B66F4"/>
    <w:rsid w:val="007C1CD5"/>
    <w:rsid w:val="00817CF8"/>
    <w:rsid w:val="00823A80"/>
    <w:rsid w:val="00824E03"/>
    <w:rsid w:val="008862E7"/>
    <w:rsid w:val="008F118A"/>
    <w:rsid w:val="008F6729"/>
    <w:rsid w:val="00936CEB"/>
    <w:rsid w:val="00951FAB"/>
    <w:rsid w:val="00952E8A"/>
    <w:rsid w:val="00956283"/>
    <w:rsid w:val="00966BFA"/>
    <w:rsid w:val="00974CFD"/>
    <w:rsid w:val="009855D3"/>
    <w:rsid w:val="00993EFF"/>
    <w:rsid w:val="009E12CA"/>
    <w:rsid w:val="00A01A1C"/>
    <w:rsid w:val="00A0692C"/>
    <w:rsid w:val="00A530C2"/>
    <w:rsid w:val="00A53D0F"/>
    <w:rsid w:val="00A55ED2"/>
    <w:rsid w:val="00AC747F"/>
    <w:rsid w:val="00AC7784"/>
    <w:rsid w:val="00AC7A93"/>
    <w:rsid w:val="00AE1E4D"/>
    <w:rsid w:val="00AF73EC"/>
    <w:rsid w:val="00B077B5"/>
    <w:rsid w:val="00B2034D"/>
    <w:rsid w:val="00B56DF0"/>
    <w:rsid w:val="00B57DEB"/>
    <w:rsid w:val="00BC1545"/>
    <w:rsid w:val="00BC50B5"/>
    <w:rsid w:val="00C03557"/>
    <w:rsid w:val="00C04EA8"/>
    <w:rsid w:val="00C26330"/>
    <w:rsid w:val="00C6594B"/>
    <w:rsid w:val="00C849EF"/>
    <w:rsid w:val="00CB0120"/>
    <w:rsid w:val="00CB5778"/>
    <w:rsid w:val="00CB74F4"/>
    <w:rsid w:val="00CC7109"/>
    <w:rsid w:val="00CD0D19"/>
    <w:rsid w:val="00CE1401"/>
    <w:rsid w:val="00CF3A50"/>
    <w:rsid w:val="00DB3A36"/>
    <w:rsid w:val="00DC1448"/>
    <w:rsid w:val="00DE2F9B"/>
    <w:rsid w:val="00DE3634"/>
    <w:rsid w:val="00DF2FC2"/>
    <w:rsid w:val="00E07A48"/>
    <w:rsid w:val="00E255CE"/>
    <w:rsid w:val="00E33D1A"/>
    <w:rsid w:val="00E46C8E"/>
    <w:rsid w:val="00E55231"/>
    <w:rsid w:val="00E5573E"/>
    <w:rsid w:val="00E657E8"/>
    <w:rsid w:val="00E70DA5"/>
    <w:rsid w:val="00E71D12"/>
    <w:rsid w:val="00E73664"/>
    <w:rsid w:val="00E81C41"/>
    <w:rsid w:val="00E82A47"/>
    <w:rsid w:val="00EC4A33"/>
    <w:rsid w:val="00EC4C11"/>
    <w:rsid w:val="00EE5CB1"/>
    <w:rsid w:val="00F13351"/>
    <w:rsid w:val="00F145C1"/>
    <w:rsid w:val="00F47227"/>
    <w:rsid w:val="00F64F1E"/>
    <w:rsid w:val="00F6578C"/>
    <w:rsid w:val="00F76F06"/>
    <w:rsid w:val="00F93B2A"/>
    <w:rsid w:val="00FA507F"/>
    <w:rsid w:val="00FC1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1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282203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447521"/>
    <w:pPr>
      <w:ind w:left="720"/>
      <w:contextualSpacing/>
    </w:pPr>
  </w:style>
  <w:style w:type="paragraph" w:customStyle="1" w:styleId="a6">
    <w:name w:val="Знак"/>
    <w:basedOn w:val="a"/>
    <w:uiPriority w:val="99"/>
    <w:rsid w:val="006715A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rsid w:val="0088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862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5A031-EF38-4C94-BA89-B54A798B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2891</Words>
  <Characters>16481</Characters>
  <Application>Microsoft Office Word</Application>
  <DocSecurity>0</DocSecurity>
  <Lines>137</Lines>
  <Paragraphs>38</Paragraphs>
  <ScaleCrop>false</ScaleCrop>
  <Company/>
  <LinksUpToDate>false</LinksUpToDate>
  <CharactersWithSpaces>19334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Чайникова Марина Анатольевна</dc:creator>
  <cp:keywords/>
  <dc:description/>
  <cp:lastModifiedBy>Сарычева</cp:lastModifiedBy>
  <cp:revision>91</cp:revision>
  <cp:lastPrinted>2015-09-09T05:00:00Z</cp:lastPrinted>
  <dcterms:created xsi:type="dcterms:W3CDTF">2014-09-04T07:45:00Z</dcterms:created>
  <dcterms:modified xsi:type="dcterms:W3CDTF">2017-03-14T03:18:00Z</dcterms:modified>
</cp:coreProperties>
</file>