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7E" w:rsidRDefault="00661398" w:rsidP="00661398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61398">
        <w:rPr>
          <w:rFonts w:ascii="Times New Roman" w:hAnsi="Times New Roman" w:cs="Times New Roman"/>
          <w:b/>
          <w:sz w:val="24"/>
          <w:szCs w:val="24"/>
        </w:rPr>
        <w:t>С 25 апреля по 24 мая 2017 года контрольно – счетн</w:t>
      </w:r>
      <w:r w:rsidR="00393848">
        <w:rPr>
          <w:rFonts w:ascii="Times New Roman" w:hAnsi="Times New Roman" w:cs="Times New Roman"/>
          <w:b/>
          <w:sz w:val="24"/>
          <w:szCs w:val="24"/>
        </w:rPr>
        <w:t>ым</w:t>
      </w:r>
      <w:r w:rsidRPr="00661398">
        <w:rPr>
          <w:rFonts w:ascii="Times New Roman" w:hAnsi="Times New Roman" w:cs="Times New Roman"/>
          <w:b/>
          <w:sz w:val="24"/>
          <w:szCs w:val="24"/>
        </w:rPr>
        <w:t xml:space="preserve"> отдел</w:t>
      </w:r>
      <w:r w:rsidR="00393848">
        <w:rPr>
          <w:rFonts w:ascii="Times New Roman" w:hAnsi="Times New Roman" w:cs="Times New Roman"/>
          <w:b/>
          <w:sz w:val="24"/>
          <w:szCs w:val="24"/>
        </w:rPr>
        <w:t>ом</w:t>
      </w:r>
      <w:r w:rsidRPr="00661398">
        <w:rPr>
          <w:rFonts w:ascii="Times New Roman" w:hAnsi="Times New Roman" w:cs="Times New Roman"/>
          <w:b/>
          <w:sz w:val="24"/>
          <w:szCs w:val="24"/>
        </w:rPr>
        <w:t xml:space="preserve"> проведено контрольное мероприятие по теме: аудит эффективности энергосервисных контрактов, заключенных между ООО «Коммунально-технический сервис» и муниципальным бюджетным общеобразовательным учреждением «</w:t>
      </w:r>
      <w:proofErr w:type="spellStart"/>
      <w:r w:rsidRPr="00661398">
        <w:rPr>
          <w:rFonts w:ascii="Times New Roman" w:hAnsi="Times New Roman" w:cs="Times New Roman"/>
          <w:b/>
          <w:sz w:val="24"/>
          <w:szCs w:val="24"/>
        </w:rPr>
        <w:t>Большекибьинская</w:t>
      </w:r>
      <w:proofErr w:type="spellEnd"/>
      <w:r w:rsidRPr="00661398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за период с 05 сентября 2014 года по 31</w:t>
      </w:r>
      <w:r w:rsidR="0039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398">
        <w:rPr>
          <w:rFonts w:ascii="Times New Roman" w:hAnsi="Times New Roman" w:cs="Times New Roman"/>
          <w:b/>
          <w:sz w:val="24"/>
          <w:szCs w:val="24"/>
        </w:rPr>
        <w:t>марта 2017 года</w:t>
      </w:r>
      <w:r w:rsidR="00F17D74">
        <w:rPr>
          <w:rFonts w:ascii="Times New Roman" w:hAnsi="Times New Roman" w:cs="Times New Roman"/>
          <w:b/>
          <w:sz w:val="24"/>
          <w:szCs w:val="24"/>
        </w:rPr>
        <w:t>,</w:t>
      </w:r>
      <w:r w:rsidRPr="00661398">
        <w:rPr>
          <w:rFonts w:ascii="Times New Roman" w:hAnsi="Times New Roman" w:cs="Times New Roman"/>
          <w:b/>
          <w:sz w:val="24"/>
          <w:szCs w:val="24"/>
        </w:rPr>
        <w:t xml:space="preserve">  ООО «Коммунально-технический сервис» и </w:t>
      </w:r>
      <w:r w:rsidR="002F060A">
        <w:rPr>
          <w:rFonts w:ascii="Times New Roman" w:hAnsi="Times New Roman" w:cs="Times New Roman"/>
          <w:b/>
          <w:sz w:val="24"/>
          <w:szCs w:val="24"/>
        </w:rPr>
        <w:t xml:space="preserve">муниципальным бюджетным учреждением </w:t>
      </w:r>
      <w:r w:rsidRPr="00661398">
        <w:rPr>
          <w:rFonts w:ascii="Times New Roman" w:hAnsi="Times New Roman" w:cs="Times New Roman"/>
          <w:b/>
          <w:sz w:val="24"/>
          <w:szCs w:val="24"/>
        </w:rPr>
        <w:t xml:space="preserve"> «Централизованная клубная система» за период с 05.04.2016</w:t>
      </w:r>
      <w:proofErr w:type="gramEnd"/>
      <w:r w:rsidRPr="00661398">
        <w:rPr>
          <w:rFonts w:ascii="Times New Roman" w:hAnsi="Times New Roman" w:cs="Times New Roman"/>
          <w:b/>
          <w:sz w:val="24"/>
          <w:szCs w:val="24"/>
        </w:rPr>
        <w:t>г. по 31.03.2017г.</w:t>
      </w:r>
    </w:p>
    <w:p w:rsidR="00661398" w:rsidRDefault="00661398" w:rsidP="002D0497">
      <w:pPr>
        <w:tabs>
          <w:tab w:val="left" w:pos="284"/>
        </w:tabs>
        <w:autoSpaceDE w:val="0"/>
        <w:autoSpaceDN w:val="0"/>
        <w:adjustRightInd w:val="0"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848"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 w:rsidR="00F00437">
        <w:rPr>
          <w:rFonts w:ascii="Times New Roman" w:hAnsi="Times New Roman" w:cs="Times New Roman"/>
          <w:sz w:val="24"/>
          <w:szCs w:val="24"/>
        </w:rPr>
        <w:t>контракта</w:t>
      </w:r>
      <w:r w:rsidR="00FE3356">
        <w:rPr>
          <w:rFonts w:ascii="Times New Roman" w:hAnsi="Times New Roman" w:cs="Times New Roman"/>
          <w:sz w:val="24"/>
          <w:szCs w:val="24"/>
        </w:rPr>
        <w:t xml:space="preserve">, заключенного </w:t>
      </w:r>
      <w:r w:rsidR="00F00437">
        <w:rPr>
          <w:rFonts w:ascii="Times New Roman" w:hAnsi="Times New Roman" w:cs="Times New Roman"/>
          <w:sz w:val="24"/>
          <w:szCs w:val="24"/>
        </w:rPr>
        <w:t xml:space="preserve"> </w:t>
      </w:r>
      <w:r w:rsidR="00F00437" w:rsidRPr="00F00437">
        <w:rPr>
          <w:rFonts w:ascii="Times New Roman" w:hAnsi="Times New Roman" w:cs="Times New Roman"/>
          <w:sz w:val="24"/>
          <w:szCs w:val="24"/>
        </w:rPr>
        <w:t>муниципальным бюджетным общеобразовательным учреждением «</w:t>
      </w:r>
      <w:proofErr w:type="spellStart"/>
      <w:r w:rsidR="00F00437" w:rsidRPr="00F00437">
        <w:rPr>
          <w:rFonts w:ascii="Times New Roman" w:hAnsi="Times New Roman" w:cs="Times New Roman"/>
          <w:sz w:val="24"/>
          <w:szCs w:val="24"/>
        </w:rPr>
        <w:t>Большекибьинская</w:t>
      </w:r>
      <w:proofErr w:type="spellEnd"/>
      <w:r w:rsidR="00F00437" w:rsidRPr="00F0043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FE3356">
        <w:rPr>
          <w:rFonts w:ascii="Times New Roman" w:hAnsi="Times New Roman" w:cs="Times New Roman"/>
          <w:sz w:val="24"/>
          <w:szCs w:val="24"/>
        </w:rPr>
        <w:t xml:space="preserve"> с  ООО</w:t>
      </w:r>
      <w:r w:rsidR="00F00437">
        <w:rPr>
          <w:rFonts w:ascii="Times New Roman" w:hAnsi="Times New Roman" w:cs="Times New Roman"/>
          <w:sz w:val="24"/>
          <w:szCs w:val="24"/>
        </w:rPr>
        <w:t xml:space="preserve"> </w:t>
      </w:r>
      <w:r w:rsidR="00FE3356" w:rsidRPr="00FE3356">
        <w:rPr>
          <w:rFonts w:ascii="Times New Roman" w:hAnsi="Times New Roman" w:cs="Times New Roman"/>
          <w:sz w:val="24"/>
          <w:szCs w:val="24"/>
        </w:rPr>
        <w:t>«Коммунально-технический сервис»</w:t>
      </w:r>
      <w:r w:rsidR="00FE3356" w:rsidRPr="00661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848">
        <w:rPr>
          <w:rFonts w:ascii="Times New Roman" w:hAnsi="Times New Roman" w:cs="Times New Roman"/>
          <w:sz w:val="24"/>
          <w:szCs w:val="24"/>
        </w:rPr>
        <w:t>выявлено: нарушение Федерального Закона №44-ФЗ</w:t>
      </w:r>
      <w:r w:rsidR="00244E2F" w:rsidRPr="00393848">
        <w:rPr>
          <w:rFonts w:ascii="Times New Roman" w:hAnsi="Times New Roman" w:cs="Times New Roman"/>
          <w:sz w:val="24"/>
          <w:szCs w:val="24"/>
        </w:rPr>
        <w:t>:</w:t>
      </w:r>
      <w:r w:rsidRPr="00393848">
        <w:rPr>
          <w:rFonts w:ascii="Times New Roman" w:hAnsi="Times New Roman" w:cs="Times New Roman"/>
          <w:sz w:val="24"/>
          <w:szCs w:val="24"/>
        </w:rPr>
        <w:t xml:space="preserve"> НМЦК (цена лота) и цена контракта определена с нарушением ст. 108 и постановления Правительства № 636</w:t>
      </w:r>
      <w:r w:rsidR="00244E2F" w:rsidRPr="00393848">
        <w:rPr>
          <w:rFonts w:ascii="Times New Roman" w:hAnsi="Times New Roman" w:cs="Times New Roman"/>
          <w:sz w:val="24"/>
          <w:szCs w:val="24"/>
        </w:rPr>
        <w:t>; в заявке участника предложение о сумме  указано  неверно и не соответствует требованиям конкурсной документации</w:t>
      </w:r>
      <w:r w:rsidR="00393848" w:rsidRPr="00393848">
        <w:rPr>
          <w:rFonts w:ascii="Times New Roman" w:hAnsi="Times New Roman" w:cs="Times New Roman"/>
          <w:sz w:val="24"/>
          <w:szCs w:val="24"/>
        </w:rPr>
        <w:t>; с</w:t>
      </w:r>
      <w:r w:rsidR="00244E2F" w:rsidRPr="00393848">
        <w:rPr>
          <w:rFonts w:ascii="Times New Roman" w:hAnsi="Times New Roman" w:cs="Times New Roman"/>
          <w:sz w:val="24"/>
          <w:szCs w:val="24"/>
        </w:rPr>
        <w:t>умма обеспеч</w:t>
      </w:r>
      <w:r w:rsidR="00393848" w:rsidRPr="00393848">
        <w:rPr>
          <w:rFonts w:ascii="Times New Roman" w:hAnsi="Times New Roman" w:cs="Times New Roman"/>
          <w:sz w:val="24"/>
          <w:szCs w:val="24"/>
        </w:rPr>
        <w:t xml:space="preserve">ения заявки рассчитана не верно; </w:t>
      </w:r>
      <w:r w:rsidR="00393848" w:rsidRPr="00393848">
        <w:rPr>
          <w:rFonts w:ascii="Times New Roman" w:eastAsia="Calibri" w:hAnsi="Times New Roman" w:cs="Times New Roman"/>
          <w:sz w:val="24"/>
          <w:szCs w:val="24"/>
        </w:rPr>
        <w:t>нарушены</w:t>
      </w:r>
      <w:r w:rsidR="00393848" w:rsidRPr="00393848">
        <w:rPr>
          <w:rFonts w:ascii="Times New Roman" w:hAnsi="Times New Roman" w:cs="Times New Roman"/>
          <w:color w:val="000000"/>
          <w:sz w:val="24"/>
          <w:szCs w:val="24"/>
        </w:rPr>
        <w:t xml:space="preserve">  требования статей 54, 96</w:t>
      </w:r>
      <w:r w:rsidR="00393848" w:rsidRPr="00393848">
        <w:rPr>
          <w:rFonts w:ascii="Times New Roman" w:hAnsi="Times New Roman" w:cs="Times New Roman"/>
          <w:sz w:val="24"/>
          <w:szCs w:val="24"/>
        </w:rPr>
        <w:t xml:space="preserve">,  </w:t>
      </w:r>
      <w:r w:rsidR="00393848" w:rsidRPr="00393848">
        <w:rPr>
          <w:rFonts w:ascii="Times New Roman" w:eastAsia="Calibri" w:hAnsi="Times New Roman" w:cs="Times New Roman"/>
          <w:sz w:val="24"/>
          <w:szCs w:val="24"/>
        </w:rPr>
        <w:t xml:space="preserve">т.е. </w:t>
      </w:r>
      <w:r w:rsidR="00393848" w:rsidRPr="00393848">
        <w:rPr>
          <w:rFonts w:ascii="Times New Roman" w:hAnsi="Times New Roman" w:cs="Times New Roman"/>
          <w:sz w:val="24"/>
          <w:szCs w:val="24"/>
        </w:rPr>
        <w:t xml:space="preserve">обеспечение исполнения контракта не предоставлено; </w:t>
      </w:r>
      <w:r w:rsidR="00244E2F" w:rsidRPr="00393848">
        <w:rPr>
          <w:rFonts w:ascii="Times New Roman" w:hAnsi="Times New Roman" w:cs="Times New Roman"/>
          <w:sz w:val="24"/>
          <w:szCs w:val="24"/>
        </w:rPr>
        <w:t xml:space="preserve">требование о снижении потребления энергетических ресурсов, предусмотренное в конкурсной документации не соответствует  энергосервисному контракту; </w:t>
      </w:r>
      <w:r w:rsidR="00393848" w:rsidRPr="00393848">
        <w:rPr>
          <w:rFonts w:ascii="Times New Roman" w:hAnsi="Times New Roman" w:cs="Times New Roman"/>
          <w:sz w:val="24"/>
          <w:szCs w:val="24"/>
        </w:rPr>
        <w:t xml:space="preserve">выявлены 3 случая  нарушения п. 2 статьи 34, т.е.  не указано, что цена договора  является твердой и определяется на весь срок исполнения контракта. </w:t>
      </w:r>
      <w:proofErr w:type="gramStart"/>
      <w:r w:rsidR="00393848" w:rsidRPr="00393848">
        <w:rPr>
          <w:rFonts w:ascii="Times New Roman" w:hAnsi="Times New Roman" w:cs="Times New Roman"/>
          <w:sz w:val="24"/>
          <w:szCs w:val="24"/>
        </w:rPr>
        <w:t>Иные нарушения</w:t>
      </w:r>
      <w:r w:rsidR="002D0497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  <w:r w:rsidR="00393848" w:rsidRPr="00393848">
        <w:rPr>
          <w:rFonts w:ascii="Times New Roman" w:hAnsi="Times New Roman" w:cs="Times New Roman"/>
          <w:sz w:val="24"/>
          <w:szCs w:val="24"/>
        </w:rPr>
        <w:t>: выявлено неправомерное включение в калькуляцию расходов на обслуживание газовой котельной   за 2015год  в сумме 9000,0 руб., за 2016г.- 9000,0 руб., за 2017г.- 9000,0 руб.; предложенная исполнителем экономия в денежном выражении не достигнута в 2015 году на сумму 189 863,46 руб., в 2016 году на сумму 317 778,11 руб.; в нарушение п. 5.12 контракта</w:t>
      </w:r>
      <w:proofErr w:type="gramEnd"/>
      <w:r w:rsidR="00393848" w:rsidRPr="00393848">
        <w:rPr>
          <w:rFonts w:ascii="Times New Roman" w:hAnsi="Times New Roman" w:cs="Times New Roman"/>
          <w:sz w:val="24"/>
          <w:szCs w:val="24"/>
        </w:rPr>
        <w:t xml:space="preserve"> ежегодная сверка  по потребленным энергоресурсам не проводилась.</w:t>
      </w:r>
    </w:p>
    <w:p w:rsidR="00F00437" w:rsidRDefault="00F00437" w:rsidP="002D049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437">
        <w:rPr>
          <w:rFonts w:ascii="Times New Roman" w:hAnsi="Times New Roman" w:cs="Times New Roman"/>
          <w:sz w:val="24"/>
          <w:szCs w:val="24"/>
        </w:rPr>
        <w:t>В ходе проверки</w:t>
      </w:r>
      <w:r w:rsidR="002D0497">
        <w:rPr>
          <w:rFonts w:ascii="Times New Roman" w:hAnsi="Times New Roman" w:cs="Times New Roman"/>
          <w:sz w:val="24"/>
          <w:szCs w:val="24"/>
        </w:rPr>
        <w:t xml:space="preserve"> контракта</w:t>
      </w:r>
      <w:r w:rsidR="00FE3356">
        <w:rPr>
          <w:rFonts w:ascii="Times New Roman" w:hAnsi="Times New Roman" w:cs="Times New Roman"/>
          <w:sz w:val="24"/>
          <w:szCs w:val="24"/>
        </w:rPr>
        <w:t>, заключенного</w:t>
      </w:r>
      <w:r w:rsidRPr="00F00437">
        <w:rPr>
          <w:rFonts w:ascii="Times New Roman" w:hAnsi="Times New Roman" w:cs="Times New Roman"/>
          <w:sz w:val="24"/>
          <w:szCs w:val="24"/>
        </w:rPr>
        <w:t xml:space="preserve"> </w:t>
      </w:r>
      <w:r w:rsidR="002D0497" w:rsidRPr="002D0497">
        <w:rPr>
          <w:rFonts w:ascii="Times New Roman" w:hAnsi="Times New Roman" w:cs="Times New Roman"/>
          <w:sz w:val="24"/>
          <w:szCs w:val="24"/>
        </w:rPr>
        <w:t>муниципальным бюджетным учреждением  «Централизованная клубная система»</w:t>
      </w:r>
      <w:r w:rsidR="002D0497">
        <w:rPr>
          <w:rFonts w:ascii="Times New Roman" w:hAnsi="Times New Roman" w:cs="Times New Roman"/>
          <w:sz w:val="24"/>
          <w:szCs w:val="24"/>
        </w:rPr>
        <w:t xml:space="preserve"> </w:t>
      </w:r>
      <w:r w:rsidR="00FE3356">
        <w:rPr>
          <w:rFonts w:ascii="Times New Roman" w:hAnsi="Times New Roman" w:cs="Times New Roman"/>
          <w:sz w:val="24"/>
          <w:szCs w:val="24"/>
        </w:rPr>
        <w:t xml:space="preserve">с  ООО </w:t>
      </w:r>
      <w:r w:rsidR="00FE3356" w:rsidRPr="00FE3356">
        <w:rPr>
          <w:rFonts w:ascii="Times New Roman" w:hAnsi="Times New Roman" w:cs="Times New Roman"/>
          <w:sz w:val="24"/>
          <w:szCs w:val="24"/>
        </w:rPr>
        <w:t>«Коммунально-технический сервис»</w:t>
      </w:r>
      <w:r w:rsidR="00FE3356" w:rsidRPr="00661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0437">
        <w:rPr>
          <w:rFonts w:ascii="Times New Roman" w:hAnsi="Times New Roman" w:cs="Times New Roman"/>
          <w:sz w:val="24"/>
          <w:szCs w:val="24"/>
        </w:rPr>
        <w:t xml:space="preserve">выявлено: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00437">
        <w:rPr>
          <w:rFonts w:ascii="Times New Roman" w:hAnsi="Times New Roman" w:cs="Times New Roman"/>
          <w:sz w:val="24"/>
          <w:szCs w:val="24"/>
        </w:rPr>
        <w:t xml:space="preserve">еправомерное </w:t>
      </w:r>
      <w:r>
        <w:rPr>
          <w:rFonts w:ascii="Times New Roman" w:hAnsi="Times New Roman" w:cs="Times New Roman"/>
          <w:sz w:val="24"/>
          <w:szCs w:val="24"/>
        </w:rPr>
        <w:t>использование 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умме 9 197,73 руб.; </w:t>
      </w:r>
      <w:r w:rsidRPr="00393848">
        <w:rPr>
          <w:rFonts w:ascii="Times New Roman" w:hAnsi="Times New Roman" w:cs="Times New Roman"/>
          <w:sz w:val="24"/>
          <w:szCs w:val="24"/>
        </w:rPr>
        <w:t>нарушение Федерального Закона №44-ФЗ: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437">
        <w:rPr>
          <w:rFonts w:ascii="Times New Roman" w:hAnsi="Times New Roman" w:cs="Times New Roman"/>
          <w:sz w:val="24"/>
          <w:szCs w:val="24"/>
        </w:rPr>
        <w:t>расчет начальной (максимальной) цены произведен неверно;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437">
        <w:rPr>
          <w:rFonts w:ascii="Times New Roman" w:hAnsi="Times New Roman" w:cs="Times New Roman"/>
          <w:sz w:val="24"/>
          <w:szCs w:val="24"/>
        </w:rPr>
        <w:t>размер обеспечения исполнения контракта определен неверно, размер завышен на сумму 47 437,0 руб.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0497">
        <w:rPr>
          <w:rFonts w:ascii="Times New Roman" w:hAnsi="Times New Roman" w:cs="Times New Roman"/>
          <w:sz w:val="24"/>
          <w:szCs w:val="24"/>
        </w:rPr>
        <w:t>выявлены 3 случая нарушения</w:t>
      </w:r>
      <w:r w:rsidRPr="00F00437">
        <w:rPr>
          <w:rFonts w:ascii="Times New Roman" w:hAnsi="Times New Roman" w:cs="Times New Roman"/>
          <w:sz w:val="24"/>
          <w:szCs w:val="24"/>
        </w:rPr>
        <w:t xml:space="preserve"> п.2 статьи 34</w:t>
      </w:r>
      <w:r w:rsidR="00FE3356">
        <w:rPr>
          <w:rFonts w:ascii="Times New Roman" w:hAnsi="Times New Roman" w:cs="Times New Roman"/>
          <w:sz w:val="24"/>
          <w:szCs w:val="24"/>
        </w:rPr>
        <w:t>,</w:t>
      </w:r>
      <w:r w:rsidRPr="00F00437">
        <w:rPr>
          <w:rFonts w:ascii="Times New Roman" w:hAnsi="Times New Roman" w:cs="Times New Roman"/>
          <w:sz w:val="24"/>
          <w:szCs w:val="24"/>
        </w:rPr>
        <w:t xml:space="preserve"> </w:t>
      </w:r>
      <w:r w:rsidR="002D0497">
        <w:rPr>
          <w:rFonts w:ascii="Times New Roman" w:hAnsi="Times New Roman" w:cs="Times New Roman"/>
          <w:sz w:val="24"/>
          <w:szCs w:val="24"/>
        </w:rPr>
        <w:t>т.е.</w:t>
      </w:r>
      <w:r w:rsidRPr="00F00437">
        <w:rPr>
          <w:rFonts w:ascii="Times New Roman" w:hAnsi="Times New Roman" w:cs="Times New Roman"/>
          <w:sz w:val="24"/>
          <w:szCs w:val="24"/>
        </w:rPr>
        <w:t xml:space="preserve"> не указано, что цена контракта является твердой и определяется на </w:t>
      </w:r>
      <w:r w:rsidR="00FE3356">
        <w:rPr>
          <w:rFonts w:ascii="Times New Roman" w:hAnsi="Times New Roman" w:cs="Times New Roman"/>
          <w:sz w:val="24"/>
          <w:szCs w:val="24"/>
        </w:rPr>
        <w:t xml:space="preserve">весь срок исполнения контракта. </w:t>
      </w:r>
      <w:r w:rsidR="002D0497">
        <w:rPr>
          <w:rFonts w:ascii="Times New Roman" w:hAnsi="Times New Roman" w:cs="Times New Roman"/>
          <w:sz w:val="24"/>
          <w:szCs w:val="24"/>
        </w:rPr>
        <w:t xml:space="preserve">Иные нарушения законодательства: </w:t>
      </w:r>
      <w:r w:rsidRPr="00F00437">
        <w:rPr>
          <w:rFonts w:ascii="Times New Roman" w:hAnsi="Times New Roman" w:cs="Times New Roman"/>
          <w:sz w:val="24"/>
          <w:szCs w:val="24"/>
        </w:rPr>
        <w:t>нарушены п.п. 1, 2, 10, 11, 12, 17, 18 требований, установленных постановлением Правительства РФ №636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00437">
        <w:rPr>
          <w:rFonts w:ascii="Times New Roman" w:hAnsi="Times New Roman" w:cs="Times New Roman"/>
          <w:sz w:val="24"/>
          <w:szCs w:val="24"/>
        </w:rPr>
        <w:t xml:space="preserve">в нарушение ч.2 статьи 19 Закона №261-ФЗ контракт не содержит </w:t>
      </w:r>
      <w:r w:rsidRPr="00F004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условие о величине экономии энергетических ресурсов (кроме стоимостного выражения), которая должна быть обеспечена исполнителем в результате исполнения энергосервисного контракта;</w:t>
      </w:r>
      <w:r w:rsidRPr="00F00437">
        <w:t xml:space="preserve"> </w:t>
      </w:r>
      <w:r w:rsidRPr="00F00437">
        <w:rPr>
          <w:rFonts w:ascii="Times New Roman" w:hAnsi="Times New Roman" w:cs="Times New Roman"/>
          <w:sz w:val="24"/>
          <w:szCs w:val="24"/>
        </w:rPr>
        <w:t>в акте ввода в эксплуатацию не указана дата, которая является началом исчисления 3-х летнего гарантийного срока соответствия выполненных работ требованиям по качеству;</w:t>
      </w:r>
      <w:r w:rsidRPr="00F00437">
        <w:t xml:space="preserve"> </w:t>
      </w:r>
      <w:r w:rsidRPr="00F00437">
        <w:rPr>
          <w:rFonts w:ascii="Times New Roman" w:hAnsi="Times New Roman" w:cs="Times New Roman"/>
          <w:sz w:val="24"/>
          <w:szCs w:val="24"/>
        </w:rPr>
        <w:t>в нарушение п.3.4, п.3.6 контракта, акт выполненных энергосервисных услуг заказчику ежемесячно в срок не направлялся</w:t>
      </w:r>
      <w:r w:rsidR="002D0497">
        <w:rPr>
          <w:rFonts w:ascii="Times New Roman" w:hAnsi="Times New Roman" w:cs="Times New Roman"/>
          <w:sz w:val="24"/>
          <w:szCs w:val="24"/>
        </w:rPr>
        <w:t>.</w:t>
      </w:r>
    </w:p>
    <w:p w:rsidR="008845E3" w:rsidRDefault="008845E3" w:rsidP="009F3A69">
      <w:pPr>
        <w:tabs>
          <w:tab w:val="left" w:pos="5245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5E3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845E3">
        <w:rPr>
          <w:rFonts w:ascii="Times New Roman" w:hAnsi="Times New Roman" w:cs="Times New Roman"/>
          <w:sz w:val="24"/>
          <w:szCs w:val="24"/>
        </w:rPr>
        <w:t xml:space="preserve"> Управления образования  </w:t>
      </w:r>
      <w:r>
        <w:rPr>
          <w:rFonts w:ascii="Times New Roman" w:hAnsi="Times New Roman" w:cs="Times New Roman"/>
          <w:sz w:val="24"/>
          <w:szCs w:val="24"/>
        </w:rPr>
        <w:t>и н</w:t>
      </w:r>
      <w:r w:rsidRPr="008845E3">
        <w:rPr>
          <w:rFonts w:ascii="Times New Roman" w:hAnsi="Times New Roman" w:cs="Times New Roman"/>
          <w:sz w:val="24"/>
          <w:szCs w:val="24"/>
        </w:rPr>
        <w:t>ачальнику Управления культуры, спорта и молодежи Администрации муниципального образования «Можгинский район» направлен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845E3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845E3">
        <w:rPr>
          <w:rFonts w:ascii="Times New Roman" w:hAnsi="Times New Roman" w:cs="Times New Roman"/>
          <w:sz w:val="24"/>
          <w:szCs w:val="24"/>
        </w:rPr>
        <w:t xml:space="preserve"> по акт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8845E3">
        <w:rPr>
          <w:rFonts w:ascii="Times New Roman" w:hAnsi="Times New Roman" w:cs="Times New Roman"/>
          <w:sz w:val="24"/>
          <w:szCs w:val="24"/>
        </w:rPr>
        <w:t xml:space="preserve"> проверки и предложено принять меры к устранению выявленных нарушений и замечаний в установленный</w:t>
      </w:r>
      <w:r w:rsidR="00FE3356">
        <w:rPr>
          <w:rFonts w:ascii="Times New Roman" w:hAnsi="Times New Roman" w:cs="Times New Roman"/>
          <w:sz w:val="24"/>
          <w:szCs w:val="24"/>
        </w:rPr>
        <w:t xml:space="preserve"> срок. Представление снято с учета, информация по устранению выявленных нарушений представлена в контрольно-счетный отдел. Директор</w:t>
      </w:r>
      <w:r w:rsidR="00FE3356" w:rsidRPr="00FE3356">
        <w:rPr>
          <w:rFonts w:ascii="Times New Roman" w:hAnsi="Times New Roman" w:cs="Times New Roman"/>
          <w:sz w:val="24"/>
          <w:szCs w:val="24"/>
        </w:rPr>
        <w:t xml:space="preserve"> </w:t>
      </w:r>
      <w:r w:rsidR="00FE3356">
        <w:rPr>
          <w:rFonts w:ascii="Times New Roman" w:hAnsi="Times New Roman" w:cs="Times New Roman"/>
          <w:sz w:val="24"/>
          <w:szCs w:val="24"/>
        </w:rPr>
        <w:t>муниципального</w:t>
      </w:r>
      <w:r w:rsidR="00FE3356" w:rsidRPr="00F00437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FE3356">
        <w:rPr>
          <w:rFonts w:ascii="Times New Roman" w:hAnsi="Times New Roman" w:cs="Times New Roman"/>
          <w:sz w:val="24"/>
          <w:szCs w:val="24"/>
        </w:rPr>
        <w:t>ого</w:t>
      </w:r>
      <w:r w:rsidR="00FE3356" w:rsidRPr="00F00437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FE3356">
        <w:rPr>
          <w:rFonts w:ascii="Times New Roman" w:hAnsi="Times New Roman" w:cs="Times New Roman"/>
          <w:sz w:val="24"/>
          <w:szCs w:val="24"/>
        </w:rPr>
        <w:t>ого</w:t>
      </w:r>
      <w:r w:rsidR="00FE3356" w:rsidRPr="00F0043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E3356">
        <w:rPr>
          <w:rFonts w:ascii="Times New Roman" w:hAnsi="Times New Roman" w:cs="Times New Roman"/>
          <w:sz w:val="24"/>
          <w:szCs w:val="24"/>
        </w:rPr>
        <w:t>я</w:t>
      </w:r>
      <w:r w:rsidR="00FE3356" w:rsidRPr="00F0043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E3356" w:rsidRPr="00F00437">
        <w:rPr>
          <w:rFonts w:ascii="Times New Roman" w:hAnsi="Times New Roman" w:cs="Times New Roman"/>
          <w:sz w:val="24"/>
          <w:szCs w:val="24"/>
        </w:rPr>
        <w:t>Большекибьинская</w:t>
      </w:r>
      <w:proofErr w:type="spellEnd"/>
      <w:r w:rsidR="00FE3356" w:rsidRPr="00F0043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FE3356">
        <w:rPr>
          <w:rFonts w:ascii="Times New Roman" w:hAnsi="Times New Roman" w:cs="Times New Roman"/>
          <w:sz w:val="24"/>
          <w:szCs w:val="24"/>
        </w:rPr>
        <w:t xml:space="preserve"> </w:t>
      </w:r>
      <w:r w:rsidR="00E4167E">
        <w:rPr>
          <w:rFonts w:ascii="Times New Roman" w:hAnsi="Times New Roman" w:cs="Times New Roman"/>
          <w:sz w:val="24"/>
          <w:szCs w:val="24"/>
        </w:rPr>
        <w:t xml:space="preserve">привлечен к </w:t>
      </w:r>
      <w:r w:rsidR="00E4167E" w:rsidRPr="00E4167E">
        <w:rPr>
          <w:rFonts w:ascii="Times New Roman" w:eastAsia="Lucida Sans Unicode" w:hAnsi="Times New Roman" w:cs="Times New Roman"/>
          <w:sz w:val="24"/>
          <w:szCs w:val="24"/>
        </w:rPr>
        <w:t>дисциплинарной ответственности</w:t>
      </w:r>
      <w:r w:rsidR="00E4167E">
        <w:rPr>
          <w:rFonts w:ascii="Times New Roman" w:eastAsia="Lucida Sans Unicode" w:hAnsi="Times New Roman" w:cs="Times New Roman"/>
          <w:sz w:val="24"/>
          <w:szCs w:val="24"/>
        </w:rPr>
        <w:t>, в виде</w:t>
      </w:r>
      <w:r w:rsidR="00FE3356">
        <w:rPr>
          <w:rFonts w:ascii="Times New Roman" w:hAnsi="Times New Roman" w:cs="Times New Roman"/>
          <w:sz w:val="24"/>
          <w:szCs w:val="24"/>
        </w:rPr>
        <w:t xml:space="preserve"> замечани</w:t>
      </w:r>
      <w:r w:rsidR="00E4167E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FE3356">
        <w:rPr>
          <w:rFonts w:ascii="Times New Roman" w:hAnsi="Times New Roman" w:cs="Times New Roman"/>
          <w:sz w:val="24"/>
          <w:szCs w:val="24"/>
        </w:rPr>
        <w:t>.</w:t>
      </w:r>
    </w:p>
    <w:p w:rsidR="00FE04F7" w:rsidRDefault="00FE04F7" w:rsidP="009F3A69">
      <w:pPr>
        <w:tabs>
          <w:tab w:val="left" w:pos="5245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04F7" w:rsidRDefault="00FE04F7" w:rsidP="009F3A69">
      <w:pPr>
        <w:tabs>
          <w:tab w:val="left" w:pos="5245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04F7" w:rsidRPr="008845E3" w:rsidRDefault="00FE04F7" w:rsidP="009F3A69">
      <w:pPr>
        <w:tabs>
          <w:tab w:val="left" w:pos="5245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инспектор КСО И.П. Вихарева</w:t>
      </w:r>
    </w:p>
    <w:sectPr w:rsidR="00FE04F7" w:rsidRPr="008845E3" w:rsidSect="000C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13263"/>
    <w:multiLevelType w:val="hybridMultilevel"/>
    <w:tmpl w:val="A24EFAB0"/>
    <w:lvl w:ilvl="0" w:tplc="E9F868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0356605"/>
    <w:multiLevelType w:val="hybridMultilevel"/>
    <w:tmpl w:val="40521F08"/>
    <w:lvl w:ilvl="0" w:tplc="DD48B922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661398"/>
    <w:rsid w:val="000C707E"/>
    <w:rsid w:val="00244E2F"/>
    <w:rsid w:val="002D0497"/>
    <w:rsid w:val="002F060A"/>
    <w:rsid w:val="003475BA"/>
    <w:rsid w:val="00393848"/>
    <w:rsid w:val="00423F9D"/>
    <w:rsid w:val="00565D3B"/>
    <w:rsid w:val="00661398"/>
    <w:rsid w:val="008845E3"/>
    <w:rsid w:val="009F3A69"/>
    <w:rsid w:val="00B3413F"/>
    <w:rsid w:val="00E4167E"/>
    <w:rsid w:val="00F00437"/>
    <w:rsid w:val="00F17D74"/>
    <w:rsid w:val="00F35C1C"/>
    <w:rsid w:val="00FE04F7"/>
    <w:rsid w:val="00FE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4E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244E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393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Вихарева И.П.</cp:lastModifiedBy>
  <cp:revision>10</cp:revision>
  <dcterms:created xsi:type="dcterms:W3CDTF">2017-07-12T06:06:00Z</dcterms:created>
  <dcterms:modified xsi:type="dcterms:W3CDTF">2017-07-12T07:52:00Z</dcterms:modified>
</cp:coreProperties>
</file>