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8"/>
        <w:gridCol w:w="1984"/>
        <w:gridCol w:w="3828"/>
      </w:tblGrid>
      <w:tr w:rsidR="008D135F" w:rsidTr="008D135F">
        <w:trPr>
          <w:trHeight w:val="1288"/>
        </w:trPr>
        <w:tc>
          <w:tcPr>
            <w:tcW w:w="4537" w:type="dxa"/>
            <w:vAlign w:val="bottom"/>
          </w:tcPr>
          <w:p w:rsidR="008D135F" w:rsidRDefault="008D13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СОВЕТ ДЕПУТАТОВ</w:t>
            </w:r>
          </w:p>
          <w:p w:rsidR="008D135F" w:rsidRDefault="008D13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МУНИЦИПАЛЬНОГО ОБРАЗОВАНИЯ</w:t>
            </w:r>
          </w:p>
          <w:p w:rsidR="008D135F" w:rsidRDefault="008D13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«МОЖГИНСКИЙ РАЙОН»</w:t>
            </w:r>
          </w:p>
          <w:p w:rsidR="008D135F" w:rsidRDefault="008D135F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8D135F" w:rsidRDefault="008D135F">
            <w:pPr>
              <w:jc w:val="center"/>
              <w:rPr>
                <w:sz w:val="8"/>
                <w:szCs w:val="8"/>
              </w:rPr>
            </w:pPr>
          </w:p>
          <w:p w:rsidR="008D135F" w:rsidRDefault="008D135F">
            <w:pPr>
              <w:jc w:val="center"/>
            </w:pPr>
          </w:p>
          <w:p w:rsidR="008D135F" w:rsidRDefault="008D13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42925" cy="7905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bottom"/>
          </w:tcPr>
          <w:p w:rsidR="008D135F" w:rsidRDefault="008D135F">
            <w:pPr>
              <w:tabs>
                <w:tab w:val="left" w:pos="1415"/>
                <w:tab w:val="center" w:pos="2265"/>
              </w:tabs>
              <w:jc w:val="right"/>
              <w:rPr>
                <w:bCs/>
                <w:sz w:val="24"/>
                <w:szCs w:val="24"/>
              </w:rPr>
            </w:pPr>
          </w:p>
          <w:p w:rsidR="008D135F" w:rsidRDefault="008D135F">
            <w:pPr>
              <w:tabs>
                <w:tab w:val="left" w:pos="1415"/>
                <w:tab w:val="center" w:pos="226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«МОЖГА  ЁРОС»</w:t>
            </w:r>
          </w:p>
          <w:p w:rsidR="008D135F" w:rsidRDefault="008D135F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МУНИЦИПАЛ КЫЛДЫТЭТЫСЬ</w:t>
            </w:r>
          </w:p>
          <w:p w:rsidR="008D135F" w:rsidRDefault="008D135F">
            <w:pPr>
              <w:pStyle w:val="6"/>
              <w:tabs>
                <w:tab w:val="left" w:pos="326"/>
                <w:tab w:val="center" w:pos="2136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ДЕПУТАТЪЁСЛЭН КЕНЕШСЫ</w:t>
            </w:r>
          </w:p>
          <w:p w:rsidR="008D135F" w:rsidRDefault="008D13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D135F" w:rsidTr="008D135F">
        <w:trPr>
          <w:trHeight w:val="1081"/>
        </w:trPr>
        <w:tc>
          <w:tcPr>
            <w:tcW w:w="1034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8D135F" w:rsidRDefault="003F34D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</w:p>
          <w:p w:rsidR="008D135F" w:rsidRDefault="008D135F">
            <w:pPr>
              <w:tabs>
                <w:tab w:val="left" w:pos="1415"/>
                <w:tab w:val="center" w:pos="226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="003F34D5">
              <w:rPr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РЕШЕНИЕ</w:t>
            </w:r>
            <w:r>
              <w:rPr>
                <w:bCs/>
                <w:sz w:val="24"/>
                <w:szCs w:val="24"/>
              </w:rPr>
              <w:t xml:space="preserve">                                      </w:t>
            </w:r>
            <w:r w:rsidR="003F34D5">
              <w:rPr>
                <w:bCs/>
                <w:sz w:val="24"/>
                <w:szCs w:val="24"/>
              </w:rPr>
              <w:t>ПРОЕКТ</w:t>
            </w:r>
            <w:r>
              <w:rPr>
                <w:bCs/>
                <w:sz w:val="24"/>
                <w:szCs w:val="24"/>
              </w:rPr>
              <w:t xml:space="preserve">  </w:t>
            </w:r>
          </w:p>
          <w:p w:rsidR="008D135F" w:rsidRDefault="008D135F">
            <w:pPr>
              <w:tabs>
                <w:tab w:val="left" w:pos="1415"/>
                <w:tab w:val="center" w:pos="226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D135F" w:rsidRDefault="008D135F" w:rsidP="008D13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31450" w:rsidRPr="00B31450" w:rsidRDefault="00B31450" w:rsidP="00B3145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31450">
        <w:rPr>
          <w:b/>
          <w:sz w:val="24"/>
          <w:szCs w:val="24"/>
        </w:rPr>
        <w:t xml:space="preserve">О реализации подпрограммы «Организация библиотечного обслуживания населения» муниципальной программы «Развитие культуры в </w:t>
      </w:r>
      <w:proofErr w:type="spellStart"/>
      <w:r w:rsidRPr="00B31450">
        <w:rPr>
          <w:b/>
          <w:sz w:val="24"/>
          <w:szCs w:val="24"/>
        </w:rPr>
        <w:t>Можгинском</w:t>
      </w:r>
      <w:proofErr w:type="spellEnd"/>
      <w:r w:rsidRPr="00B31450">
        <w:rPr>
          <w:b/>
          <w:sz w:val="24"/>
          <w:szCs w:val="24"/>
        </w:rPr>
        <w:t xml:space="preserve"> районе» </w:t>
      </w:r>
    </w:p>
    <w:p w:rsidR="008D135F" w:rsidRPr="00FC0E46" w:rsidRDefault="008D135F" w:rsidP="00FC0E46">
      <w:pPr>
        <w:pStyle w:val="Style6"/>
        <w:widowControl/>
        <w:spacing w:line="274" w:lineRule="exact"/>
        <w:rPr>
          <w:b/>
          <w:bCs/>
          <w:sz w:val="22"/>
          <w:szCs w:val="22"/>
        </w:rPr>
      </w:pPr>
      <w:r>
        <w:rPr>
          <w:szCs w:val="28"/>
        </w:rPr>
        <w:t xml:space="preserve">  </w:t>
      </w:r>
    </w:p>
    <w:p w:rsidR="008D135F" w:rsidRDefault="00E659B1" w:rsidP="008D135F">
      <w:pPr>
        <w:pStyle w:val="Style7"/>
        <w:widowControl/>
        <w:spacing w:line="240" w:lineRule="auto"/>
        <w:ind w:firstLine="709"/>
        <w:rPr>
          <w:rStyle w:val="FontStyle31"/>
        </w:rPr>
      </w:pPr>
      <w:r>
        <w:rPr>
          <w:szCs w:val="28"/>
        </w:rPr>
        <w:t>Засл</w:t>
      </w:r>
      <w:r w:rsidR="00B31450">
        <w:rPr>
          <w:szCs w:val="28"/>
        </w:rPr>
        <w:t xml:space="preserve">ушав информацию </w:t>
      </w:r>
      <w:proofErr w:type="spellStart"/>
      <w:r w:rsidR="00B31450">
        <w:rPr>
          <w:szCs w:val="28"/>
        </w:rPr>
        <w:t>Муравьёвой</w:t>
      </w:r>
      <w:proofErr w:type="spellEnd"/>
      <w:r w:rsidR="00B31450">
        <w:rPr>
          <w:szCs w:val="28"/>
        </w:rPr>
        <w:t xml:space="preserve"> А. С., заместителя</w:t>
      </w:r>
      <w:r w:rsidR="00B31450" w:rsidRPr="00B31450">
        <w:rPr>
          <w:szCs w:val="28"/>
        </w:rPr>
        <w:t xml:space="preserve"> директора Муниципального бюджетного учреждения «</w:t>
      </w:r>
      <w:proofErr w:type="spellStart"/>
      <w:r w:rsidR="00B31450" w:rsidRPr="00B31450">
        <w:rPr>
          <w:szCs w:val="28"/>
        </w:rPr>
        <w:t>Можгинская</w:t>
      </w:r>
      <w:proofErr w:type="spellEnd"/>
      <w:r w:rsidR="00B31450" w:rsidRPr="00B31450">
        <w:rPr>
          <w:szCs w:val="28"/>
        </w:rPr>
        <w:t xml:space="preserve"> </w:t>
      </w:r>
      <w:proofErr w:type="spellStart"/>
      <w:r w:rsidR="00B31450" w:rsidRPr="00B31450">
        <w:rPr>
          <w:szCs w:val="28"/>
        </w:rPr>
        <w:t>межпоселенческая</w:t>
      </w:r>
      <w:proofErr w:type="spellEnd"/>
      <w:r w:rsidR="00B31450" w:rsidRPr="00B31450">
        <w:rPr>
          <w:szCs w:val="28"/>
        </w:rPr>
        <w:t xml:space="preserve"> центральна</w:t>
      </w:r>
      <w:r w:rsidR="00B31450">
        <w:rPr>
          <w:szCs w:val="28"/>
        </w:rPr>
        <w:t>я районная библиотека»</w:t>
      </w:r>
      <w:r w:rsidR="00525A73">
        <w:rPr>
          <w:szCs w:val="28"/>
        </w:rPr>
        <w:t>, руководствуясь</w:t>
      </w:r>
      <w:r w:rsidR="00A85A47">
        <w:rPr>
          <w:szCs w:val="28"/>
        </w:rPr>
        <w:t xml:space="preserve"> Устав</w:t>
      </w:r>
      <w:r w:rsidR="00525A73">
        <w:rPr>
          <w:szCs w:val="28"/>
        </w:rPr>
        <w:t>ом</w:t>
      </w:r>
      <w:r w:rsidR="003F34D5" w:rsidRPr="003F34D5">
        <w:rPr>
          <w:szCs w:val="28"/>
        </w:rPr>
        <w:t xml:space="preserve"> муниципального образования «Можгинский район»</w:t>
      </w:r>
      <w:r w:rsidR="003F34D5">
        <w:rPr>
          <w:szCs w:val="28"/>
        </w:rPr>
        <w:t>,</w:t>
      </w:r>
    </w:p>
    <w:p w:rsidR="008D135F" w:rsidRDefault="008D135F" w:rsidP="008D135F">
      <w:pPr>
        <w:pStyle w:val="Style7"/>
        <w:widowControl/>
        <w:spacing w:before="77" w:line="274" w:lineRule="exact"/>
        <w:rPr>
          <w:rStyle w:val="FontStyle31"/>
        </w:rPr>
      </w:pPr>
    </w:p>
    <w:p w:rsidR="008D135F" w:rsidRDefault="008D135F" w:rsidP="008D135F">
      <w:pPr>
        <w:pStyle w:val="Style7"/>
        <w:widowControl/>
        <w:spacing w:before="77" w:line="274" w:lineRule="exact"/>
        <w:rPr>
          <w:rStyle w:val="FontStyle31"/>
        </w:rPr>
      </w:pPr>
      <w:r>
        <w:rPr>
          <w:rStyle w:val="FontStyle31"/>
        </w:rPr>
        <w:t>СОВЕТ ДЕПУТАТОВ РЕШИЛ:</w:t>
      </w:r>
    </w:p>
    <w:p w:rsidR="008D135F" w:rsidRDefault="008D135F" w:rsidP="008D135F">
      <w:pPr>
        <w:pStyle w:val="Style7"/>
        <w:widowControl/>
        <w:spacing w:before="77" w:line="274" w:lineRule="exact"/>
        <w:rPr>
          <w:rStyle w:val="FontStyle31"/>
        </w:rPr>
      </w:pPr>
    </w:p>
    <w:p w:rsidR="00A85A47" w:rsidRPr="00525A73" w:rsidRDefault="00A85A47" w:rsidP="00525A73">
      <w:pPr>
        <w:widowControl/>
        <w:numPr>
          <w:ilvl w:val="0"/>
          <w:numId w:val="2"/>
        </w:numPr>
        <w:autoSpaceDE/>
        <w:autoSpaceDN/>
        <w:adjustRightInd/>
        <w:ind w:left="0" w:right="1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</w:t>
      </w:r>
      <w:r w:rsidR="00525A73" w:rsidRPr="00525A73">
        <w:rPr>
          <w:sz w:val="24"/>
          <w:szCs w:val="24"/>
        </w:rPr>
        <w:t xml:space="preserve"> </w:t>
      </w:r>
      <w:r w:rsidR="00B31450">
        <w:rPr>
          <w:sz w:val="24"/>
          <w:szCs w:val="24"/>
        </w:rPr>
        <w:t>о</w:t>
      </w:r>
      <w:r w:rsidR="00B31450" w:rsidRPr="00B31450">
        <w:rPr>
          <w:sz w:val="24"/>
          <w:szCs w:val="24"/>
        </w:rPr>
        <w:t xml:space="preserve"> реализации подпрограммы «Организация библиотечного обслуживания населения» муниципальной программы «Развитие культуры в </w:t>
      </w:r>
      <w:proofErr w:type="spellStart"/>
      <w:r w:rsidR="00B31450" w:rsidRPr="00B31450">
        <w:rPr>
          <w:sz w:val="24"/>
          <w:szCs w:val="24"/>
        </w:rPr>
        <w:t>Можгинском</w:t>
      </w:r>
      <w:proofErr w:type="spellEnd"/>
      <w:r w:rsidR="00B31450" w:rsidRPr="00B31450">
        <w:rPr>
          <w:sz w:val="24"/>
          <w:szCs w:val="24"/>
        </w:rPr>
        <w:t xml:space="preserve"> районе»</w:t>
      </w:r>
      <w:r w:rsidR="00B31450">
        <w:rPr>
          <w:sz w:val="24"/>
          <w:szCs w:val="24"/>
        </w:rPr>
        <w:t xml:space="preserve"> </w:t>
      </w:r>
      <w:r w:rsidRPr="00525A73">
        <w:rPr>
          <w:sz w:val="24"/>
          <w:szCs w:val="24"/>
        </w:rPr>
        <w:t>принять к сведению (прилагается).</w:t>
      </w:r>
    </w:p>
    <w:p w:rsidR="008D135F" w:rsidRDefault="00DB2AFA" w:rsidP="00A85A47">
      <w:pPr>
        <w:widowControl/>
        <w:autoSpaceDE/>
        <w:autoSpaceDN/>
        <w:adjustRightInd/>
        <w:ind w:left="567" w:right="1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8D135F">
        <w:rPr>
          <w:sz w:val="24"/>
          <w:szCs w:val="24"/>
        </w:rPr>
        <w:t xml:space="preserve">    </w:t>
      </w:r>
    </w:p>
    <w:p w:rsidR="008D135F" w:rsidRPr="00A85A47" w:rsidRDefault="008D135F" w:rsidP="00A85A47">
      <w:pPr>
        <w:pStyle w:val="a5"/>
        <w:widowControl/>
        <w:numPr>
          <w:ilvl w:val="0"/>
          <w:numId w:val="2"/>
        </w:numPr>
        <w:autoSpaceDE/>
        <w:adjustRightInd/>
        <w:ind w:left="0" w:firstLine="426"/>
        <w:jc w:val="both"/>
        <w:rPr>
          <w:bCs/>
          <w:sz w:val="24"/>
          <w:szCs w:val="24"/>
        </w:rPr>
      </w:pPr>
      <w:r w:rsidRPr="00DB2AFA">
        <w:rPr>
          <w:bCs/>
          <w:sz w:val="24"/>
          <w:szCs w:val="24"/>
        </w:rPr>
        <w:t xml:space="preserve">Опубликовать настоящее решение  </w:t>
      </w:r>
      <w:r w:rsidRPr="00A85A47">
        <w:rPr>
          <w:bCs/>
          <w:sz w:val="24"/>
          <w:szCs w:val="24"/>
        </w:rPr>
        <w:t>в информационно-телекоммуникационной сети «Интернет» на официальном сайте  муниципального образования «Можгинский район».</w:t>
      </w:r>
    </w:p>
    <w:p w:rsidR="008D135F" w:rsidRDefault="008D135F" w:rsidP="008D135F">
      <w:pPr>
        <w:widowControl/>
        <w:autoSpaceDE/>
        <w:adjustRightInd/>
        <w:jc w:val="both"/>
        <w:rPr>
          <w:sz w:val="22"/>
          <w:szCs w:val="22"/>
        </w:rPr>
      </w:pPr>
    </w:p>
    <w:p w:rsidR="008D135F" w:rsidRDefault="008D135F" w:rsidP="008D135F">
      <w:pPr>
        <w:widowControl/>
        <w:autoSpaceDE/>
        <w:adjustRightInd/>
        <w:rPr>
          <w:sz w:val="28"/>
          <w:szCs w:val="28"/>
        </w:rPr>
      </w:pPr>
    </w:p>
    <w:p w:rsidR="008D135F" w:rsidRDefault="008D135F" w:rsidP="008D135F">
      <w:pPr>
        <w:widowControl/>
        <w:autoSpaceDE/>
        <w:adjustRightInd/>
        <w:rPr>
          <w:sz w:val="28"/>
          <w:szCs w:val="28"/>
        </w:rPr>
      </w:pP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«Можгинский район»                                                                                         Г. П. </w:t>
      </w:r>
      <w:proofErr w:type="spellStart"/>
      <w:r>
        <w:rPr>
          <w:sz w:val="24"/>
          <w:szCs w:val="24"/>
        </w:rPr>
        <w:t>Королькова</w:t>
      </w:r>
      <w:proofErr w:type="spellEnd"/>
    </w:p>
    <w:p w:rsidR="008D135F" w:rsidRDefault="008D135F" w:rsidP="00DB2AFA">
      <w:pPr>
        <w:pStyle w:val="ConsPlusNonformat"/>
        <w:widowControl/>
        <w:rPr>
          <w:sz w:val="24"/>
          <w:szCs w:val="24"/>
        </w:rPr>
      </w:pP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г. Можга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25A73">
        <w:rPr>
          <w:sz w:val="24"/>
          <w:szCs w:val="24"/>
        </w:rPr>
        <w:t>18 августа</w:t>
      </w:r>
      <w:r w:rsidR="00DF7383">
        <w:rPr>
          <w:sz w:val="24"/>
          <w:szCs w:val="24"/>
        </w:rPr>
        <w:t xml:space="preserve">  2021</w:t>
      </w:r>
      <w:r>
        <w:rPr>
          <w:sz w:val="24"/>
          <w:szCs w:val="24"/>
        </w:rPr>
        <w:t xml:space="preserve"> года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№ </w:t>
      </w:r>
      <w:r w:rsidR="00A0266F">
        <w:rPr>
          <w:sz w:val="24"/>
          <w:szCs w:val="24"/>
        </w:rPr>
        <w:t>_____</w:t>
      </w:r>
    </w:p>
    <w:p w:rsidR="008971E8" w:rsidRDefault="008971E8" w:rsidP="008971E8">
      <w:pPr>
        <w:jc w:val="both"/>
      </w:pPr>
    </w:p>
    <w:p w:rsidR="008971E8" w:rsidRDefault="008971E8" w:rsidP="008971E8">
      <w:pPr>
        <w:jc w:val="both"/>
      </w:pPr>
      <w:r w:rsidRPr="00BF42BB">
        <w:t>Проект вносит:</w:t>
      </w:r>
    </w:p>
    <w:p w:rsidR="00B31450" w:rsidRDefault="00B31450" w:rsidP="00B31450">
      <w:pPr>
        <w:jc w:val="both"/>
      </w:pPr>
      <w:r>
        <w:t>Заместитель главы Администрации района</w:t>
      </w:r>
    </w:p>
    <w:p w:rsidR="00B31450" w:rsidRDefault="00B31450" w:rsidP="00B31450">
      <w:pPr>
        <w:jc w:val="both"/>
      </w:pPr>
      <w:r>
        <w:t xml:space="preserve"> по социальным вопросам                                                                                                         М. Н. Сарычева</w:t>
      </w:r>
    </w:p>
    <w:p w:rsidR="00525A73" w:rsidRDefault="00525A73" w:rsidP="008971E8">
      <w:pPr>
        <w:jc w:val="both"/>
      </w:pPr>
    </w:p>
    <w:p w:rsidR="00B31450" w:rsidRDefault="008971E8" w:rsidP="00B31450">
      <w:pPr>
        <w:jc w:val="both"/>
      </w:pPr>
      <w:r w:rsidRPr="00BF42BB">
        <w:t>Согласовано:</w:t>
      </w:r>
    </w:p>
    <w:p w:rsidR="00A85A47" w:rsidRDefault="00A85A47" w:rsidP="00A85A47">
      <w:pPr>
        <w:jc w:val="both"/>
      </w:pPr>
      <w:r>
        <w:t>Председатель Совета депутатов</w:t>
      </w:r>
    </w:p>
    <w:p w:rsidR="00A85A47" w:rsidRDefault="00A85A47" w:rsidP="00A85A47">
      <w:pPr>
        <w:jc w:val="both"/>
      </w:pPr>
      <w:r>
        <w:t>муниципального образования</w:t>
      </w:r>
    </w:p>
    <w:p w:rsidR="00A85A47" w:rsidRDefault="00A85A47" w:rsidP="00A85A47">
      <w:pPr>
        <w:jc w:val="both"/>
      </w:pPr>
      <w:r>
        <w:t xml:space="preserve"> «Можгинский район»                                                                                </w:t>
      </w:r>
      <w:r w:rsidR="00B31450">
        <w:t xml:space="preserve">                              </w:t>
      </w:r>
      <w:r>
        <w:t xml:space="preserve">   Г. П. </w:t>
      </w:r>
      <w:proofErr w:type="spellStart"/>
      <w:r>
        <w:t>Королькова</w:t>
      </w:r>
      <w:proofErr w:type="spellEnd"/>
    </w:p>
    <w:p w:rsidR="00A85A47" w:rsidRDefault="00A85A47" w:rsidP="00A85A47">
      <w:pPr>
        <w:jc w:val="both"/>
      </w:pPr>
    </w:p>
    <w:p w:rsidR="00A85A47" w:rsidRDefault="00A85A47" w:rsidP="00A85A47">
      <w:pPr>
        <w:jc w:val="both"/>
      </w:pPr>
      <w:r>
        <w:t>Глава муниципального образования «Можгинский район»                                                    А. Г. Васильев</w:t>
      </w:r>
    </w:p>
    <w:p w:rsidR="00525A73" w:rsidRDefault="00525A73" w:rsidP="00A85A47">
      <w:pPr>
        <w:jc w:val="both"/>
      </w:pPr>
    </w:p>
    <w:p w:rsidR="008971E8" w:rsidRDefault="008971E8" w:rsidP="008971E8">
      <w:pPr>
        <w:jc w:val="both"/>
      </w:pPr>
      <w:r>
        <w:t xml:space="preserve">Заместитель начальника отдела </w:t>
      </w:r>
      <w:proofErr w:type="gramStart"/>
      <w:r w:rsidRPr="00C922E4">
        <w:t>организационно-кадровой</w:t>
      </w:r>
      <w:proofErr w:type="gramEnd"/>
    </w:p>
    <w:p w:rsidR="00A85A47" w:rsidRDefault="008971E8" w:rsidP="00DF7383">
      <w:pPr>
        <w:jc w:val="both"/>
      </w:pPr>
      <w:r w:rsidRPr="00C922E4">
        <w:t xml:space="preserve"> и правовой работы</w:t>
      </w:r>
      <w:r>
        <w:t xml:space="preserve"> - юрисконсульт</w:t>
      </w:r>
      <w:r w:rsidRPr="00BF42BB">
        <w:t xml:space="preserve">                        </w:t>
      </w:r>
      <w:r>
        <w:t xml:space="preserve">                                    </w:t>
      </w:r>
      <w:r w:rsidR="00B31450">
        <w:t xml:space="preserve">                             </w:t>
      </w:r>
      <w:r>
        <w:t xml:space="preserve"> Н. В. </w:t>
      </w:r>
      <w:proofErr w:type="spellStart"/>
      <w:r>
        <w:t>Щеклеина</w:t>
      </w:r>
      <w:proofErr w:type="spellEnd"/>
    </w:p>
    <w:p w:rsidR="00A85A47" w:rsidRDefault="00A85A47" w:rsidP="00DF7383">
      <w:pPr>
        <w:jc w:val="both"/>
      </w:pPr>
    </w:p>
    <w:p w:rsidR="00F911C8" w:rsidRDefault="00F911C8" w:rsidP="00DF7383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31450" w:rsidRDefault="00B31450" w:rsidP="00DF7383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31450" w:rsidRDefault="00B31450" w:rsidP="00DF7383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31450" w:rsidRDefault="00B31450" w:rsidP="00DF7383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31450" w:rsidRDefault="00B31450" w:rsidP="00DF7383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31450" w:rsidRDefault="00B31450" w:rsidP="00DF7383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31450" w:rsidRPr="00B31450" w:rsidRDefault="00B31450" w:rsidP="00B31450">
      <w:pPr>
        <w:jc w:val="right"/>
        <w:rPr>
          <w:color w:val="000000"/>
          <w:sz w:val="24"/>
          <w:szCs w:val="24"/>
          <w:shd w:val="clear" w:color="auto" w:fill="FFFFFF"/>
        </w:rPr>
      </w:pPr>
      <w:r w:rsidRPr="00B31450">
        <w:rPr>
          <w:color w:val="000000"/>
          <w:sz w:val="24"/>
          <w:szCs w:val="24"/>
          <w:shd w:val="clear" w:color="auto" w:fill="FFFFFF"/>
        </w:rPr>
        <w:lastRenderedPageBreak/>
        <w:t>Приложение</w:t>
      </w:r>
    </w:p>
    <w:p w:rsidR="00B31450" w:rsidRPr="00B31450" w:rsidRDefault="00B31450" w:rsidP="00B31450">
      <w:pPr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к</w:t>
      </w:r>
      <w:r w:rsidRPr="00B31450">
        <w:rPr>
          <w:color w:val="000000"/>
          <w:sz w:val="24"/>
          <w:szCs w:val="24"/>
          <w:shd w:val="clear" w:color="auto" w:fill="FFFFFF"/>
        </w:rPr>
        <w:t xml:space="preserve"> решению Совета депутатов</w:t>
      </w:r>
    </w:p>
    <w:p w:rsidR="00B31450" w:rsidRPr="00B31450" w:rsidRDefault="00B31450" w:rsidP="00B31450">
      <w:pPr>
        <w:jc w:val="right"/>
        <w:rPr>
          <w:color w:val="000000"/>
          <w:sz w:val="24"/>
          <w:szCs w:val="24"/>
          <w:shd w:val="clear" w:color="auto" w:fill="FFFFFF"/>
        </w:rPr>
      </w:pPr>
      <w:r w:rsidRPr="00B31450">
        <w:rPr>
          <w:color w:val="000000"/>
          <w:sz w:val="24"/>
          <w:szCs w:val="24"/>
          <w:shd w:val="clear" w:color="auto" w:fill="FFFFFF"/>
        </w:rPr>
        <w:t xml:space="preserve">МО </w:t>
      </w:r>
      <w:r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color w:val="000000"/>
          <w:sz w:val="24"/>
          <w:szCs w:val="24"/>
          <w:shd w:val="clear" w:color="auto" w:fill="FFFFFF"/>
        </w:rPr>
        <w:t>Можгинс</w:t>
      </w:r>
      <w:r w:rsidRPr="00B31450">
        <w:rPr>
          <w:color w:val="000000"/>
          <w:sz w:val="24"/>
          <w:szCs w:val="24"/>
          <w:shd w:val="clear" w:color="auto" w:fill="FFFFFF"/>
        </w:rPr>
        <w:t>кий</w:t>
      </w:r>
      <w:proofErr w:type="spellEnd"/>
      <w:r w:rsidRPr="00B31450">
        <w:rPr>
          <w:color w:val="000000"/>
          <w:sz w:val="24"/>
          <w:szCs w:val="24"/>
          <w:shd w:val="clear" w:color="auto" w:fill="FFFFFF"/>
        </w:rPr>
        <w:t xml:space="preserve"> район»</w:t>
      </w:r>
    </w:p>
    <w:p w:rsidR="00B31450" w:rsidRPr="00B31450" w:rsidRDefault="00B31450" w:rsidP="00B31450">
      <w:pPr>
        <w:jc w:val="right"/>
        <w:rPr>
          <w:color w:val="000000"/>
          <w:sz w:val="24"/>
          <w:szCs w:val="24"/>
          <w:shd w:val="clear" w:color="auto" w:fill="FFFFFF"/>
        </w:rPr>
      </w:pPr>
      <w:r w:rsidRPr="00B31450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о</w:t>
      </w:r>
      <w:r w:rsidRPr="00B31450">
        <w:rPr>
          <w:color w:val="000000"/>
          <w:sz w:val="24"/>
          <w:szCs w:val="24"/>
          <w:shd w:val="clear" w:color="auto" w:fill="FFFFFF"/>
        </w:rPr>
        <w:t>т 18 августа 2021 года № ____</w:t>
      </w:r>
    </w:p>
    <w:p w:rsidR="00B31450" w:rsidRDefault="00B31450" w:rsidP="00DF7383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31450" w:rsidRDefault="00B31450" w:rsidP="00DF7383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5708B7" w:rsidRDefault="005708B7" w:rsidP="005708B7">
      <w:pPr>
        <w:keepNext/>
        <w:widowControl/>
        <w:autoSpaceDE/>
        <w:autoSpaceDN/>
        <w:adjustRightInd/>
        <w:spacing w:line="160" w:lineRule="atLeast"/>
        <w:ind w:left="720" w:hanging="720"/>
        <w:contextualSpacing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Информация  </w:t>
      </w:r>
      <w:r w:rsidRPr="005708B7">
        <w:rPr>
          <w:rFonts w:eastAsia="Calibri"/>
          <w:b/>
          <w:bCs/>
          <w:sz w:val="24"/>
          <w:szCs w:val="24"/>
        </w:rPr>
        <w:t>по реализации подпрограммы</w:t>
      </w:r>
    </w:p>
    <w:p w:rsidR="005708B7" w:rsidRDefault="005708B7" w:rsidP="005708B7">
      <w:pPr>
        <w:keepNext/>
        <w:widowControl/>
        <w:autoSpaceDE/>
        <w:autoSpaceDN/>
        <w:adjustRightInd/>
        <w:spacing w:line="160" w:lineRule="atLeast"/>
        <w:ind w:left="720" w:hanging="720"/>
        <w:contextualSpacing/>
        <w:jc w:val="center"/>
        <w:rPr>
          <w:rFonts w:eastAsia="Calibri"/>
          <w:b/>
          <w:bCs/>
          <w:sz w:val="24"/>
          <w:szCs w:val="24"/>
        </w:rPr>
      </w:pPr>
      <w:r w:rsidRPr="005708B7">
        <w:rPr>
          <w:rFonts w:eastAsia="Calibri"/>
          <w:b/>
          <w:bCs/>
          <w:sz w:val="24"/>
          <w:szCs w:val="24"/>
        </w:rPr>
        <w:t xml:space="preserve"> «Организация библиотечного обслуживания населения» </w:t>
      </w:r>
      <w:r w:rsidRPr="005708B7">
        <w:rPr>
          <w:rFonts w:eastAsia="Calibri"/>
          <w:b/>
          <w:sz w:val="24"/>
          <w:szCs w:val="24"/>
        </w:rPr>
        <w:t xml:space="preserve">муниципальной программы «Развитие культуры в </w:t>
      </w:r>
      <w:proofErr w:type="spellStart"/>
      <w:r w:rsidRPr="005708B7">
        <w:rPr>
          <w:rFonts w:eastAsia="Calibri"/>
          <w:b/>
          <w:sz w:val="24"/>
          <w:szCs w:val="24"/>
        </w:rPr>
        <w:t>Можгинском</w:t>
      </w:r>
      <w:proofErr w:type="spellEnd"/>
      <w:r w:rsidRPr="005708B7">
        <w:rPr>
          <w:rFonts w:eastAsia="Calibri"/>
          <w:b/>
          <w:sz w:val="24"/>
          <w:szCs w:val="24"/>
        </w:rPr>
        <w:t xml:space="preserve"> районе»</w:t>
      </w:r>
    </w:p>
    <w:p w:rsidR="005708B7" w:rsidRDefault="005708B7" w:rsidP="005708B7">
      <w:pPr>
        <w:keepNext/>
        <w:widowControl/>
        <w:autoSpaceDE/>
        <w:autoSpaceDN/>
        <w:adjustRightInd/>
        <w:spacing w:line="160" w:lineRule="atLeast"/>
        <w:ind w:left="720" w:hanging="720"/>
        <w:contextualSpacing/>
        <w:jc w:val="center"/>
        <w:rPr>
          <w:rFonts w:eastAsia="Calibri"/>
          <w:b/>
          <w:bCs/>
          <w:sz w:val="24"/>
          <w:szCs w:val="24"/>
        </w:rPr>
      </w:pPr>
    </w:p>
    <w:p w:rsidR="005708B7" w:rsidRPr="005708B7" w:rsidRDefault="005708B7" w:rsidP="005708B7">
      <w:pPr>
        <w:pStyle w:val="a5"/>
        <w:keepNext/>
        <w:widowControl/>
        <w:numPr>
          <w:ilvl w:val="0"/>
          <w:numId w:val="14"/>
        </w:numPr>
        <w:autoSpaceDE/>
        <w:autoSpaceDN/>
        <w:adjustRightInd/>
        <w:spacing w:line="160" w:lineRule="atLeast"/>
        <w:jc w:val="center"/>
        <w:rPr>
          <w:rFonts w:eastAsia="Calibri"/>
          <w:b/>
          <w:bCs/>
          <w:sz w:val="24"/>
          <w:szCs w:val="24"/>
        </w:rPr>
      </w:pPr>
      <w:r w:rsidRPr="005708B7">
        <w:rPr>
          <w:rFonts w:eastAsia="Calibri"/>
          <w:b/>
          <w:bCs/>
          <w:sz w:val="24"/>
          <w:szCs w:val="24"/>
        </w:rPr>
        <w:t>Характеристика сферы деятельности</w:t>
      </w:r>
    </w:p>
    <w:p w:rsidR="005708B7" w:rsidRPr="005708B7" w:rsidRDefault="005708B7" w:rsidP="005708B7">
      <w:pPr>
        <w:widowControl/>
        <w:ind w:firstLine="709"/>
        <w:jc w:val="both"/>
        <w:rPr>
          <w:rFonts w:eastAsia="Calibri"/>
          <w:sz w:val="24"/>
          <w:szCs w:val="24"/>
        </w:rPr>
      </w:pPr>
      <w:r w:rsidRPr="005708B7">
        <w:rPr>
          <w:rFonts w:eastAsia="Calibri"/>
          <w:sz w:val="24"/>
          <w:szCs w:val="24"/>
        </w:rPr>
        <w:t>В соответствии с приоритетами государственной политики, в рамках полномочий органов местного самоуправления, определены цель и задачи подпрограммы.</w:t>
      </w:r>
    </w:p>
    <w:p w:rsidR="005708B7" w:rsidRPr="005708B7" w:rsidRDefault="005708B7" w:rsidP="005708B7">
      <w:pPr>
        <w:widowControl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sz w:val="24"/>
          <w:szCs w:val="24"/>
        </w:rPr>
        <w:t>Цель подпрограммы - с</w:t>
      </w:r>
      <w:r w:rsidRPr="005708B7">
        <w:rPr>
          <w:rFonts w:eastAsia="Calibri"/>
          <w:bCs/>
          <w:sz w:val="24"/>
          <w:szCs w:val="24"/>
        </w:rPr>
        <w:t xml:space="preserve">овершенствование системы библиотечного обслуживания, повышение качества и доступности библиотечных услуг для населения </w:t>
      </w:r>
      <w:proofErr w:type="spellStart"/>
      <w:r w:rsidRPr="005708B7">
        <w:rPr>
          <w:rFonts w:eastAsia="Calibri"/>
          <w:bCs/>
          <w:sz w:val="22"/>
          <w:szCs w:val="22"/>
        </w:rPr>
        <w:t>Можгинского</w:t>
      </w:r>
      <w:proofErr w:type="spellEnd"/>
      <w:r w:rsidRPr="005708B7">
        <w:rPr>
          <w:rFonts w:eastAsia="Calibri"/>
          <w:bCs/>
          <w:sz w:val="24"/>
          <w:szCs w:val="24"/>
        </w:rPr>
        <w:t xml:space="preserve"> района.</w:t>
      </w:r>
    </w:p>
    <w:p w:rsidR="005708B7" w:rsidRPr="005708B7" w:rsidRDefault="005708B7" w:rsidP="005708B7">
      <w:pPr>
        <w:widowControl/>
        <w:ind w:firstLine="709"/>
        <w:jc w:val="both"/>
        <w:rPr>
          <w:rFonts w:eastAsia="Calibri"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Для достижения данной цели </w:t>
      </w:r>
      <w:r w:rsidRPr="005708B7">
        <w:rPr>
          <w:rFonts w:eastAsia="Calibri"/>
          <w:sz w:val="24"/>
          <w:szCs w:val="24"/>
        </w:rPr>
        <w:t>в рамках подпрограммы был поставлен ряд задач:</w:t>
      </w:r>
    </w:p>
    <w:p w:rsidR="005708B7" w:rsidRPr="005708B7" w:rsidRDefault="005708B7" w:rsidP="005708B7">
      <w:pPr>
        <w:widowControl/>
        <w:tabs>
          <w:tab w:val="left" w:pos="1134"/>
        </w:tabs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1) </w:t>
      </w:r>
      <w:r w:rsidRPr="005708B7">
        <w:rPr>
          <w:rFonts w:eastAsia="Calibri"/>
          <w:bCs/>
          <w:sz w:val="24"/>
          <w:szCs w:val="24"/>
        </w:rPr>
        <w:tab/>
        <w:t xml:space="preserve">Организация библиотечного обслуживания населения </w:t>
      </w:r>
      <w:proofErr w:type="spellStart"/>
      <w:r w:rsidRPr="005708B7">
        <w:rPr>
          <w:rFonts w:eastAsia="Calibri"/>
          <w:bCs/>
          <w:sz w:val="22"/>
          <w:szCs w:val="22"/>
        </w:rPr>
        <w:t>Можгинского</w:t>
      </w:r>
      <w:proofErr w:type="spellEnd"/>
      <w:r w:rsidRPr="005708B7">
        <w:rPr>
          <w:rFonts w:eastAsia="Calibri"/>
          <w:bCs/>
          <w:sz w:val="24"/>
          <w:szCs w:val="24"/>
        </w:rPr>
        <w:t xml:space="preserve"> района.</w:t>
      </w:r>
    </w:p>
    <w:p w:rsidR="005708B7" w:rsidRPr="005708B7" w:rsidRDefault="005708B7" w:rsidP="005708B7">
      <w:pPr>
        <w:widowControl/>
        <w:tabs>
          <w:tab w:val="left" w:pos="1134"/>
        </w:tabs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2) </w:t>
      </w:r>
      <w:r w:rsidRPr="005708B7">
        <w:rPr>
          <w:rFonts w:eastAsia="Calibri"/>
          <w:bCs/>
          <w:sz w:val="24"/>
          <w:szCs w:val="24"/>
        </w:rPr>
        <w:tab/>
        <w:t>Обновление и комплектование библиотечных фондов, обеспечение их сохранности.</w:t>
      </w:r>
    </w:p>
    <w:p w:rsidR="005708B7" w:rsidRPr="005708B7" w:rsidRDefault="005708B7" w:rsidP="005708B7">
      <w:pPr>
        <w:widowControl/>
        <w:tabs>
          <w:tab w:val="left" w:pos="1134"/>
        </w:tabs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3) </w:t>
      </w:r>
      <w:r w:rsidRPr="005708B7">
        <w:rPr>
          <w:rFonts w:eastAsia="Calibri"/>
          <w:bCs/>
          <w:sz w:val="24"/>
          <w:szCs w:val="24"/>
        </w:rPr>
        <w:tab/>
        <w:t>Внедрение в практику работы библиотек современных информационных технологий, создание электронных каталогов и баз данных.</w:t>
      </w:r>
    </w:p>
    <w:p w:rsidR="005708B7" w:rsidRPr="005708B7" w:rsidRDefault="005708B7" w:rsidP="005708B7">
      <w:pPr>
        <w:widowControl/>
        <w:tabs>
          <w:tab w:val="left" w:pos="1134"/>
        </w:tabs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4) </w:t>
      </w:r>
      <w:r w:rsidRPr="005708B7">
        <w:rPr>
          <w:rFonts w:eastAsia="Calibri"/>
          <w:bCs/>
          <w:sz w:val="24"/>
          <w:szCs w:val="24"/>
        </w:rPr>
        <w:tab/>
        <w:t>Развитие новых форм и методов оказания библиотечных услуг.</w:t>
      </w:r>
    </w:p>
    <w:p w:rsidR="005708B7" w:rsidRPr="005708B7" w:rsidRDefault="005708B7" w:rsidP="005708B7">
      <w:pPr>
        <w:widowControl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sz w:val="24"/>
          <w:szCs w:val="24"/>
        </w:rPr>
        <w:t xml:space="preserve">В целях организации библиотечного обслуживания населения </w:t>
      </w:r>
      <w:proofErr w:type="spellStart"/>
      <w:r w:rsidRPr="005708B7">
        <w:rPr>
          <w:rFonts w:eastAsia="Calibri"/>
          <w:bCs/>
          <w:sz w:val="22"/>
          <w:szCs w:val="22"/>
        </w:rPr>
        <w:t>Можгинского</w:t>
      </w:r>
      <w:proofErr w:type="spellEnd"/>
      <w:r w:rsidRPr="005708B7">
        <w:rPr>
          <w:rFonts w:eastAsia="Calibri"/>
          <w:sz w:val="24"/>
          <w:szCs w:val="24"/>
        </w:rPr>
        <w:t xml:space="preserve"> района создано и осуществляет деятельность </w:t>
      </w:r>
      <w:r w:rsidRPr="005708B7">
        <w:rPr>
          <w:rFonts w:eastAsia="Calibri"/>
          <w:bCs/>
          <w:sz w:val="24"/>
          <w:szCs w:val="24"/>
        </w:rPr>
        <w:t>муниципальное бюджетное учреждение «</w:t>
      </w:r>
      <w:proofErr w:type="spellStart"/>
      <w:r w:rsidRPr="005708B7">
        <w:rPr>
          <w:rFonts w:eastAsia="Calibri"/>
          <w:bCs/>
          <w:sz w:val="24"/>
          <w:szCs w:val="24"/>
        </w:rPr>
        <w:t>Можгинская</w:t>
      </w:r>
      <w:proofErr w:type="spellEnd"/>
      <w:r w:rsidRPr="005708B7">
        <w:rPr>
          <w:rFonts w:eastAsia="Calibri"/>
          <w:bCs/>
          <w:sz w:val="24"/>
          <w:szCs w:val="24"/>
        </w:rPr>
        <w:t xml:space="preserve"> </w:t>
      </w:r>
      <w:proofErr w:type="spellStart"/>
      <w:r w:rsidRPr="005708B7">
        <w:rPr>
          <w:rFonts w:eastAsia="Calibri"/>
          <w:bCs/>
          <w:sz w:val="24"/>
          <w:szCs w:val="24"/>
        </w:rPr>
        <w:t>межпоселенческая</w:t>
      </w:r>
      <w:proofErr w:type="spellEnd"/>
      <w:r w:rsidRPr="005708B7">
        <w:rPr>
          <w:rFonts w:eastAsia="Calibri"/>
          <w:bCs/>
          <w:sz w:val="24"/>
          <w:szCs w:val="24"/>
        </w:rPr>
        <w:t xml:space="preserve"> центральная районная библиотека» (МБУ «ММЦРБ»). В составе Центральной районной библиотеки функционируют 30 структурных подразделений – сельских филиалов.  </w:t>
      </w:r>
    </w:p>
    <w:p w:rsidR="005708B7" w:rsidRPr="005708B7" w:rsidRDefault="005708B7" w:rsidP="005708B7">
      <w:pPr>
        <w:widowControl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27 из них имеют компьютерное оборудование, однако во многих структурных подразделениях и в Центральной районной библиотеке, в том числе, компьютерный парк устарел и требует замены. Центральная районная библиотека является также методическим центром для филиалов библиотек сельских поселений. По состоянию на сегодняшний день требует обновления материально-техническое обеспечение библиотек, так как библиотечная мебель (шкафы, стеллажи, кафедры, витрины, стулья) практически не обновлялись последние 30 лет.</w:t>
      </w:r>
    </w:p>
    <w:p w:rsidR="005708B7" w:rsidRPr="005708B7" w:rsidRDefault="005708B7" w:rsidP="005708B7">
      <w:pPr>
        <w:widowControl/>
        <w:ind w:firstLine="709"/>
        <w:jc w:val="both"/>
        <w:rPr>
          <w:rFonts w:eastAsia="Calibri"/>
          <w:b/>
          <w:bCs/>
          <w:sz w:val="24"/>
          <w:szCs w:val="24"/>
        </w:rPr>
      </w:pPr>
      <w:r w:rsidRPr="005708B7">
        <w:rPr>
          <w:rFonts w:eastAsia="Calibri"/>
          <w:b/>
          <w:bCs/>
          <w:sz w:val="24"/>
          <w:szCs w:val="24"/>
        </w:rPr>
        <w:t xml:space="preserve">Сведения по библиотечному обслуживанию населения </w:t>
      </w:r>
      <w:proofErr w:type="spellStart"/>
      <w:r w:rsidRPr="005708B7">
        <w:rPr>
          <w:rFonts w:eastAsia="Calibri"/>
          <w:b/>
          <w:bCs/>
          <w:sz w:val="22"/>
          <w:szCs w:val="22"/>
        </w:rPr>
        <w:t>Можгинского</w:t>
      </w:r>
      <w:proofErr w:type="spellEnd"/>
      <w:r w:rsidRPr="005708B7">
        <w:rPr>
          <w:rFonts w:eastAsia="Calibri"/>
          <w:b/>
          <w:bCs/>
          <w:sz w:val="24"/>
          <w:szCs w:val="24"/>
        </w:rPr>
        <w:t xml:space="preserve"> района в разрезе сельских библиотек за 2020 год:</w:t>
      </w:r>
    </w:p>
    <w:tbl>
      <w:tblPr>
        <w:tblW w:w="9681" w:type="dxa"/>
        <w:tblInd w:w="93" w:type="dxa"/>
        <w:tblLook w:val="00A0" w:firstRow="1" w:lastRow="0" w:firstColumn="1" w:lastColumn="0" w:noHBand="0" w:noVBand="0"/>
      </w:tblPr>
      <w:tblGrid>
        <w:gridCol w:w="752"/>
        <w:gridCol w:w="2665"/>
        <w:gridCol w:w="1700"/>
        <w:gridCol w:w="1729"/>
        <w:gridCol w:w="1392"/>
        <w:gridCol w:w="1443"/>
      </w:tblGrid>
      <w:tr w:rsidR="005708B7" w:rsidRPr="005708B7" w:rsidTr="005708B7">
        <w:trPr>
          <w:trHeight w:val="1330"/>
          <w:tblHeader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5708B7">
              <w:rPr>
                <w:rFonts w:eastAsia="Calibri"/>
                <w:b/>
                <w:bCs/>
                <w:color w:val="000000"/>
                <w:sz w:val="22"/>
                <w:szCs w:val="22"/>
              </w:rPr>
              <w:t>№</w:t>
            </w:r>
            <w:proofErr w:type="gramStart"/>
            <w:r w:rsidRPr="005708B7">
              <w:rPr>
                <w:rFonts w:eastAsia="Calibri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5708B7">
              <w:rPr>
                <w:rFonts w:eastAsia="Calibri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5708B7">
              <w:rPr>
                <w:rFonts w:eastAsia="Calibri"/>
                <w:b/>
                <w:bCs/>
                <w:color w:val="000000"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5708B7">
              <w:rPr>
                <w:rFonts w:eastAsia="Calibri"/>
                <w:b/>
                <w:bCs/>
                <w:color w:val="000000"/>
                <w:sz w:val="22"/>
                <w:szCs w:val="22"/>
              </w:rPr>
              <w:t>Объем библиотечного фонда, экз./жителя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5708B7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Количество пользователей, % от общей численности населения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5708B7">
              <w:rPr>
                <w:rFonts w:eastAsia="Calibri"/>
                <w:b/>
                <w:bCs/>
                <w:color w:val="000000"/>
                <w:sz w:val="22"/>
                <w:szCs w:val="22"/>
              </w:rPr>
              <w:t>Количество посещений в расчете на 1-го жителя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5708B7">
              <w:rPr>
                <w:rFonts w:eastAsia="Calibri"/>
                <w:b/>
                <w:bCs/>
                <w:color w:val="000000"/>
                <w:sz w:val="22"/>
                <w:szCs w:val="22"/>
              </w:rPr>
              <w:t>Количество книговыдач в расчете на читателя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Большепудгинская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57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Большесибинская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48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22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Большеучинская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19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Большекибьинская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45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17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Верхнеюринская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59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16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Горнякская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45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12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Кватчинская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53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Люгинская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44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 xml:space="preserve">М. </w:t>
            </w:r>
            <w:proofErr w:type="spellStart"/>
            <w:r w:rsidRPr="005708B7">
              <w:rPr>
                <w:rFonts w:eastAsia="Calibri"/>
                <w:sz w:val="22"/>
                <w:szCs w:val="22"/>
              </w:rPr>
              <w:t>Воложикьинская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23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Мельниковская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76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24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Можгинская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54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Нынекская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51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23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Нышинская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44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27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Пазяльская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53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Пычасская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Сюгаильская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24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Старокаксинская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 xml:space="preserve">Черемушкинская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sz w:val="22"/>
                <w:szCs w:val="22"/>
              </w:rPr>
              <w:t>Комякская</w:t>
            </w:r>
            <w:proofErr w:type="spellEnd"/>
            <w:r w:rsidRPr="005708B7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25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20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bCs/>
                <w:sz w:val="22"/>
                <w:szCs w:val="22"/>
              </w:rPr>
              <w:t>Сарданская</w:t>
            </w:r>
            <w:proofErr w:type="spellEnd"/>
            <w:r w:rsidRPr="005708B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bCs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21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bCs/>
                <w:sz w:val="22"/>
                <w:szCs w:val="22"/>
              </w:rPr>
              <w:t>Туташевская</w:t>
            </w:r>
            <w:proofErr w:type="spellEnd"/>
            <w:r w:rsidRPr="005708B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bCs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15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88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22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bCs/>
                <w:sz w:val="22"/>
                <w:szCs w:val="22"/>
              </w:rPr>
              <w:t>Тракторская</w:t>
            </w:r>
            <w:proofErr w:type="spellEnd"/>
            <w:r w:rsidRPr="005708B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bCs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51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24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23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 xml:space="preserve">Ст. </w:t>
            </w:r>
            <w:proofErr w:type="spellStart"/>
            <w:r w:rsidRPr="005708B7">
              <w:rPr>
                <w:rFonts w:eastAsia="Calibri"/>
                <w:bCs/>
                <w:sz w:val="22"/>
                <w:szCs w:val="22"/>
              </w:rPr>
              <w:t>Березнякская</w:t>
            </w:r>
            <w:proofErr w:type="spellEnd"/>
            <w:r w:rsidRPr="005708B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bCs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73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23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24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bCs/>
                <w:sz w:val="22"/>
                <w:szCs w:val="22"/>
              </w:rPr>
              <w:t>Сосмакская</w:t>
            </w:r>
            <w:proofErr w:type="spellEnd"/>
            <w:r w:rsidRPr="005708B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bCs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19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87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26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25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bCs/>
                <w:sz w:val="22"/>
                <w:szCs w:val="22"/>
              </w:rPr>
              <w:t>Р.Пычасская</w:t>
            </w:r>
            <w:proofErr w:type="spellEnd"/>
            <w:r w:rsidRPr="005708B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bCs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26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bCs/>
                <w:sz w:val="22"/>
                <w:szCs w:val="22"/>
              </w:rPr>
              <w:t>Поршурская</w:t>
            </w:r>
            <w:proofErr w:type="spellEnd"/>
            <w:r w:rsidRPr="005708B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bCs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12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73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25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27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 xml:space="preserve">Н. </w:t>
            </w:r>
            <w:proofErr w:type="spellStart"/>
            <w:r w:rsidRPr="005708B7">
              <w:rPr>
                <w:rFonts w:eastAsia="Calibri"/>
                <w:bCs/>
                <w:sz w:val="22"/>
                <w:szCs w:val="22"/>
              </w:rPr>
              <w:t>Биинская</w:t>
            </w:r>
            <w:proofErr w:type="spellEnd"/>
            <w:r w:rsidRPr="005708B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bCs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28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 xml:space="preserve">Н. </w:t>
            </w:r>
            <w:proofErr w:type="spellStart"/>
            <w:r w:rsidRPr="005708B7">
              <w:rPr>
                <w:rFonts w:eastAsia="Calibri"/>
                <w:bCs/>
                <w:sz w:val="22"/>
                <w:szCs w:val="22"/>
              </w:rPr>
              <w:t>Вишурская</w:t>
            </w:r>
            <w:proofErr w:type="spellEnd"/>
            <w:r w:rsidRPr="005708B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bCs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29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 xml:space="preserve">М. </w:t>
            </w:r>
            <w:proofErr w:type="spellStart"/>
            <w:r w:rsidRPr="005708B7">
              <w:rPr>
                <w:rFonts w:eastAsia="Calibri"/>
                <w:bCs/>
                <w:sz w:val="22"/>
                <w:szCs w:val="22"/>
              </w:rPr>
              <w:t>Сюгинская</w:t>
            </w:r>
            <w:proofErr w:type="spellEnd"/>
            <w:r w:rsidRPr="005708B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bCs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53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30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708B7">
              <w:rPr>
                <w:rFonts w:eastAsia="Calibri"/>
                <w:bCs/>
                <w:sz w:val="22"/>
                <w:szCs w:val="22"/>
              </w:rPr>
              <w:t>Ломеслудская</w:t>
            </w:r>
            <w:proofErr w:type="spellEnd"/>
            <w:r w:rsidRPr="005708B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gramStart"/>
            <w:r w:rsidRPr="005708B7">
              <w:rPr>
                <w:rFonts w:eastAsia="Calibri"/>
                <w:bCs/>
                <w:sz w:val="22"/>
                <w:szCs w:val="22"/>
              </w:rPr>
              <w:t>с/б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708B7"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2"/>
                <w:szCs w:val="22"/>
              </w:rPr>
            </w:pPr>
            <w:r w:rsidRPr="005708B7">
              <w:rPr>
                <w:rFonts w:eastAsia="Calibri"/>
                <w:sz w:val="22"/>
                <w:szCs w:val="22"/>
              </w:rPr>
              <w:t>23</w:t>
            </w:r>
          </w:p>
        </w:tc>
      </w:tr>
      <w:tr w:rsidR="005708B7" w:rsidRPr="005708B7" w:rsidTr="005708B7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</w:rPr>
            </w:pPr>
            <w:r w:rsidRPr="005708B7">
              <w:rPr>
                <w:rFonts w:eastAsia="Calibri"/>
                <w:b/>
                <w:sz w:val="22"/>
                <w:szCs w:val="22"/>
              </w:rPr>
              <w:t xml:space="preserve">В среднем по </w:t>
            </w:r>
            <w:proofErr w:type="spellStart"/>
            <w:r w:rsidRPr="005708B7">
              <w:rPr>
                <w:rFonts w:eastAsia="Calibri"/>
                <w:b/>
                <w:sz w:val="22"/>
                <w:szCs w:val="22"/>
              </w:rPr>
              <w:t>Можгинскому</w:t>
            </w:r>
            <w:proofErr w:type="spellEnd"/>
            <w:r w:rsidRPr="005708B7">
              <w:rPr>
                <w:rFonts w:eastAsia="Calibri"/>
                <w:b/>
                <w:sz w:val="22"/>
                <w:szCs w:val="22"/>
              </w:rPr>
              <w:t xml:space="preserve"> району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708B7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708B7">
              <w:rPr>
                <w:rFonts w:eastAsia="Calibri"/>
                <w:b/>
                <w:sz w:val="22"/>
                <w:szCs w:val="22"/>
              </w:rPr>
              <w:t>44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708B7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708B7">
              <w:rPr>
                <w:rFonts w:eastAsia="Calibri"/>
                <w:b/>
                <w:sz w:val="22"/>
                <w:szCs w:val="22"/>
              </w:rPr>
              <w:t>19</w:t>
            </w:r>
          </w:p>
        </w:tc>
      </w:tr>
    </w:tbl>
    <w:p w:rsidR="005708B7" w:rsidRPr="005708B7" w:rsidRDefault="005708B7" w:rsidP="005708B7">
      <w:pPr>
        <w:widowControl/>
        <w:shd w:val="clear" w:color="auto" w:fill="FFFFFF"/>
        <w:tabs>
          <w:tab w:val="left" w:pos="1725"/>
        </w:tabs>
        <w:autoSpaceDE/>
        <w:autoSpaceDN/>
        <w:adjustRightInd/>
        <w:ind w:firstLine="709"/>
        <w:jc w:val="both"/>
        <w:rPr>
          <w:rFonts w:eastAsia="Calibri"/>
          <w:i/>
          <w:color w:val="943634"/>
          <w:sz w:val="24"/>
          <w:szCs w:val="24"/>
        </w:rPr>
      </w:pPr>
      <w:r w:rsidRPr="005708B7">
        <w:rPr>
          <w:rFonts w:eastAsia="Calibri"/>
          <w:i/>
          <w:color w:val="943634"/>
          <w:sz w:val="24"/>
          <w:szCs w:val="24"/>
        </w:rPr>
        <w:tab/>
      </w:r>
    </w:p>
    <w:p w:rsidR="005708B7" w:rsidRPr="005708B7" w:rsidRDefault="005708B7" w:rsidP="005708B7">
      <w:pPr>
        <w:keepNext/>
        <w:widowControl/>
        <w:spacing w:before="240"/>
        <w:ind w:firstLine="709"/>
        <w:jc w:val="both"/>
        <w:rPr>
          <w:rFonts w:eastAsia="Calibri"/>
          <w:sz w:val="24"/>
          <w:szCs w:val="24"/>
        </w:rPr>
      </w:pPr>
      <w:r w:rsidRPr="005708B7">
        <w:rPr>
          <w:rFonts w:eastAsia="Calibri"/>
          <w:sz w:val="24"/>
          <w:szCs w:val="24"/>
        </w:rPr>
        <w:t>Наблюдаются существенные отличия по результатам:</w:t>
      </w:r>
    </w:p>
    <w:p w:rsidR="005708B7" w:rsidRPr="005708B7" w:rsidRDefault="005708B7" w:rsidP="005708B7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spacing w:before="240"/>
        <w:ind w:firstLine="709"/>
        <w:contextualSpacing/>
        <w:jc w:val="both"/>
        <w:rPr>
          <w:sz w:val="24"/>
          <w:szCs w:val="24"/>
        </w:rPr>
      </w:pPr>
      <w:r w:rsidRPr="005708B7">
        <w:rPr>
          <w:sz w:val="24"/>
          <w:szCs w:val="24"/>
        </w:rPr>
        <w:t xml:space="preserve">по объему библиотечного фонда: от 2 экземпляров на человека в </w:t>
      </w:r>
      <w:proofErr w:type="spellStart"/>
      <w:r w:rsidRPr="005708B7">
        <w:rPr>
          <w:sz w:val="24"/>
          <w:szCs w:val="24"/>
        </w:rPr>
        <w:t>Большеучинской</w:t>
      </w:r>
      <w:proofErr w:type="spellEnd"/>
      <w:r w:rsidRPr="005708B7">
        <w:rPr>
          <w:sz w:val="24"/>
          <w:szCs w:val="24"/>
        </w:rPr>
        <w:t xml:space="preserve"> и </w:t>
      </w:r>
      <w:proofErr w:type="spellStart"/>
      <w:r w:rsidRPr="005708B7">
        <w:rPr>
          <w:sz w:val="24"/>
          <w:szCs w:val="24"/>
        </w:rPr>
        <w:t>Сюгаильской</w:t>
      </w:r>
      <w:proofErr w:type="spellEnd"/>
      <w:r w:rsidRPr="005708B7">
        <w:rPr>
          <w:sz w:val="24"/>
          <w:szCs w:val="24"/>
        </w:rPr>
        <w:t xml:space="preserve"> сельских библиотеках до 19 экземпляров на человека в </w:t>
      </w:r>
      <w:proofErr w:type="spellStart"/>
      <w:r w:rsidRPr="005708B7">
        <w:rPr>
          <w:sz w:val="24"/>
          <w:szCs w:val="24"/>
        </w:rPr>
        <w:t>Сосмакской</w:t>
      </w:r>
      <w:proofErr w:type="spellEnd"/>
      <w:r w:rsidRPr="005708B7">
        <w:rPr>
          <w:sz w:val="24"/>
          <w:szCs w:val="24"/>
        </w:rPr>
        <w:t xml:space="preserve"> сельской библиотеке при среднем значении по району 5 экземпляров на человека;</w:t>
      </w:r>
    </w:p>
    <w:p w:rsidR="005708B7" w:rsidRPr="005708B7" w:rsidRDefault="005708B7" w:rsidP="005708B7">
      <w:pPr>
        <w:widowControl/>
        <w:tabs>
          <w:tab w:val="left" w:pos="993"/>
        </w:tabs>
        <w:contextualSpacing/>
        <w:jc w:val="both"/>
        <w:rPr>
          <w:rFonts w:eastAsia="Calibri"/>
          <w:sz w:val="24"/>
          <w:szCs w:val="24"/>
        </w:rPr>
      </w:pPr>
      <w:r w:rsidRPr="005708B7">
        <w:rPr>
          <w:rFonts w:eastAsia="Calibri"/>
          <w:sz w:val="24"/>
          <w:szCs w:val="24"/>
        </w:rPr>
        <w:lastRenderedPageBreak/>
        <w:t xml:space="preserve">            - по количеству пользователей: от 15 процентов от численности населения в </w:t>
      </w:r>
      <w:proofErr w:type="spellStart"/>
      <w:r w:rsidRPr="005708B7">
        <w:rPr>
          <w:rFonts w:eastAsia="Calibri"/>
          <w:sz w:val="24"/>
          <w:szCs w:val="24"/>
        </w:rPr>
        <w:t>Пычасской</w:t>
      </w:r>
      <w:proofErr w:type="spellEnd"/>
      <w:r w:rsidRPr="005708B7">
        <w:rPr>
          <w:rFonts w:eastAsia="Calibri"/>
          <w:sz w:val="24"/>
          <w:szCs w:val="24"/>
        </w:rPr>
        <w:t xml:space="preserve"> сельской библиотеке до 88 процентов от численности населения </w:t>
      </w:r>
      <w:proofErr w:type="gramStart"/>
      <w:r w:rsidRPr="005708B7">
        <w:rPr>
          <w:rFonts w:eastAsia="Calibri"/>
          <w:sz w:val="24"/>
          <w:szCs w:val="24"/>
        </w:rPr>
        <w:t>в</w:t>
      </w:r>
      <w:proofErr w:type="gramEnd"/>
      <w:r w:rsidRPr="005708B7">
        <w:rPr>
          <w:rFonts w:eastAsia="Calibri"/>
          <w:sz w:val="24"/>
          <w:szCs w:val="24"/>
        </w:rPr>
        <w:t xml:space="preserve"> </w:t>
      </w:r>
      <w:proofErr w:type="spellStart"/>
      <w:r w:rsidRPr="005708B7">
        <w:rPr>
          <w:rFonts w:eastAsia="Calibri"/>
          <w:sz w:val="24"/>
          <w:szCs w:val="24"/>
        </w:rPr>
        <w:t>Туташевской</w:t>
      </w:r>
      <w:proofErr w:type="spellEnd"/>
      <w:r w:rsidRPr="005708B7">
        <w:rPr>
          <w:rFonts w:eastAsia="Calibri"/>
          <w:sz w:val="24"/>
          <w:szCs w:val="24"/>
        </w:rPr>
        <w:t xml:space="preserve"> сельской библиотеке при среднем значении по району 44 процента.                                                                                                                                                         Наиболее активно пользовались библиотечными услугами в 2020 году жители </w:t>
      </w:r>
      <w:proofErr w:type="spellStart"/>
      <w:r w:rsidRPr="005708B7">
        <w:rPr>
          <w:rFonts w:eastAsia="Calibri"/>
          <w:sz w:val="24"/>
          <w:szCs w:val="24"/>
        </w:rPr>
        <w:t>Сосмакской</w:t>
      </w:r>
      <w:proofErr w:type="spellEnd"/>
      <w:r w:rsidRPr="005708B7">
        <w:rPr>
          <w:rFonts w:eastAsia="Calibri"/>
          <w:sz w:val="24"/>
          <w:szCs w:val="24"/>
        </w:rPr>
        <w:t xml:space="preserve"> и </w:t>
      </w:r>
      <w:proofErr w:type="spellStart"/>
      <w:r w:rsidRPr="005708B7">
        <w:rPr>
          <w:rFonts w:eastAsia="Calibri"/>
          <w:sz w:val="24"/>
          <w:szCs w:val="24"/>
        </w:rPr>
        <w:t>Поршурской</w:t>
      </w:r>
      <w:proofErr w:type="spellEnd"/>
      <w:r w:rsidRPr="005708B7">
        <w:rPr>
          <w:rFonts w:eastAsia="Calibri"/>
          <w:sz w:val="24"/>
          <w:szCs w:val="24"/>
        </w:rPr>
        <w:t xml:space="preserve"> сельских библиотек: число книговыдач в расчете на пользователя составило 26 и 25 единиц в год, количество посещений – 17 и 16 посещений в расчете на 1-го пользователя.</w:t>
      </w:r>
    </w:p>
    <w:p w:rsidR="005708B7" w:rsidRPr="005708B7" w:rsidRDefault="005708B7" w:rsidP="005708B7">
      <w:pPr>
        <w:keepNext/>
        <w:widowControl/>
        <w:shd w:val="clear" w:color="auto" w:fill="FFFFFF"/>
        <w:tabs>
          <w:tab w:val="left" w:pos="1276"/>
        </w:tabs>
        <w:autoSpaceDE/>
        <w:autoSpaceDN/>
        <w:adjustRightInd/>
        <w:spacing w:before="360" w:after="240"/>
        <w:ind w:left="709" w:right="709"/>
        <w:jc w:val="center"/>
        <w:rPr>
          <w:rFonts w:eastAsia="Calibri"/>
          <w:b/>
          <w:bCs/>
          <w:sz w:val="24"/>
          <w:szCs w:val="24"/>
        </w:rPr>
      </w:pPr>
      <w:r w:rsidRPr="005708B7">
        <w:rPr>
          <w:rFonts w:eastAsia="Calibri"/>
          <w:b/>
          <w:bCs/>
          <w:sz w:val="24"/>
          <w:szCs w:val="24"/>
        </w:rPr>
        <w:t>2. Основные мероприятия</w:t>
      </w:r>
    </w:p>
    <w:p w:rsidR="005708B7" w:rsidRPr="005708B7" w:rsidRDefault="005708B7" w:rsidP="005708B7">
      <w:pPr>
        <w:keepNext/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Основные мероприятия по реализации подпрограммы:</w:t>
      </w:r>
    </w:p>
    <w:p w:rsidR="005708B7" w:rsidRPr="005708B7" w:rsidRDefault="005708B7" w:rsidP="005708B7">
      <w:pPr>
        <w:keepNext/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</w:p>
    <w:p w:rsidR="005708B7" w:rsidRPr="005708B7" w:rsidRDefault="005708B7" w:rsidP="005708B7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autoSpaceDE/>
        <w:autoSpaceDN/>
        <w:adjustRightInd/>
        <w:spacing w:before="240"/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Оказание муниципальной услуги по осуществлению библиотечного, библиографического и информационного обслуживания пользователей библиотеки - реализуется </w:t>
      </w:r>
      <w:r w:rsidRPr="005708B7">
        <w:rPr>
          <w:rFonts w:eastAsia="Calibri"/>
          <w:sz w:val="24"/>
          <w:szCs w:val="24"/>
        </w:rPr>
        <w:t xml:space="preserve">путем выполнения </w:t>
      </w:r>
      <w:r w:rsidRPr="005708B7">
        <w:rPr>
          <w:rFonts w:eastAsia="Calibri"/>
          <w:bCs/>
          <w:sz w:val="24"/>
          <w:szCs w:val="24"/>
        </w:rPr>
        <w:t xml:space="preserve">муниципального задания на оказание муниципальных услуг. В 2020 году планировалось оказание муниципальной услуги для 11050 зарегистрированных пользователей; количество посещений – 172247 посещений в год (15 посещений в год на 1-го пользователя). 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В состав муниципальной услуги входят основные библиотечные процессы:     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jc w:val="both"/>
        <w:rPr>
          <w:rFonts w:eastAsia="Calibri"/>
          <w:bCs/>
          <w:sz w:val="24"/>
          <w:szCs w:val="24"/>
        </w:rPr>
      </w:pP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а) организация нестационарных пунктов библиотечного обслуживания населения. 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Мероприятие реализуется в целях обеспечения доступности библиотечных услуг в населенных пунктах, где отсутствуют филиалы МБУ «ММЦРБ».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eastAsia="Calibri"/>
          <w:bCs/>
          <w:sz w:val="24"/>
          <w:szCs w:val="24"/>
        </w:rPr>
      </w:pP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б) организация и проведение мероприятий с целью продвижения чтения, повышения информационной культуры, организации досуга и популяризации различных областей знания: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bCs/>
          <w:sz w:val="24"/>
          <w:szCs w:val="24"/>
        </w:rPr>
      </w:pPr>
      <w:r w:rsidRPr="005708B7">
        <w:rPr>
          <w:bCs/>
          <w:sz w:val="24"/>
          <w:szCs w:val="24"/>
        </w:rPr>
        <w:t xml:space="preserve">- проектная деятельность («У реки </w:t>
      </w:r>
      <w:proofErr w:type="spellStart"/>
      <w:r w:rsidRPr="005708B7">
        <w:rPr>
          <w:bCs/>
          <w:sz w:val="24"/>
          <w:szCs w:val="24"/>
        </w:rPr>
        <w:t>Лудзинки</w:t>
      </w:r>
      <w:proofErr w:type="spellEnd"/>
      <w:r w:rsidRPr="005708B7">
        <w:rPr>
          <w:bCs/>
          <w:sz w:val="24"/>
          <w:szCs w:val="24"/>
        </w:rPr>
        <w:t xml:space="preserve">», «Удмурт </w:t>
      </w:r>
      <w:proofErr w:type="spellStart"/>
      <w:r w:rsidRPr="005708B7">
        <w:rPr>
          <w:bCs/>
          <w:sz w:val="24"/>
          <w:szCs w:val="24"/>
        </w:rPr>
        <w:t>выжыкылысь</w:t>
      </w:r>
      <w:proofErr w:type="spellEnd"/>
      <w:r w:rsidRPr="005708B7">
        <w:rPr>
          <w:bCs/>
          <w:sz w:val="24"/>
          <w:szCs w:val="24"/>
        </w:rPr>
        <w:t xml:space="preserve"> </w:t>
      </w:r>
      <w:proofErr w:type="spellStart"/>
      <w:r w:rsidRPr="005708B7">
        <w:rPr>
          <w:bCs/>
          <w:sz w:val="24"/>
          <w:szCs w:val="24"/>
        </w:rPr>
        <w:t>геройёслэн</w:t>
      </w:r>
      <w:proofErr w:type="spellEnd"/>
      <w:r w:rsidRPr="005708B7">
        <w:rPr>
          <w:bCs/>
          <w:sz w:val="24"/>
          <w:szCs w:val="24"/>
        </w:rPr>
        <w:t xml:space="preserve"> </w:t>
      </w:r>
      <w:proofErr w:type="spellStart"/>
      <w:r w:rsidRPr="005708B7">
        <w:rPr>
          <w:bCs/>
          <w:sz w:val="24"/>
          <w:szCs w:val="24"/>
        </w:rPr>
        <w:t>музейзы</w:t>
      </w:r>
      <w:proofErr w:type="spellEnd"/>
      <w:r w:rsidRPr="005708B7">
        <w:rPr>
          <w:bCs/>
          <w:sz w:val="24"/>
          <w:szCs w:val="24"/>
        </w:rPr>
        <w:t>», «</w:t>
      </w:r>
      <w:proofErr w:type="spellStart"/>
      <w:r w:rsidRPr="005708B7">
        <w:rPr>
          <w:bCs/>
          <w:sz w:val="24"/>
          <w:szCs w:val="24"/>
        </w:rPr>
        <w:t>Куала</w:t>
      </w:r>
      <w:proofErr w:type="spellEnd"/>
      <w:r w:rsidRPr="005708B7">
        <w:rPr>
          <w:bCs/>
          <w:sz w:val="24"/>
          <w:szCs w:val="24"/>
        </w:rPr>
        <w:t xml:space="preserve"> – святилище удмуртов», «Именная библиотека») 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bCs/>
          <w:sz w:val="24"/>
          <w:szCs w:val="24"/>
        </w:rPr>
      </w:pPr>
      <w:r w:rsidRPr="005708B7">
        <w:rPr>
          <w:bCs/>
          <w:sz w:val="24"/>
          <w:szCs w:val="24"/>
        </w:rPr>
        <w:t>- организация и проведение мероприятий тематической направленности;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sz w:val="24"/>
          <w:szCs w:val="24"/>
        </w:rPr>
        <w:t>-  организация деятельности мини-музеев;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eastAsia="Calibri"/>
          <w:sz w:val="24"/>
          <w:szCs w:val="24"/>
        </w:rPr>
      </w:pPr>
      <w:r w:rsidRPr="005708B7">
        <w:rPr>
          <w:rFonts w:eastAsia="Calibri"/>
          <w:sz w:val="24"/>
          <w:szCs w:val="24"/>
        </w:rPr>
        <w:t>- создание на базе библиотек клубов общения, любителей книги, семейного чтения;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eastAsia="Calibri"/>
          <w:sz w:val="24"/>
          <w:szCs w:val="24"/>
        </w:rPr>
      </w:pPr>
      <w:r w:rsidRPr="005708B7">
        <w:rPr>
          <w:rFonts w:eastAsia="Calibri"/>
          <w:sz w:val="24"/>
          <w:szCs w:val="24"/>
        </w:rPr>
        <w:t>- оформление тематических выставок;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eastAsia="Calibri"/>
          <w:sz w:val="24"/>
          <w:szCs w:val="24"/>
        </w:rPr>
      </w:pPr>
      <w:r w:rsidRPr="005708B7">
        <w:rPr>
          <w:rFonts w:eastAsia="Calibri"/>
          <w:sz w:val="24"/>
          <w:szCs w:val="24"/>
        </w:rPr>
        <w:t>- проведение читательских конференций, дискуссий.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eastAsia="Calibri"/>
          <w:bCs/>
          <w:sz w:val="24"/>
          <w:szCs w:val="24"/>
        </w:rPr>
      </w:pP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в) функционирование центров общественного доступа (компьютерных аудиторий) в филиалах МБУ «ММЦРБ».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contextualSpacing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Центры общественного доступа к государственным и муниципальным услугам предоставляют гражданам доступ к правовой, нормативной, социальной информации и организуют консультативную помощь по ее поиску. Благодаря центрам общественного доступа каждый пользователь имеет возможность:</w:t>
      </w:r>
    </w:p>
    <w:p w:rsidR="005708B7" w:rsidRPr="005708B7" w:rsidRDefault="005708B7" w:rsidP="005708B7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spacing w:before="240"/>
        <w:contextualSpacing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Ознакомиться с информацией о деятельности органов государственной власти;</w:t>
      </w:r>
    </w:p>
    <w:p w:rsidR="005708B7" w:rsidRPr="005708B7" w:rsidRDefault="005708B7" w:rsidP="005708B7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spacing w:before="240"/>
        <w:contextualSpacing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Получить информацию о государственных услугах, а также получить услуги федерального, регионального и муниципального уровня путем подачи заявления в электронном виде. 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20"/>
        <w:contextualSpacing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По итогам 2020 года в Центры общественного доступа обратились за государственной услугой 598 пользователей. Ими было получено 2370 различных видов услуг.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5708B7">
        <w:rPr>
          <w:sz w:val="24"/>
          <w:szCs w:val="24"/>
        </w:rPr>
        <w:t xml:space="preserve">В третьем квартале 2020 года был заключен договор с НЭБ о подключении к Национальной электронной библиотеке и предоставлении доступа к объектам НЭБ. По договору были подключены 3 библиотеки: Центральная районная библиотека, </w:t>
      </w:r>
      <w:proofErr w:type="spellStart"/>
      <w:r w:rsidRPr="005708B7">
        <w:rPr>
          <w:sz w:val="24"/>
          <w:szCs w:val="24"/>
        </w:rPr>
        <w:t>Ломеслудская</w:t>
      </w:r>
      <w:proofErr w:type="spellEnd"/>
      <w:r w:rsidRPr="005708B7">
        <w:rPr>
          <w:sz w:val="24"/>
          <w:szCs w:val="24"/>
        </w:rPr>
        <w:t xml:space="preserve"> сельская библиотека и </w:t>
      </w:r>
      <w:proofErr w:type="spellStart"/>
      <w:r w:rsidRPr="005708B7">
        <w:rPr>
          <w:sz w:val="24"/>
          <w:szCs w:val="24"/>
        </w:rPr>
        <w:t>Большеучинская</w:t>
      </w:r>
      <w:proofErr w:type="spellEnd"/>
      <w:r w:rsidRPr="005708B7">
        <w:rPr>
          <w:sz w:val="24"/>
          <w:szCs w:val="24"/>
        </w:rPr>
        <w:t xml:space="preserve"> сельская библиотека, где скорость Интернета соответствует требуемым нормам.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eastAsia="Calibri"/>
          <w:bCs/>
          <w:sz w:val="24"/>
          <w:szCs w:val="24"/>
        </w:rPr>
      </w:pP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lastRenderedPageBreak/>
        <w:t>г) оказание методической помощи филиалам МБУ «ММЦРБ» в сельских поселениях.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Мероприятие выполняется Центральной районной библиотекой в целях оказания методической помощи филиалам МБУ «ММЦРБ» в сельских поселениях по организации библиотечного обслуживания населения, внедрению новых форм и методов работы.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eastAsia="Calibri"/>
          <w:bCs/>
          <w:sz w:val="24"/>
          <w:szCs w:val="24"/>
        </w:rPr>
      </w:pP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д) информирование населения об оказании библиотечных услуг в </w:t>
      </w:r>
      <w:proofErr w:type="spellStart"/>
      <w:r w:rsidRPr="005708B7">
        <w:rPr>
          <w:rFonts w:eastAsia="Calibri"/>
          <w:bCs/>
          <w:sz w:val="24"/>
          <w:szCs w:val="24"/>
        </w:rPr>
        <w:t>Можгинском</w:t>
      </w:r>
      <w:proofErr w:type="spellEnd"/>
      <w:r w:rsidRPr="005708B7">
        <w:rPr>
          <w:rFonts w:eastAsia="Calibri"/>
          <w:bCs/>
          <w:sz w:val="24"/>
          <w:szCs w:val="24"/>
        </w:rPr>
        <w:t xml:space="preserve"> районе и проводимых мероприятиях. 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Работа осуществляется по следующим направлениям: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ascii="Calibri" w:eastAsia="Calibri" w:hAnsi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- взаимодействие со СМИ в целях публикации информации в печатных средствах массовой информации, а также подготовки сюжетов </w:t>
      </w:r>
      <w:proofErr w:type="gramStart"/>
      <w:r w:rsidRPr="005708B7">
        <w:rPr>
          <w:rFonts w:eastAsia="Calibri"/>
          <w:bCs/>
          <w:sz w:val="24"/>
          <w:szCs w:val="24"/>
        </w:rPr>
        <w:t>для</w:t>
      </w:r>
      <w:proofErr w:type="gramEnd"/>
      <w:r w:rsidRPr="005708B7">
        <w:rPr>
          <w:rFonts w:eastAsia="Calibri"/>
          <w:bCs/>
          <w:sz w:val="24"/>
          <w:szCs w:val="24"/>
        </w:rPr>
        <w:t xml:space="preserve"> </w:t>
      </w:r>
      <w:proofErr w:type="gramStart"/>
      <w:r w:rsidRPr="005708B7">
        <w:rPr>
          <w:rFonts w:eastAsia="Calibri"/>
          <w:bCs/>
          <w:sz w:val="24"/>
          <w:szCs w:val="24"/>
        </w:rPr>
        <w:t>теле</w:t>
      </w:r>
      <w:proofErr w:type="gramEnd"/>
      <w:r w:rsidRPr="005708B7">
        <w:rPr>
          <w:rFonts w:eastAsia="Calibri"/>
          <w:bCs/>
          <w:sz w:val="24"/>
          <w:szCs w:val="24"/>
        </w:rPr>
        <w:t>- и радиопередач</w:t>
      </w:r>
      <w:r w:rsidRPr="005708B7">
        <w:rPr>
          <w:rFonts w:ascii="Calibri" w:eastAsia="Calibri" w:hAnsi="Calibri"/>
          <w:bCs/>
          <w:sz w:val="24"/>
          <w:szCs w:val="24"/>
        </w:rPr>
        <w:t>;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5708B7">
        <w:rPr>
          <w:sz w:val="24"/>
          <w:szCs w:val="24"/>
        </w:rPr>
        <w:t>- размещение информации на внутренних и наружных рекламных щитах, афишах МБУ «ММЦРБ»;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5708B7">
        <w:rPr>
          <w:sz w:val="24"/>
          <w:szCs w:val="24"/>
        </w:rPr>
        <w:t>- публикация анонсов мероприятий на официальном сайте Администрации муниципального образования «</w:t>
      </w:r>
      <w:proofErr w:type="spellStart"/>
      <w:r w:rsidRPr="005708B7">
        <w:rPr>
          <w:rFonts w:eastAsia="Calibri"/>
          <w:bCs/>
          <w:sz w:val="24"/>
          <w:szCs w:val="24"/>
        </w:rPr>
        <w:t>Можгинский</w:t>
      </w:r>
      <w:proofErr w:type="spellEnd"/>
      <w:r w:rsidRPr="005708B7">
        <w:rPr>
          <w:sz w:val="24"/>
          <w:szCs w:val="24"/>
        </w:rPr>
        <w:t xml:space="preserve"> район»;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5708B7">
        <w:rPr>
          <w:sz w:val="24"/>
          <w:szCs w:val="24"/>
        </w:rPr>
        <w:t>- развитие официального сайта МБУ «ММЦРБ» и страницы на Едином информационном портале библиотек Удмуртии, публикация на нем информации о деятельности учреждения, в том числе в разрезе его структурных подразделений.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5708B7">
        <w:rPr>
          <w:sz w:val="24"/>
          <w:szCs w:val="24"/>
        </w:rPr>
        <w:t>- внедрение во всех структурных подразделениях МБУ «ММЦРБ» системы регулярного мониторинга удовлетворенности потребителей библиотечных услуг их качеством и доступностью.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2) Работа по обеспечению физического сохранения и безопасности библиотечного фонда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 В состав муниципальной работы входят следующие процессы: 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   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а) обновление и комплектование библиотечных фондов.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Мероприятие осуществляется за счет бюджета МО «</w:t>
      </w:r>
      <w:proofErr w:type="spellStart"/>
      <w:r w:rsidRPr="005708B7">
        <w:rPr>
          <w:rFonts w:eastAsia="Calibri"/>
          <w:bCs/>
          <w:sz w:val="24"/>
          <w:szCs w:val="24"/>
        </w:rPr>
        <w:t>Можгинский</w:t>
      </w:r>
      <w:proofErr w:type="spellEnd"/>
      <w:r w:rsidRPr="005708B7">
        <w:rPr>
          <w:rFonts w:eastAsia="Calibri"/>
          <w:bCs/>
          <w:sz w:val="24"/>
          <w:szCs w:val="24"/>
        </w:rPr>
        <w:t xml:space="preserve"> район», а также за счет субсидий иных уровней.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5708B7">
        <w:rPr>
          <w:sz w:val="24"/>
          <w:szCs w:val="24"/>
        </w:rPr>
        <w:t>б) специализированное программное обеспечение ИРБИС в МБУ «ММЦРБ».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i/>
          <w:color w:val="943634"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В рамках мероприятия во взаимодействии с Министерством культуры, печати и информации Удмуртской Республики, Министерством информатизации и связи Удмуртской Республики продолжается работа с программным обеспечением по пополнению электронной базы данных.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3) Работа по библиографической обработке документов и организации каталогов</w:t>
      </w:r>
    </w:p>
    <w:p w:rsidR="005708B7" w:rsidRPr="005708B7" w:rsidRDefault="005708B7" w:rsidP="005708B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С 2015 года Центральная районная библиотека участвует в корпоративном проекте Национальной библиотеки УР – «Корпоративная библиотечная сеть УР». </w:t>
      </w:r>
      <w:proofErr w:type="gramStart"/>
      <w:r w:rsidRPr="005708B7">
        <w:rPr>
          <w:rFonts w:eastAsia="Calibri"/>
          <w:bCs/>
          <w:sz w:val="24"/>
          <w:szCs w:val="24"/>
        </w:rPr>
        <w:t>Информационным ресурсом членов КБС является «Сводный электронный краеведческий каталог УР», включающий библиографические записи на книги, статьи из периодических изданий краеведческого характера на русском, удмуртском и др. языках, и «Сводный каталог библиотек Удмуртии», отражающий состав библиотечных фондов всех библиотек Удмуртии и включающий библиографические записи на книги по всем отраслям знания на русском, удмуртском и иностранных языках, поступившие в библиотеки, а также</w:t>
      </w:r>
      <w:proofErr w:type="gramEnd"/>
      <w:r w:rsidRPr="005708B7">
        <w:rPr>
          <w:rFonts w:eastAsia="Calibri"/>
          <w:bCs/>
          <w:sz w:val="24"/>
          <w:szCs w:val="24"/>
        </w:rPr>
        <w:t xml:space="preserve"> содержат записи, созданные в ходе </w:t>
      </w:r>
      <w:proofErr w:type="spellStart"/>
      <w:r w:rsidRPr="005708B7">
        <w:rPr>
          <w:rFonts w:eastAsia="Calibri"/>
          <w:bCs/>
          <w:sz w:val="24"/>
          <w:szCs w:val="24"/>
        </w:rPr>
        <w:t>ретроконверсии</w:t>
      </w:r>
      <w:proofErr w:type="spellEnd"/>
      <w:r w:rsidRPr="005708B7">
        <w:rPr>
          <w:rFonts w:eastAsia="Calibri"/>
          <w:bCs/>
          <w:sz w:val="24"/>
          <w:szCs w:val="24"/>
        </w:rPr>
        <w:t>. Оба ресурса можно найти на сайте НБ УР. Частью данного ресурса являются электронные базы, которые ведет районная библиотека:</w:t>
      </w:r>
    </w:p>
    <w:p w:rsidR="005708B7" w:rsidRPr="005708B7" w:rsidRDefault="005708B7" w:rsidP="005708B7">
      <w:pPr>
        <w:widowControl/>
        <w:numPr>
          <w:ilvl w:val="0"/>
          <w:numId w:val="12"/>
        </w:numPr>
        <w:shd w:val="clear" w:color="auto" w:fill="FFFFFF"/>
        <w:tabs>
          <w:tab w:val="left" w:pos="1134"/>
        </w:tabs>
        <w:autoSpaceDE/>
        <w:autoSpaceDN/>
        <w:adjustRightInd/>
        <w:spacing w:before="240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«</w:t>
      </w:r>
      <w:proofErr w:type="spellStart"/>
      <w:r w:rsidRPr="005708B7">
        <w:rPr>
          <w:rFonts w:eastAsia="Calibri"/>
          <w:bCs/>
          <w:sz w:val="24"/>
          <w:szCs w:val="24"/>
        </w:rPr>
        <w:t>Выль</w:t>
      </w:r>
      <w:proofErr w:type="spellEnd"/>
      <w:r w:rsidRPr="005708B7">
        <w:rPr>
          <w:rFonts w:eastAsia="Calibri"/>
          <w:bCs/>
          <w:sz w:val="24"/>
          <w:szCs w:val="24"/>
        </w:rPr>
        <w:t xml:space="preserve"> </w:t>
      </w:r>
      <w:proofErr w:type="spellStart"/>
      <w:r w:rsidRPr="005708B7">
        <w:rPr>
          <w:rFonts w:eastAsia="Calibri"/>
          <w:bCs/>
          <w:sz w:val="24"/>
          <w:szCs w:val="24"/>
        </w:rPr>
        <w:t>даур</w:t>
      </w:r>
      <w:proofErr w:type="spellEnd"/>
      <w:r w:rsidRPr="005708B7">
        <w:rPr>
          <w:rFonts w:eastAsia="Calibri"/>
          <w:bCs/>
          <w:sz w:val="24"/>
          <w:szCs w:val="24"/>
        </w:rPr>
        <w:t xml:space="preserve">» - объем </w:t>
      </w:r>
      <w:proofErr w:type="spellStart"/>
      <w:r w:rsidRPr="005708B7">
        <w:rPr>
          <w:rFonts w:eastAsia="Calibri"/>
          <w:bCs/>
          <w:sz w:val="24"/>
          <w:szCs w:val="24"/>
        </w:rPr>
        <w:t>бф</w:t>
      </w:r>
      <w:proofErr w:type="spellEnd"/>
      <w:r w:rsidRPr="005708B7">
        <w:rPr>
          <w:rFonts w:eastAsia="Calibri"/>
          <w:bCs/>
          <w:sz w:val="24"/>
          <w:szCs w:val="24"/>
        </w:rPr>
        <w:t>. записей за 2020 год – 112 единиц;</w:t>
      </w:r>
    </w:p>
    <w:p w:rsidR="005708B7" w:rsidRPr="005708B7" w:rsidRDefault="005708B7" w:rsidP="005708B7">
      <w:pPr>
        <w:widowControl/>
        <w:numPr>
          <w:ilvl w:val="0"/>
          <w:numId w:val="12"/>
        </w:numPr>
        <w:shd w:val="clear" w:color="auto" w:fill="FFFFFF"/>
        <w:tabs>
          <w:tab w:val="left" w:pos="1134"/>
        </w:tabs>
        <w:autoSpaceDE/>
        <w:autoSpaceDN/>
        <w:adjustRightInd/>
        <w:spacing w:before="240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«Периодика» - объем </w:t>
      </w:r>
      <w:proofErr w:type="spellStart"/>
      <w:r w:rsidRPr="005708B7">
        <w:rPr>
          <w:rFonts w:eastAsia="Calibri"/>
          <w:bCs/>
          <w:sz w:val="24"/>
          <w:szCs w:val="24"/>
        </w:rPr>
        <w:t>бф</w:t>
      </w:r>
      <w:proofErr w:type="spellEnd"/>
      <w:r w:rsidRPr="005708B7">
        <w:rPr>
          <w:rFonts w:eastAsia="Calibri"/>
          <w:bCs/>
          <w:sz w:val="24"/>
          <w:szCs w:val="24"/>
        </w:rPr>
        <w:t>. записей за 2020 год – 260 единиц;</w:t>
      </w:r>
    </w:p>
    <w:p w:rsidR="005708B7" w:rsidRPr="005708B7" w:rsidRDefault="005708B7" w:rsidP="005708B7">
      <w:pPr>
        <w:widowControl/>
        <w:numPr>
          <w:ilvl w:val="0"/>
          <w:numId w:val="12"/>
        </w:numPr>
        <w:shd w:val="clear" w:color="auto" w:fill="FFFFFF"/>
        <w:tabs>
          <w:tab w:val="left" w:pos="1134"/>
        </w:tabs>
        <w:autoSpaceDE/>
        <w:autoSpaceDN/>
        <w:adjustRightInd/>
        <w:spacing w:before="240"/>
        <w:jc w:val="both"/>
        <w:rPr>
          <w:rFonts w:eastAsia="Calibri"/>
          <w:bCs/>
          <w:sz w:val="24"/>
          <w:szCs w:val="24"/>
        </w:rPr>
      </w:pPr>
      <w:proofErr w:type="gramStart"/>
      <w:r w:rsidRPr="005708B7">
        <w:rPr>
          <w:rFonts w:eastAsia="Calibri"/>
          <w:bCs/>
          <w:sz w:val="24"/>
          <w:szCs w:val="24"/>
        </w:rPr>
        <w:t>ЭК</w:t>
      </w:r>
      <w:proofErr w:type="gramEnd"/>
      <w:r w:rsidRPr="005708B7">
        <w:rPr>
          <w:rFonts w:eastAsia="Calibri"/>
          <w:bCs/>
          <w:sz w:val="24"/>
          <w:szCs w:val="24"/>
        </w:rPr>
        <w:t xml:space="preserve"> </w:t>
      </w:r>
      <w:proofErr w:type="spellStart"/>
      <w:r w:rsidRPr="005708B7">
        <w:rPr>
          <w:rFonts w:eastAsia="Calibri"/>
          <w:bCs/>
          <w:sz w:val="24"/>
          <w:szCs w:val="24"/>
        </w:rPr>
        <w:t>Можгинского</w:t>
      </w:r>
      <w:proofErr w:type="spellEnd"/>
      <w:r w:rsidRPr="005708B7">
        <w:rPr>
          <w:rFonts w:eastAsia="Calibri"/>
          <w:bCs/>
          <w:sz w:val="24"/>
          <w:szCs w:val="24"/>
        </w:rPr>
        <w:t xml:space="preserve"> района – объем </w:t>
      </w:r>
      <w:proofErr w:type="spellStart"/>
      <w:r w:rsidRPr="005708B7">
        <w:rPr>
          <w:rFonts w:eastAsia="Calibri"/>
          <w:bCs/>
          <w:sz w:val="24"/>
          <w:szCs w:val="24"/>
        </w:rPr>
        <w:t>бф</w:t>
      </w:r>
      <w:proofErr w:type="spellEnd"/>
      <w:r w:rsidRPr="005708B7">
        <w:rPr>
          <w:rFonts w:eastAsia="Calibri"/>
          <w:bCs/>
          <w:sz w:val="24"/>
          <w:szCs w:val="24"/>
        </w:rPr>
        <w:t>. записей за 2020 год – 999 единиц.</w:t>
      </w:r>
    </w:p>
    <w:p w:rsidR="005708B7" w:rsidRPr="005708B7" w:rsidRDefault="005708B7" w:rsidP="005708B7">
      <w:pPr>
        <w:keepNext/>
        <w:widowControl/>
        <w:shd w:val="clear" w:color="auto" w:fill="FFFFFF"/>
        <w:tabs>
          <w:tab w:val="left" w:pos="1276"/>
        </w:tabs>
        <w:autoSpaceDE/>
        <w:autoSpaceDN/>
        <w:adjustRightInd/>
        <w:spacing w:before="360" w:after="240"/>
        <w:ind w:left="709" w:right="709"/>
        <w:jc w:val="center"/>
        <w:rPr>
          <w:rFonts w:eastAsia="Calibri"/>
          <w:b/>
          <w:bCs/>
          <w:sz w:val="24"/>
          <w:szCs w:val="24"/>
        </w:rPr>
      </w:pPr>
      <w:r w:rsidRPr="005708B7">
        <w:rPr>
          <w:rFonts w:eastAsia="Calibri"/>
          <w:b/>
          <w:bCs/>
          <w:sz w:val="24"/>
          <w:szCs w:val="24"/>
        </w:rPr>
        <w:lastRenderedPageBreak/>
        <w:t xml:space="preserve">3. Ресурсное обеспечение </w:t>
      </w:r>
    </w:p>
    <w:p w:rsidR="005708B7" w:rsidRPr="005708B7" w:rsidRDefault="005708B7" w:rsidP="005708B7">
      <w:pPr>
        <w:keepNext/>
        <w:widowControl/>
        <w:shd w:val="clear" w:color="auto" w:fill="FFFFFF"/>
        <w:autoSpaceDE/>
        <w:autoSpaceDN/>
        <w:adjustRightInd/>
        <w:ind w:right="-1"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>Источниками ресурсного обеспечения подпрограммы являются:</w:t>
      </w:r>
    </w:p>
    <w:p w:rsidR="005708B7" w:rsidRPr="005708B7" w:rsidRDefault="005708B7" w:rsidP="005708B7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40"/>
        <w:ind w:hanging="900"/>
        <w:contextualSpacing/>
        <w:jc w:val="both"/>
        <w:rPr>
          <w:sz w:val="24"/>
          <w:szCs w:val="24"/>
          <w:lang w:val="x-none" w:eastAsia="en-US"/>
        </w:rPr>
      </w:pPr>
      <w:r w:rsidRPr="005708B7">
        <w:rPr>
          <w:rFonts w:eastAsia="Calibri"/>
          <w:bCs/>
          <w:sz w:val="24"/>
          <w:szCs w:val="24"/>
        </w:rPr>
        <w:t>средства бюджета муниципального образования «</w:t>
      </w:r>
      <w:proofErr w:type="spellStart"/>
      <w:r w:rsidRPr="005708B7">
        <w:rPr>
          <w:rFonts w:eastAsia="Calibri"/>
          <w:bCs/>
          <w:sz w:val="24"/>
          <w:szCs w:val="24"/>
        </w:rPr>
        <w:t>Можгинский</w:t>
      </w:r>
      <w:proofErr w:type="spellEnd"/>
      <w:r w:rsidRPr="005708B7">
        <w:rPr>
          <w:rFonts w:eastAsia="Calibri"/>
          <w:bCs/>
          <w:sz w:val="24"/>
          <w:szCs w:val="24"/>
        </w:rPr>
        <w:t xml:space="preserve"> район»;</w:t>
      </w:r>
    </w:p>
    <w:p w:rsidR="005708B7" w:rsidRPr="005708B7" w:rsidRDefault="005708B7" w:rsidP="005708B7">
      <w:pPr>
        <w:keepNext/>
        <w:widowControl/>
        <w:numPr>
          <w:ilvl w:val="0"/>
          <w:numId w:val="8"/>
        </w:numPr>
        <w:shd w:val="clear" w:color="auto" w:fill="FFFFFF"/>
        <w:tabs>
          <w:tab w:val="left" w:pos="1134"/>
        </w:tabs>
        <w:autoSpaceDE/>
        <w:autoSpaceDN/>
        <w:adjustRightInd/>
        <w:spacing w:before="240"/>
        <w:ind w:right="-1" w:firstLine="709"/>
        <w:contextualSpacing/>
        <w:jc w:val="both"/>
        <w:rPr>
          <w:sz w:val="24"/>
          <w:szCs w:val="24"/>
        </w:rPr>
      </w:pPr>
      <w:r w:rsidRPr="005708B7">
        <w:rPr>
          <w:sz w:val="24"/>
          <w:szCs w:val="24"/>
        </w:rPr>
        <w:t>доходы от оказания платных услуг МБУ «ММЦРБ».</w:t>
      </w:r>
    </w:p>
    <w:p w:rsidR="005708B7" w:rsidRPr="005708B7" w:rsidRDefault="005708B7" w:rsidP="005708B7">
      <w:pPr>
        <w:widowControl/>
        <w:shd w:val="clear" w:color="auto" w:fill="FFFFFF"/>
        <w:autoSpaceDE/>
        <w:autoSpaceDN/>
        <w:adjustRightInd/>
        <w:ind w:firstLine="709"/>
        <w:contextualSpacing/>
        <w:jc w:val="both"/>
        <w:rPr>
          <w:rFonts w:eastAsia="Calibri"/>
          <w:bCs/>
          <w:sz w:val="24"/>
          <w:szCs w:val="24"/>
        </w:rPr>
      </w:pPr>
      <w:r w:rsidRPr="005708B7">
        <w:rPr>
          <w:sz w:val="24"/>
          <w:szCs w:val="24"/>
        </w:rPr>
        <w:t xml:space="preserve">В качестве дополнительных источников финансирования мероприятий подпрограммы (программ (проектов) в области библиотечного дела) могут быть субсидии, полученные МБУ «ММЦРБ», иными некоммерческими организациями, осуществляющими деятельность на территории </w:t>
      </w:r>
      <w:proofErr w:type="spellStart"/>
      <w:r w:rsidRPr="005708B7">
        <w:rPr>
          <w:rFonts w:eastAsia="Calibri"/>
          <w:bCs/>
          <w:sz w:val="24"/>
          <w:szCs w:val="24"/>
        </w:rPr>
        <w:t>Можгинск</w:t>
      </w:r>
      <w:r w:rsidRPr="005708B7">
        <w:rPr>
          <w:sz w:val="24"/>
          <w:szCs w:val="24"/>
        </w:rPr>
        <w:t>ого</w:t>
      </w:r>
      <w:proofErr w:type="spellEnd"/>
      <w:r w:rsidRPr="005708B7">
        <w:rPr>
          <w:sz w:val="24"/>
          <w:szCs w:val="24"/>
        </w:rPr>
        <w:t xml:space="preserve"> района, по итогам конкурсного отбора социально ориентированных некоммерческих организаций для предоставления субсидий из бюджета Удмуртской Республики на реализацию программ (проектов). </w:t>
      </w:r>
      <w:r w:rsidRPr="005708B7">
        <w:rPr>
          <w:rFonts w:eastAsia="Calibri"/>
          <w:bCs/>
          <w:sz w:val="24"/>
          <w:szCs w:val="24"/>
        </w:rPr>
        <w:t>Комплектование книжных фондов МБУ «ММЦРБ» осуществляется за счет бюджета МО «</w:t>
      </w:r>
      <w:proofErr w:type="spellStart"/>
      <w:r w:rsidRPr="005708B7">
        <w:rPr>
          <w:rFonts w:eastAsia="Calibri"/>
          <w:bCs/>
          <w:sz w:val="24"/>
          <w:szCs w:val="24"/>
        </w:rPr>
        <w:t>Можгинский</w:t>
      </w:r>
      <w:proofErr w:type="spellEnd"/>
      <w:r w:rsidRPr="005708B7">
        <w:rPr>
          <w:rFonts w:eastAsia="Calibri"/>
          <w:bCs/>
          <w:sz w:val="24"/>
          <w:szCs w:val="24"/>
        </w:rPr>
        <w:t xml:space="preserve"> район» и иных межбюджетных трансфертов, предоставляемых бюджету Удмуртской Республики из федерального бюджета на комплектование книжных фондов библиотек муниципальных образований.</w:t>
      </w:r>
    </w:p>
    <w:p w:rsidR="005708B7" w:rsidRPr="005708B7" w:rsidRDefault="005708B7" w:rsidP="005708B7">
      <w:pPr>
        <w:widowControl/>
        <w:contextualSpacing/>
        <w:rPr>
          <w:rFonts w:eastAsia="Calibri"/>
          <w:bCs/>
          <w:sz w:val="24"/>
          <w:szCs w:val="24"/>
        </w:rPr>
      </w:pPr>
      <w:r w:rsidRPr="005708B7">
        <w:rPr>
          <w:rFonts w:eastAsia="HiddenHorzOCR"/>
          <w:sz w:val="24"/>
          <w:szCs w:val="24"/>
        </w:rPr>
        <w:t xml:space="preserve">           </w:t>
      </w:r>
      <w:r w:rsidRPr="005708B7">
        <w:rPr>
          <w:rFonts w:eastAsia="Calibri"/>
          <w:bCs/>
          <w:sz w:val="24"/>
          <w:szCs w:val="24"/>
        </w:rPr>
        <w:t>Общий объем финансирования мероприятий подпрограммы на 2020 год за счет средств бюджета муниципального образования «</w:t>
      </w:r>
      <w:proofErr w:type="spellStart"/>
      <w:r w:rsidRPr="005708B7">
        <w:rPr>
          <w:rFonts w:eastAsia="Calibri"/>
          <w:bCs/>
          <w:sz w:val="24"/>
          <w:szCs w:val="24"/>
        </w:rPr>
        <w:t>Можгинский</w:t>
      </w:r>
      <w:proofErr w:type="spellEnd"/>
      <w:r w:rsidRPr="005708B7">
        <w:rPr>
          <w:rFonts w:eastAsia="Calibri"/>
          <w:bCs/>
          <w:sz w:val="24"/>
          <w:szCs w:val="24"/>
        </w:rPr>
        <w:t xml:space="preserve"> район» составлял </w:t>
      </w:r>
      <w:r w:rsidRPr="005708B7">
        <w:rPr>
          <w:rFonts w:eastAsia="Calibri"/>
          <w:color w:val="000000"/>
          <w:sz w:val="24"/>
          <w:szCs w:val="24"/>
        </w:rPr>
        <w:t>16248,39 млн</w:t>
      </w:r>
      <w:r w:rsidRPr="005708B7">
        <w:rPr>
          <w:rFonts w:eastAsia="Calibri"/>
          <w:bCs/>
          <w:sz w:val="24"/>
          <w:szCs w:val="24"/>
        </w:rPr>
        <w:t>. рублей. Объем средств бюджета муниципального образования «</w:t>
      </w:r>
      <w:proofErr w:type="spellStart"/>
      <w:r w:rsidRPr="005708B7">
        <w:rPr>
          <w:rFonts w:eastAsia="Calibri"/>
          <w:bCs/>
          <w:sz w:val="24"/>
          <w:szCs w:val="24"/>
        </w:rPr>
        <w:t>Можгинский</w:t>
      </w:r>
      <w:proofErr w:type="spellEnd"/>
      <w:r w:rsidRPr="005708B7">
        <w:rPr>
          <w:rFonts w:eastAsia="Calibri"/>
          <w:bCs/>
          <w:sz w:val="24"/>
          <w:szCs w:val="24"/>
        </w:rPr>
        <w:t xml:space="preserve"> район» на реализацию подпрограммы по видам расходования </w:t>
      </w:r>
      <w:r w:rsidRPr="005708B7">
        <w:rPr>
          <w:rFonts w:eastAsia="Calibri"/>
          <w:bCs/>
          <w:sz w:val="24"/>
          <w:szCs w:val="24"/>
          <w:vertAlign w:val="superscript"/>
        </w:rPr>
        <w:footnoteReference w:id="1"/>
      </w:r>
      <w:r w:rsidRPr="005708B7">
        <w:rPr>
          <w:rFonts w:eastAsia="Calibri"/>
          <w:bCs/>
          <w:sz w:val="24"/>
          <w:szCs w:val="24"/>
        </w:rPr>
        <w:t>:</w:t>
      </w:r>
    </w:p>
    <w:p w:rsidR="005708B7" w:rsidRPr="005708B7" w:rsidRDefault="005708B7" w:rsidP="005708B7">
      <w:pPr>
        <w:widowControl/>
        <w:contextualSpacing/>
        <w:rPr>
          <w:rFonts w:eastAsia="Calibri"/>
          <w:bCs/>
          <w:sz w:val="24"/>
          <w:szCs w:val="24"/>
        </w:rPr>
      </w:pPr>
    </w:p>
    <w:tbl>
      <w:tblPr>
        <w:tblW w:w="9423" w:type="dxa"/>
        <w:jc w:val="center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3"/>
        <w:gridCol w:w="3590"/>
      </w:tblGrid>
      <w:tr w:rsidR="005708B7" w:rsidRPr="005708B7" w:rsidTr="009516B4">
        <w:trPr>
          <w:trHeight w:val="316"/>
          <w:jc w:val="center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b/>
                <w:bCs/>
                <w:color w:val="000000"/>
                <w:sz w:val="24"/>
                <w:szCs w:val="24"/>
              </w:rPr>
              <w:t>Расходная статья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5708B7" w:rsidRPr="005708B7" w:rsidTr="009516B4">
        <w:trPr>
          <w:trHeight w:val="300"/>
          <w:jc w:val="center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40" w:after="40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>Услуги связи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 xml:space="preserve">28,6 тыс. </w:t>
            </w:r>
            <w:proofErr w:type="spellStart"/>
            <w:r w:rsidRPr="005708B7">
              <w:rPr>
                <w:rFonts w:eastAsia="Calibri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5708B7" w:rsidRPr="005708B7" w:rsidTr="009516B4">
        <w:trPr>
          <w:trHeight w:val="300"/>
          <w:jc w:val="center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40" w:after="40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 xml:space="preserve">352,7 тыс. </w:t>
            </w:r>
            <w:proofErr w:type="spellStart"/>
            <w:r w:rsidRPr="005708B7">
              <w:rPr>
                <w:rFonts w:eastAsia="Calibri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5708B7" w:rsidRPr="005708B7" w:rsidTr="009516B4">
        <w:trPr>
          <w:trHeight w:val="300"/>
          <w:jc w:val="center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40" w:after="40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>Коммунальные платежи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 xml:space="preserve">364,3 тыс. </w:t>
            </w:r>
            <w:proofErr w:type="spellStart"/>
            <w:r w:rsidRPr="005708B7">
              <w:rPr>
                <w:rFonts w:eastAsia="Calibri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5708B7" w:rsidRPr="005708B7" w:rsidTr="009516B4">
        <w:trPr>
          <w:trHeight w:val="300"/>
          <w:jc w:val="center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40" w:after="40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>Заправка картриджей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 xml:space="preserve">7,4 тыс. </w:t>
            </w:r>
            <w:proofErr w:type="spellStart"/>
            <w:r w:rsidRPr="005708B7">
              <w:rPr>
                <w:rFonts w:eastAsia="Calibri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5708B7" w:rsidRPr="005708B7" w:rsidTr="009516B4">
        <w:trPr>
          <w:trHeight w:val="300"/>
          <w:jc w:val="center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40" w:after="40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>Зарплатный фонд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 xml:space="preserve">14055,0 млн. </w:t>
            </w:r>
            <w:proofErr w:type="spellStart"/>
            <w:r w:rsidRPr="005708B7">
              <w:rPr>
                <w:rFonts w:eastAsia="Calibri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5708B7" w:rsidRPr="005708B7" w:rsidTr="009516B4">
        <w:trPr>
          <w:trHeight w:val="300"/>
          <w:jc w:val="center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40" w:after="40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>Проведение мероприятий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 xml:space="preserve">10,0 тыс. </w:t>
            </w:r>
            <w:proofErr w:type="spellStart"/>
            <w:r w:rsidRPr="005708B7">
              <w:rPr>
                <w:rFonts w:eastAsia="Calibri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5708B7" w:rsidRPr="005708B7" w:rsidTr="009516B4">
        <w:trPr>
          <w:trHeight w:val="300"/>
          <w:jc w:val="center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40" w:after="40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>Информационно-техническое сопровождение и приобретение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color w:val="000000"/>
                <w:sz w:val="24"/>
                <w:szCs w:val="24"/>
              </w:rPr>
              <w:t xml:space="preserve">399,36 тыс. </w:t>
            </w:r>
            <w:proofErr w:type="spellStart"/>
            <w:r w:rsidRPr="005708B7">
              <w:rPr>
                <w:rFonts w:eastAsia="Calibri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5708B7" w:rsidRPr="005708B7" w:rsidTr="009516B4">
        <w:trPr>
          <w:trHeight w:val="300"/>
          <w:jc w:val="center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40" w:after="40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b/>
                <w:bCs/>
                <w:color w:val="000000"/>
                <w:sz w:val="24"/>
                <w:szCs w:val="24"/>
              </w:rPr>
              <w:t>Итого за 2020 год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7" w:rsidRPr="005708B7" w:rsidRDefault="005708B7" w:rsidP="005708B7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5708B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15217,36 млн. </w:t>
            </w:r>
            <w:proofErr w:type="spellStart"/>
            <w:r w:rsidRPr="005708B7">
              <w:rPr>
                <w:rFonts w:eastAsia="Calibri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</w:tbl>
    <w:p w:rsidR="005708B7" w:rsidRPr="005708B7" w:rsidRDefault="005708B7" w:rsidP="005708B7">
      <w:pPr>
        <w:keepNext/>
        <w:widowControl/>
        <w:shd w:val="clear" w:color="auto" w:fill="FFFFFF"/>
        <w:tabs>
          <w:tab w:val="left" w:pos="1276"/>
        </w:tabs>
        <w:autoSpaceDE/>
        <w:autoSpaceDN/>
        <w:adjustRightInd/>
        <w:spacing w:before="360" w:after="240"/>
        <w:ind w:left="709" w:right="709"/>
        <w:jc w:val="center"/>
        <w:rPr>
          <w:rFonts w:eastAsia="Calibri"/>
          <w:b/>
          <w:bCs/>
          <w:sz w:val="24"/>
          <w:szCs w:val="24"/>
        </w:rPr>
      </w:pPr>
      <w:r w:rsidRPr="005708B7">
        <w:rPr>
          <w:rFonts w:eastAsia="Calibri"/>
          <w:b/>
          <w:bCs/>
          <w:sz w:val="24"/>
          <w:szCs w:val="24"/>
        </w:rPr>
        <w:t xml:space="preserve">4. Итоги. </w:t>
      </w:r>
    </w:p>
    <w:p w:rsidR="005708B7" w:rsidRPr="005708B7" w:rsidRDefault="005708B7" w:rsidP="005708B7">
      <w:pPr>
        <w:widowControl/>
        <w:shd w:val="clear" w:color="auto" w:fill="FFFFFF"/>
        <w:autoSpaceDE/>
        <w:autoSpaceDN/>
        <w:adjustRightInd/>
        <w:ind w:right="-2" w:firstLine="709"/>
        <w:jc w:val="both"/>
        <w:rPr>
          <w:rFonts w:eastAsia="Calibri"/>
          <w:bCs/>
          <w:sz w:val="24"/>
          <w:szCs w:val="24"/>
        </w:rPr>
      </w:pPr>
      <w:r w:rsidRPr="005708B7">
        <w:rPr>
          <w:rFonts w:eastAsia="Calibri"/>
          <w:bCs/>
          <w:sz w:val="24"/>
          <w:szCs w:val="24"/>
        </w:rPr>
        <w:t xml:space="preserve">По итогам работы за 2020 год достигнуты следующие показатели: </w:t>
      </w:r>
    </w:p>
    <w:p w:rsidR="005708B7" w:rsidRPr="005708B7" w:rsidRDefault="005708B7" w:rsidP="005708B7">
      <w:pPr>
        <w:widowControl/>
        <w:numPr>
          <w:ilvl w:val="0"/>
          <w:numId w:val="10"/>
        </w:numPr>
        <w:autoSpaceDE/>
        <w:autoSpaceDN/>
        <w:adjustRightInd/>
        <w:spacing w:before="240"/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5708B7">
        <w:rPr>
          <w:rFonts w:eastAsia="Calibri"/>
          <w:sz w:val="24"/>
          <w:szCs w:val="24"/>
          <w:lang w:eastAsia="en-US"/>
        </w:rPr>
        <w:t xml:space="preserve">Охват населения муниципального района библиотечным обслуживанием составил 44%. Расхождение с плановым показателем - 1% по причине пандемии </w:t>
      </w:r>
      <w:proofErr w:type="spellStart"/>
      <w:r w:rsidRPr="005708B7">
        <w:rPr>
          <w:rFonts w:eastAsia="Calibri"/>
          <w:sz w:val="24"/>
          <w:szCs w:val="24"/>
          <w:lang w:eastAsia="en-US"/>
        </w:rPr>
        <w:t>коронавируса</w:t>
      </w:r>
      <w:proofErr w:type="spellEnd"/>
      <w:r w:rsidRPr="005708B7">
        <w:rPr>
          <w:rFonts w:eastAsia="Calibri"/>
          <w:sz w:val="24"/>
          <w:szCs w:val="24"/>
          <w:lang w:eastAsia="en-US"/>
        </w:rPr>
        <w:t>.</w:t>
      </w:r>
    </w:p>
    <w:p w:rsidR="005708B7" w:rsidRPr="005708B7" w:rsidRDefault="005708B7" w:rsidP="005708B7">
      <w:pPr>
        <w:widowControl/>
        <w:numPr>
          <w:ilvl w:val="0"/>
          <w:numId w:val="10"/>
        </w:numPr>
        <w:autoSpaceDE/>
        <w:autoSpaceDN/>
        <w:adjustRightInd/>
        <w:spacing w:before="240"/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5708B7">
        <w:rPr>
          <w:rFonts w:eastAsia="Calibri"/>
          <w:sz w:val="24"/>
          <w:szCs w:val="24"/>
          <w:lang w:eastAsia="en-US"/>
        </w:rPr>
        <w:t xml:space="preserve">Количество посещений библиотек в расчете на жителя муниципального района за год –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708B7">
        <w:rPr>
          <w:rFonts w:eastAsia="Calibri"/>
          <w:sz w:val="24"/>
          <w:szCs w:val="24"/>
          <w:lang w:eastAsia="en-US"/>
        </w:rPr>
        <w:t>15 единиц. Плановое значение выполнено на 100%.</w:t>
      </w:r>
    </w:p>
    <w:p w:rsidR="005708B7" w:rsidRPr="005708B7" w:rsidRDefault="005708B7" w:rsidP="005708B7">
      <w:pPr>
        <w:widowControl/>
        <w:autoSpaceDE/>
        <w:autoSpaceDN/>
        <w:adjustRightInd/>
        <w:spacing w:after="160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5708B7" w:rsidRPr="005708B7" w:rsidRDefault="005708B7" w:rsidP="005708B7">
      <w:pPr>
        <w:widowControl/>
        <w:numPr>
          <w:ilvl w:val="0"/>
          <w:numId w:val="10"/>
        </w:numPr>
        <w:autoSpaceDE/>
        <w:autoSpaceDN/>
        <w:adjustRightInd/>
        <w:spacing w:before="240"/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5708B7">
        <w:rPr>
          <w:rFonts w:eastAsia="Calibri"/>
          <w:sz w:val="24"/>
          <w:szCs w:val="24"/>
          <w:lang w:eastAsia="en-US"/>
        </w:rPr>
        <w:t xml:space="preserve"> Количество экземпляров новых поступлений в библиотечные фонды из расчета единиц на 1000 человек населения в год - 63 единиц. Прогнозное значение составляло 74 единиц. Плановый прогноз рассчитывался на основе данных за 2019 год. В 2019 году было большое поступление книг по договору пожертвования. В 2020 году поступление было ниже, что не позволило достичь плановых результатов. Субсидии на пополнение книжного фонда были реализованы в полном объеме.</w:t>
      </w:r>
    </w:p>
    <w:p w:rsidR="005708B7" w:rsidRPr="005708B7" w:rsidRDefault="005708B7" w:rsidP="005708B7">
      <w:pPr>
        <w:widowControl/>
        <w:numPr>
          <w:ilvl w:val="0"/>
          <w:numId w:val="10"/>
        </w:numPr>
        <w:autoSpaceDE/>
        <w:autoSpaceDN/>
        <w:adjustRightInd/>
        <w:spacing w:before="240"/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5708B7">
        <w:rPr>
          <w:rFonts w:eastAsia="Calibri"/>
          <w:sz w:val="24"/>
          <w:szCs w:val="24"/>
          <w:lang w:eastAsia="en-US"/>
        </w:rPr>
        <w:t>За 2020 год электронный каталог пополнен до 999 библиографических записей при плановом значении 856 записей.</w:t>
      </w:r>
    </w:p>
    <w:p w:rsidR="005708B7" w:rsidRPr="005708B7" w:rsidRDefault="005708B7" w:rsidP="005708B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5708B7" w:rsidRPr="005708B7" w:rsidRDefault="005708B7" w:rsidP="005708B7">
      <w:pPr>
        <w:widowControl/>
        <w:numPr>
          <w:ilvl w:val="0"/>
          <w:numId w:val="10"/>
        </w:numPr>
        <w:autoSpaceDE/>
        <w:autoSpaceDN/>
        <w:adjustRightInd/>
        <w:spacing w:before="240"/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5708B7">
        <w:rPr>
          <w:rFonts w:eastAsia="Calibri"/>
          <w:sz w:val="24"/>
          <w:szCs w:val="24"/>
          <w:lang w:eastAsia="en-US"/>
        </w:rPr>
        <w:lastRenderedPageBreak/>
        <w:t>Подключение к сети «Интернет» с учетом филиалов – 90,3%. Нет подключения в 3 сельских филиалах (</w:t>
      </w:r>
      <w:proofErr w:type="spellStart"/>
      <w:r w:rsidRPr="005708B7">
        <w:rPr>
          <w:rFonts w:eastAsia="Calibri"/>
          <w:sz w:val="24"/>
          <w:szCs w:val="24"/>
          <w:lang w:eastAsia="en-US"/>
        </w:rPr>
        <w:t>Туташевская</w:t>
      </w:r>
      <w:proofErr w:type="spellEnd"/>
      <w:r w:rsidRPr="005708B7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5708B7">
        <w:rPr>
          <w:rFonts w:eastAsia="Calibri"/>
          <w:sz w:val="24"/>
          <w:szCs w:val="24"/>
          <w:lang w:eastAsia="en-US"/>
        </w:rPr>
        <w:t>с</w:t>
      </w:r>
      <w:proofErr w:type="gramEnd"/>
      <w:r w:rsidRPr="005708B7">
        <w:rPr>
          <w:rFonts w:eastAsia="Calibri"/>
          <w:sz w:val="24"/>
          <w:szCs w:val="24"/>
          <w:lang w:eastAsia="en-US"/>
        </w:rPr>
        <w:t xml:space="preserve">/б, Н. </w:t>
      </w:r>
      <w:proofErr w:type="spellStart"/>
      <w:r w:rsidRPr="005708B7">
        <w:rPr>
          <w:rFonts w:eastAsia="Calibri"/>
          <w:sz w:val="24"/>
          <w:szCs w:val="24"/>
          <w:lang w:eastAsia="en-US"/>
        </w:rPr>
        <w:t>Вишурская</w:t>
      </w:r>
      <w:proofErr w:type="spellEnd"/>
      <w:r w:rsidRPr="005708B7">
        <w:rPr>
          <w:rFonts w:eastAsia="Calibri"/>
          <w:sz w:val="24"/>
          <w:szCs w:val="24"/>
          <w:lang w:eastAsia="en-US"/>
        </w:rPr>
        <w:t xml:space="preserve"> с/б, </w:t>
      </w:r>
      <w:proofErr w:type="spellStart"/>
      <w:r w:rsidRPr="005708B7">
        <w:rPr>
          <w:rFonts w:eastAsia="Calibri"/>
          <w:sz w:val="24"/>
          <w:szCs w:val="24"/>
          <w:lang w:eastAsia="en-US"/>
        </w:rPr>
        <w:t>Сосмакская</w:t>
      </w:r>
      <w:proofErr w:type="spellEnd"/>
      <w:r w:rsidRPr="005708B7">
        <w:rPr>
          <w:rFonts w:eastAsia="Calibri"/>
          <w:sz w:val="24"/>
          <w:szCs w:val="24"/>
          <w:lang w:eastAsia="en-US"/>
        </w:rPr>
        <w:t xml:space="preserve"> с/б). Данный показатель не был выполнен на 100% по плановому значению в связи с тем, что указанные структурные подразделения не укомплектованы компьютерной техникой по причине недостаточного финансирования.</w:t>
      </w:r>
    </w:p>
    <w:p w:rsidR="005708B7" w:rsidRPr="005708B7" w:rsidRDefault="005708B7" w:rsidP="005708B7">
      <w:pPr>
        <w:widowControl/>
        <w:numPr>
          <w:ilvl w:val="0"/>
          <w:numId w:val="10"/>
        </w:numPr>
        <w:autoSpaceDE/>
        <w:autoSpaceDN/>
        <w:adjustRightInd/>
        <w:spacing w:before="240"/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5708B7">
        <w:rPr>
          <w:rFonts w:eastAsia="Calibri"/>
          <w:sz w:val="24"/>
          <w:szCs w:val="24"/>
          <w:lang w:eastAsia="en-US"/>
        </w:rPr>
        <w:t>Количество организованных и проведенных в течение года мероприятий с целью продвижения чтения, повышения информационной культуры, организации досуга и популяризации различных областей знания – 1710 единиц при плановом значении 700 единиц.</w:t>
      </w:r>
    </w:p>
    <w:p w:rsidR="005708B7" w:rsidRPr="005708B7" w:rsidRDefault="005708B7" w:rsidP="005708B7">
      <w:pPr>
        <w:widowControl/>
        <w:autoSpaceDE/>
        <w:autoSpaceDN/>
        <w:adjustRightInd/>
        <w:spacing w:after="160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5708B7" w:rsidRPr="005708B7" w:rsidRDefault="005708B7" w:rsidP="005708B7">
      <w:pPr>
        <w:widowControl/>
        <w:numPr>
          <w:ilvl w:val="0"/>
          <w:numId w:val="10"/>
        </w:numPr>
        <w:autoSpaceDE/>
        <w:autoSpaceDN/>
        <w:adjustRightInd/>
        <w:spacing w:before="240"/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5708B7">
        <w:rPr>
          <w:rFonts w:eastAsia="Calibri"/>
          <w:sz w:val="24"/>
          <w:szCs w:val="24"/>
          <w:lang w:eastAsia="en-US"/>
        </w:rPr>
        <w:t>Пополнение книжного фонда на 1549 экземпляров при плановом значении в 1349 экземпляров.</w:t>
      </w:r>
    </w:p>
    <w:p w:rsidR="00B31450" w:rsidRDefault="00B31450" w:rsidP="005708B7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31450" w:rsidRDefault="00B31450" w:rsidP="005708B7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5708B7" w:rsidRDefault="005708B7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sectPr w:rsidR="005708B7" w:rsidSect="00456BC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68" w:rsidRDefault="00FC3C68" w:rsidP="005708B7">
      <w:r>
        <w:separator/>
      </w:r>
    </w:p>
  </w:endnote>
  <w:endnote w:type="continuationSeparator" w:id="0">
    <w:p w:rsidR="00FC3C68" w:rsidRDefault="00FC3C68" w:rsidP="0057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68" w:rsidRDefault="00FC3C68" w:rsidP="005708B7">
      <w:r>
        <w:separator/>
      </w:r>
    </w:p>
  </w:footnote>
  <w:footnote w:type="continuationSeparator" w:id="0">
    <w:p w:rsidR="00FC3C68" w:rsidRDefault="00FC3C68" w:rsidP="005708B7">
      <w:r>
        <w:continuationSeparator/>
      </w:r>
    </w:p>
  </w:footnote>
  <w:footnote w:id="1">
    <w:p w:rsidR="005708B7" w:rsidRPr="004A42EF" w:rsidRDefault="005708B7" w:rsidP="005708B7">
      <w:pPr>
        <w:pStyle w:val="a6"/>
      </w:pPr>
      <w:r w:rsidRPr="004A42EF">
        <w:rPr>
          <w:rStyle w:val="a8"/>
        </w:rPr>
        <w:footnoteRef/>
      </w:r>
      <w:r w:rsidRPr="004A42EF">
        <w:t xml:space="preserve"> Сформировано на основе бюджета </w:t>
      </w:r>
      <w:r>
        <w:t>за 2020г</w:t>
      </w:r>
      <w:r w:rsidRPr="004A42EF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2CFF"/>
    <w:multiLevelType w:val="hybridMultilevel"/>
    <w:tmpl w:val="E16EC1C0"/>
    <w:lvl w:ilvl="0" w:tplc="67C8F4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1"/>
        </w:tabs>
        <w:ind w:left="127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1"/>
        </w:tabs>
        <w:ind w:left="199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1"/>
        </w:tabs>
        <w:ind w:left="343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1"/>
        </w:tabs>
        <w:ind w:left="415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1"/>
        </w:tabs>
        <w:ind w:left="559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1"/>
        </w:tabs>
        <w:ind w:left="6311" w:hanging="360"/>
      </w:pPr>
    </w:lvl>
  </w:abstractNum>
  <w:abstractNum w:abstractNumId="1">
    <w:nsid w:val="1F2920CA"/>
    <w:multiLevelType w:val="hybridMultilevel"/>
    <w:tmpl w:val="3432EC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7C4D9F"/>
    <w:multiLevelType w:val="multilevel"/>
    <w:tmpl w:val="030078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25A328D9"/>
    <w:multiLevelType w:val="hybridMultilevel"/>
    <w:tmpl w:val="8A6A6FE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79245A1"/>
    <w:multiLevelType w:val="hybridMultilevel"/>
    <w:tmpl w:val="C37E3B6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2D4C0249"/>
    <w:multiLevelType w:val="hybridMultilevel"/>
    <w:tmpl w:val="A782C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202A5C"/>
    <w:multiLevelType w:val="multilevel"/>
    <w:tmpl w:val="1B84EC8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0" w:hanging="1800"/>
      </w:pPr>
      <w:rPr>
        <w:rFonts w:hint="default"/>
      </w:rPr>
    </w:lvl>
  </w:abstractNum>
  <w:abstractNum w:abstractNumId="7">
    <w:nsid w:val="40AB257E"/>
    <w:multiLevelType w:val="hybridMultilevel"/>
    <w:tmpl w:val="B02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A1012"/>
    <w:multiLevelType w:val="hybridMultilevel"/>
    <w:tmpl w:val="80B0445C"/>
    <w:lvl w:ilvl="0" w:tplc="A394F932">
      <w:start w:val="1"/>
      <w:numFmt w:val="decimal"/>
      <w:lvlText w:val="%1."/>
      <w:lvlJc w:val="left"/>
      <w:pPr>
        <w:ind w:left="786" w:hanging="360"/>
      </w:pPr>
      <w:rPr>
        <w:rFonts w:hint="default"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4591DF2"/>
    <w:multiLevelType w:val="hybridMultilevel"/>
    <w:tmpl w:val="1B04B69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253EE5"/>
    <w:multiLevelType w:val="hybridMultilevel"/>
    <w:tmpl w:val="AFA4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1189B"/>
    <w:multiLevelType w:val="hybridMultilevel"/>
    <w:tmpl w:val="306AD8F6"/>
    <w:lvl w:ilvl="0" w:tplc="88CA465A">
      <w:start w:val="1"/>
      <w:numFmt w:val="decimal"/>
      <w:lvlText w:val="%1)"/>
      <w:lvlJc w:val="left"/>
      <w:pPr>
        <w:ind w:left="16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631"/>
        </w:tabs>
        <w:ind w:left="16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51"/>
        </w:tabs>
        <w:ind w:left="23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91"/>
        </w:tabs>
        <w:ind w:left="37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11"/>
        </w:tabs>
        <w:ind w:left="45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51"/>
        </w:tabs>
        <w:ind w:left="59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71"/>
        </w:tabs>
        <w:ind w:left="6671" w:hanging="360"/>
      </w:pPr>
    </w:lvl>
  </w:abstractNum>
  <w:abstractNum w:abstractNumId="12">
    <w:nsid w:val="72852B8C"/>
    <w:multiLevelType w:val="hybridMultilevel"/>
    <w:tmpl w:val="FDBA8AF2"/>
    <w:lvl w:ilvl="0" w:tplc="22601070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68E65B5"/>
    <w:multiLevelType w:val="hybridMultilevel"/>
    <w:tmpl w:val="CA1A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8"/>
  </w:num>
  <w:num w:numId="5">
    <w:abstractNumId w:val="13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5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039"/>
    <w:rsid w:val="00143AEC"/>
    <w:rsid w:val="00155D34"/>
    <w:rsid w:val="001B6D9A"/>
    <w:rsid w:val="001F0A4E"/>
    <w:rsid w:val="002175C7"/>
    <w:rsid w:val="00230830"/>
    <w:rsid w:val="002D009C"/>
    <w:rsid w:val="002E33A6"/>
    <w:rsid w:val="002E7068"/>
    <w:rsid w:val="00366F4C"/>
    <w:rsid w:val="0039372D"/>
    <w:rsid w:val="003D320B"/>
    <w:rsid w:val="003F34D5"/>
    <w:rsid w:val="00407E5F"/>
    <w:rsid w:val="004170A5"/>
    <w:rsid w:val="004377CB"/>
    <w:rsid w:val="004468F2"/>
    <w:rsid w:val="00456BC0"/>
    <w:rsid w:val="00525A73"/>
    <w:rsid w:val="005708B7"/>
    <w:rsid w:val="00584F68"/>
    <w:rsid w:val="00596DDF"/>
    <w:rsid w:val="005A410C"/>
    <w:rsid w:val="00637E70"/>
    <w:rsid w:val="00670EEE"/>
    <w:rsid w:val="007669C9"/>
    <w:rsid w:val="007A43DC"/>
    <w:rsid w:val="00890F06"/>
    <w:rsid w:val="008971E8"/>
    <w:rsid w:val="008D135F"/>
    <w:rsid w:val="0091638A"/>
    <w:rsid w:val="0092310C"/>
    <w:rsid w:val="0096435F"/>
    <w:rsid w:val="009C1943"/>
    <w:rsid w:val="00A0266F"/>
    <w:rsid w:val="00A16086"/>
    <w:rsid w:val="00A64D47"/>
    <w:rsid w:val="00A85A47"/>
    <w:rsid w:val="00A94FD9"/>
    <w:rsid w:val="00AB1039"/>
    <w:rsid w:val="00B00152"/>
    <w:rsid w:val="00B31450"/>
    <w:rsid w:val="00B90EFC"/>
    <w:rsid w:val="00B9457C"/>
    <w:rsid w:val="00C039B1"/>
    <w:rsid w:val="00C2382D"/>
    <w:rsid w:val="00C35E92"/>
    <w:rsid w:val="00C94975"/>
    <w:rsid w:val="00CC4DD5"/>
    <w:rsid w:val="00CE7925"/>
    <w:rsid w:val="00CF4B9A"/>
    <w:rsid w:val="00D44E6D"/>
    <w:rsid w:val="00D6785A"/>
    <w:rsid w:val="00DB2AFA"/>
    <w:rsid w:val="00DB4545"/>
    <w:rsid w:val="00DF7383"/>
    <w:rsid w:val="00E06BA9"/>
    <w:rsid w:val="00E46735"/>
    <w:rsid w:val="00E6305C"/>
    <w:rsid w:val="00E659B1"/>
    <w:rsid w:val="00F231D1"/>
    <w:rsid w:val="00F44AD5"/>
    <w:rsid w:val="00F46E56"/>
    <w:rsid w:val="00F911C8"/>
    <w:rsid w:val="00FA31A7"/>
    <w:rsid w:val="00FC0E46"/>
    <w:rsid w:val="00FC3C68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D135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D135F"/>
    <w:rPr>
      <w:rFonts w:ascii="Calibri" w:eastAsia="Times New Roman" w:hAnsi="Calibri" w:cs="Times New Roman"/>
      <w:b/>
      <w:bCs/>
    </w:rPr>
  </w:style>
  <w:style w:type="paragraph" w:customStyle="1" w:styleId="ConsPlusNonformat">
    <w:name w:val="ConsPlusNonformat"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D135F"/>
    <w:pPr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135F"/>
    <w:pPr>
      <w:spacing w:line="276" w:lineRule="exact"/>
      <w:ind w:firstLine="706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8D13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uiPriority w:val="99"/>
    <w:rsid w:val="008D135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D13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2AF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708B7"/>
  </w:style>
  <w:style w:type="character" w:customStyle="1" w:styleId="a7">
    <w:name w:val="Текст сноски Знак"/>
    <w:basedOn w:val="a0"/>
    <w:link w:val="a6"/>
    <w:uiPriority w:val="99"/>
    <w:semiHidden/>
    <w:rsid w:val="00570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08B7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D135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D135F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ConsPlusNonformat">
    <w:name w:val="ConsPlusNonformat"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D135F"/>
    <w:pPr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135F"/>
    <w:pPr>
      <w:spacing w:line="276" w:lineRule="exact"/>
      <w:ind w:firstLine="706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8D13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uiPriority w:val="99"/>
    <w:rsid w:val="008D135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D13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2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253">
          <w:marLeft w:val="80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102">
          <w:marLeft w:val="80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7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Никифорова</cp:lastModifiedBy>
  <cp:revision>23</cp:revision>
  <cp:lastPrinted>2021-05-21T07:22:00Z</cp:lastPrinted>
  <dcterms:created xsi:type="dcterms:W3CDTF">2020-09-25T04:53:00Z</dcterms:created>
  <dcterms:modified xsi:type="dcterms:W3CDTF">2021-08-11T12:14:00Z</dcterms:modified>
</cp:coreProperties>
</file>