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CCD" w:rsidRDefault="00AB4299" w:rsidP="00A26D6A">
      <w:pPr>
        <w:shd w:val="clear" w:color="auto" w:fill="FFFFFF"/>
        <w:jc w:val="center"/>
        <w:rPr>
          <w:rFonts w:asciiTheme="majorHAnsi" w:hAnsiTheme="majorHAnsi" w:cs="Tahoma"/>
          <w:b/>
          <w:bCs/>
          <w:color w:val="4F6228" w:themeColor="accent3" w:themeShade="80"/>
          <w:sz w:val="28"/>
          <w:szCs w:val="28"/>
        </w:rPr>
      </w:pPr>
      <w:r w:rsidRPr="005004CC">
        <w:rPr>
          <w:rFonts w:asciiTheme="majorHAnsi" w:hAnsiTheme="majorHAnsi" w:cs="Tahoma"/>
          <w:b/>
          <w:bCs/>
          <w:color w:val="4F6228" w:themeColor="accent3" w:themeShade="80"/>
          <w:sz w:val="28"/>
          <w:szCs w:val="28"/>
        </w:rPr>
        <w:t>Отчет</w:t>
      </w:r>
      <w:r w:rsidR="003C03C6" w:rsidRPr="005004CC">
        <w:rPr>
          <w:rFonts w:asciiTheme="majorHAnsi" w:hAnsiTheme="majorHAnsi" w:cs="Tahoma"/>
          <w:b/>
          <w:bCs/>
          <w:color w:val="4F6228" w:themeColor="accent3" w:themeShade="80"/>
          <w:sz w:val="28"/>
          <w:szCs w:val="28"/>
        </w:rPr>
        <w:t xml:space="preserve"> </w:t>
      </w:r>
    </w:p>
    <w:p w:rsidR="00AB4299" w:rsidRPr="005004CC" w:rsidRDefault="003C03C6" w:rsidP="00A26D6A">
      <w:pPr>
        <w:shd w:val="clear" w:color="auto" w:fill="FFFFFF"/>
        <w:jc w:val="center"/>
        <w:rPr>
          <w:rFonts w:asciiTheme="majorHAnsi" w:hAnsiTheme="majorHAnsi" w:cs="Tahoma"/>
          <w:color w:val="4F6228" w:themeColor="accent3" w:themeShade="80"/>
          <w:sz w:val="28"/>
          <w:szCs w:val="28"/>
        </w:rPr>
      </w:pPr>
      <w:r w:rsidRPr="005004CC">
        <w:rPr>
          <w:rFonts w:asciiTheme="majorHAnsi" w:hAnsiTheme="majorHAnsi" w:cs="Tahoma"/>
          <w:b/>
          <w:bCs/>
          <w:color w:val="4F6228" w:themeColor="accent3" w:themeShade="80"/>
          <w:sz w:val="28"/>
          <w:szCs w:val="28"/>
        </w:rPr>
        <w:t>о</w:t>
      </w:r>
      <w:r w:rsidR="00571CCD">
        <w:rPr>
          <w:rFonts w:asciiTheme="majorHAnsi" w:hAnsiTheme="majorHAnsi" w:cs="Tahoma"/>
          <w:b/>
          <w:bCs/>
          <w:color w:val="4F6228" w:themeColor="accent3" w:themeShade="80"/>
          <w:sz w:val="28"/>
          <w:szCs w:val="28"/>
        </w:rPr>
        <w:t xml:space="preserve">б исполнении </w:t>
      </w:r>
      <w:r w:rsidR="0014298E">
        <w:rPr>
          <w:rFonts w:asciiTheme="majorHAnsi" w:hAnsiTheme="majorHAnsi" w:cs="Tahoma"/>
          <w:b/>
          <w:bCs/>
          <w:color w:val="4F6228" w:themeColor="accent3" w:themeShade="80"/>
          <w:sz w:val="28"/>
          <w:szCs w:val="28"/>
        </w:rPr>
        <w:t xml:space="preserve"> </w:t>
      </w:r>
      <w:r w:rsidR="00AB4299" w:rsidRPr="005004CC">
        <w:rPr>
          <w:rFonts w:asciiTheme="majorHAnsi" w:hAnsiTheme="majorHAnsi" w:cs="Tahoma"/>
          <w:b/>
          <w:bCs/>
          <w:color w:val="4F6228" w:themeColor="accent3" w:themeShade="80"/>
          <w:sz w:val="28"/>
          <w:szCs w:val="28"/>
        </w:rPr>
        <w:t>Прогноза социально-экономического развития</w:t>
      </w:r>
    </w:p>
    <w:p w:rsidR="00AB4299" w:rsidRPr="005004CC" w:rsidRDefault="00AB4299" w:rsidP="00A26D6A">
      <w:pPr>
        <w:shd w:val="clear" w:color="auto" w:fill="FFFFFF"/>
        <w:jc w:val="center"/>
        <w:rPr>
          <w:rFonts w:asciiTheme="majorHAnsi" w:hAnsiTheme="majorHAnsi" w:cs="Tahoma"/>
          <w:color w:val="4F6228" w:themeColor="accent3" w:themeShade="80"/>
          <w:sz w:val="28"/>
          <w:szCs w:val="28"/>
        </w:rPr>
      </w:pPr>
      <w:r w:rsidRPr="005004CC">
        <w:rPr>
          <w:rFonts w:asciiTheme="majorHAnsi" w:hAnsiTheme="majorHAnsi" w:cs="Tahoma"/>
          <w:b/>
          <w:bCs/>
          <w:color w:val="4F6228" w:themeColor="accent3" w:themeShade="80"/>
          <w:sz w:val="28"/>
          <w:szCs w:val="28"/>
        </w:rPr>
        <w:t>муниципального образования «Можгинский район»</w:t>
      </w:r>
    </w:p>
    <w:p w:rsidR="00571CCD" w:rsidRDefault="00AB4299" w:rsidP="00A26D6A">
      <w:pPr>
        <w:shd w:val="clear" w:color="auto" w:fill="FFFFFF"/>
        <w:jc w:val="center"/>
        <w:rPr>
          <w:rFonts w:asciiTheme="majorHAnsi" w:hAnsiTheme="majorHAnsi" w:cs="Tahoma"/>
          <w:b/>
          <w:bCs/>
          <w:color w:val="4F6228" w:themeColor="accent3" w:themeShade="80"/>
          <w:sz w:val="28"/>
          <w:szCs w:val="28"/>
        </w:rPr>
      </w:pPr>
      <w:r w:rsidRPr="005004CC">
        <w:rPr>
          <w:rFonts w:asciiTheme="majorHAnsi" w:hAnsiTheme="majorHAnsi" w:cs="Tahoma"/>
          <w:b/>
          <w:bCs/>
          <w:color w:val="4F6228" w:themeColor="accent3" w:themeShade="80"/>
          <w:sz w:val="28"/>
          <w:szCs w:val="28"/>
        </w:rPr>
        <w:t>на 201</w:t>
      </w:r>
      <w:r w:rsidR="00185169">
        <w:rPr>
          <w:rFonts w:asciiTheme="majorHAnsi" w:hAnsiTheme="majorHAnsi" w:cs="Tahoma"/>
          <w:b/>
          <w:bCs/>
          <w:color w:val="4F6228" w:themeColor="accent3" w:themeShade="80"/>
          <w:sz w:val="28"/>
          <w:szCs w:val="28"/>
        </w:rPr>
        <w:t>9</w:t>
      </w:r>
      <w:r w:rsidRPr="005004CC">
        <w:rPr>
          <w:rFonts w:asciiTheme="majorHAnsi" w:hAnsiTheme="majorHAnsi" w:cs="Tahoma"/>
          <w:b/>
          <w:bCs/>
          <w:color w:val="4F6228" w:themeColor="accent3" w:themeShade="80"/>
          <w:sz w:val="28"/>
          <w:szCs w:val="28"/>
        </w:rPr>
        <w:t xml:space="preserve"> год и плановый период 20</w:t>
      </w:r>
      <w:r w:rsidR="00185169">
        <w:rPr>
          <w:rFonts w:asciiTheme="majorHAnsi" w:hAnsiTheme="majorHAnsi" w:cs="Tahoma"/>
          <w:b/>
          <w:bCs/>
          <w:color w:val="4F6228" w:themeColor="accent3" w:themeShade="80"/>
          <w:sz w:val="28"/>
          <w:szCs w:val="28"/>
        </w:rPr>
        <w:t>20</w:t>
      </w:r>
      <w:r w:rsidRPr="005004CC">
        <w:rPr>
          <w:rFonts w:asciiTheme="majorHAnsi" w:hAnsiTheme="majorHAnsi" w:cs="Tahoma"/>
          <w:b/>
          <w:bCs/>
          <w:color w:val="4F6228" w:themeColor="accent3" w:themeShade="80"/>
          <w:sz w:val="28"/>
          <w:szCs w:val="28"/>
        </w:rPr>
        <w:t>-20</w:t>
      </w:r>
      <w:r w:rsidR="001C209C" w:rsidRPr="005004CC">
        <w:rPr>
          <w:rFonts w:asciiTheme="majorHAnsi" w:hAnsiTheme="majorHAnsi" w:cs="Tahoma"/>
          <w:b/>
          <w:bCs/>
          <w:color w:val="4F6228" w:themeColor="accent3" w:themeShade="80"/>
          <w:sz w:val="28"/>
          <w:szCs w:val="28"/>
        </w:rPr>
        <w:t>2</w:t>
      </w:r>
      <w:r w:rsidR="00185169">
        <w:rPr>
          <w:rFonts w:asciiTheme="majorHAnsi" w:hAnsiTheme="majorHAnsi" w:cs="Tahoma"/>
          <w:b/>
          <w:bCs/>
          <w:color w:val="4F6228" w:themeColor="accent3" w:themeShade="80"/>
          <w:sz w:val="28"/>
          <w:szCs w:val="28"/>
        </w:rPr>
        <w:t>1</w:t>
      </w:r>
      <w:r w:rsidRPr="005004CC">
        <w:rPr>
          <w:rFonts w:asciiTheme="majorHAnsi" w:hAnsiTheme="majorHAnsi" w:cs="Tahoma"/>
          <w:b/>
          <w:bCs/>
          <w:color w:val="4F6228" w:themeColor="accent3" w:themeShade="80"/>
          <w:sz w:val="28"/>
          <w:szCs w:val="28"/>
        </w:rPr>
        <w:t xml:space="preserve"> годы»</w:t>
      </w:r>
    </w:p>
    <w:p w:rsidR="00AB4299" w:rsidRPr="005004CC" w:rsidRDefault="003C03C6" w:rsidP="00A26D6A">
      <w:pPr>
        <w:shd w:val="clear" w:color="auto" w:fill="FFFFFF"/>
        <w:jc w:val="center"/>
        <w:rPr>
          <w:rFonts w:asciiTheme="majorHAnsi" w:hAnsiTheme="majorHAnsi" w:cs="Tahoma"/>
          <w:b/>
          <w:bCs/>
          <w:color w:val="4F6228" w:themeColor="accent3" w:themeShade="80"/>
          <w:sz w:val="28"/>
          <w:szCs w:val="28"/>
        </w:rPr>
      </w:pPr>
      <w:r w:rsidRPr="005004CC">
        <w:rPr>
          <w:rFonts w:asciiTheme="majorHAnsi" w:hAnsiTheme="majorHAnsi" w:cs="Tahoma"/>
          <w:b/>
          <w:bCs/>
          <w:color w:val="4F6228" w:themeColor="accent3" w:themeShade="80"/>
          <w:sz w:val="28"/>
          <w:szCs w:val="28"/>
        </w:rPr>
        <w:t xml:space="preserve"> </w:t>
      </w:r>
      <w:r w:rsidR="00B12E4D">
        <w:rPr>
          <w:rFonts w:asciiTheme="majorHAnsi" w:hAnsiTheme="majorHAnsi" w:cs="Tahoma"/>
          <w:b/>
          <w:bCs/>
          <w:color w:val="4F6228" w:themeColor="accent3" w:themeShade="80"/>
          <w:sz w:val="28"/>
          <w:szCs w:val="28"/>
        </w:rPr>
        <w:t xml:space="preserve">за </w:t>
      </w:r>
      <w:r w:rsidR="00AB4299" w:rsidRPr="005004CC">
        <w:rPr>
          <w:rFonts w:asciiTheme="majorHAnsi" w:hAnsiTheme="majorHAnsi" w:cs="Tahoma"/>
          <w:b/>
          <w:bCs/>
          <w:color w:val="4F6228" w:themeColor="accent3" w:themeShade="80"/>
          <w:sz w:val="28"/>
          <w:szCs w:val="28"/>
        </w:rPr>
        <w:t>201</w:t>
      </w:r>
      <w:r w:rsidR="00185169">
        <w:rPr>
          <w:rFonts w:asciiTheme="majorHAnsi" w:hAnsiTheme="majorHAnsi" w:cs="Tahoma"/>
          <w:b/>
          <w:bCs/>
          <w:color w:val="4F6228" w:themeColor="accent3" w:themeShade="80"/>
          <w:sz w:val="28"/>
          <w:szCs w:val="28"/>
        </w:rPr>
        <w:t>9</w:t>
      </w:r>
      <w:r w:rsidR="00AB4299" w:rsidRPr="005004CC">
        <w:rPr>
          <w:rFonts w:asciiTheme="majorHAnsi" w:hAnsiTheme="majorHAnsi" w:cs="Tahoma"/>
          <w:b/>
          <w:bCs/>
          <w:color w:val="4F6228" w:themeColor="accent3" w:themeShade="80"/>
          <w:sz w:val="28"/>
          <w:szCs w:val="28"/>
        </w:rPr>
        <w:t xml:space="preserve"> год</w:t>
      </w:r>
    </w:p>
    <w:p w:rsidR="00AB4299" w:rsidRPr="003A74CB" w:rsidRDefault="00AB4299" w:rsidP="00A26D6A">
      <w:pPr>
        <w:shd w:val="clear" w:color="auto" w:fill="FFFFFF"/>
        <w:jc w:val="center"/>
        <w:rPr>
          <w:rFonts w:ascii="Tahoma" w:hAnsi="Tahoma" w:cs="Tahoma"/>
          <w:b/>
          <w:bCs/>
          <w:color w:val="414141"/>
          <w:sz w:val="22"/>
          <w:szCs w:val="22"/>
        </w:rPr>
      </w:pPr>
    </w:p>
    <w:p w:rsidR="00AB4299" w:rsidRPr="00EF58AF" w:rsidRDefault="00AB4299" w:rsidP="00863A04">
      <w:pPr>
        <w:shd w:val="clear" w:color="auto" w:fill="FFFFFF"/>
        <w:ind w:firstLine="708"/>
        <w:jc w:val="both"/>
        <w:rPr>
          <w:rFonts w:asciiTheme="minorHAnsi" w:hAnsiTheme="minorHAnsi" w:cstheme="minorHAnsi"/>
          <w:sz w:val="22"/>
          <w:szCs w:val="22"/>
        </w:rPr>
      </w:pPr>
      <w:r w:rsidRPr="00EF58AF">
        <w:rPr>
          <w:rFonts w:asciiTheme="minorHAnsi" w:hAnsiTheme="minorHAnsi" w:cstheme="minorHAnsi"/>
          <w:sz w:val="22"/>
          <w:szCs w:val="22"/>
        </w:rPr>
        <w:t xml:space="preserve">Можгинский район занимает площадь </w:t>
      </w:r>
      <w:r w:rsidR="00142D7F" w:rsidRPr="00EF58AF">
        <w:rPr>
          <w:rFonts w:asciiTheme="minorHAnsi" w:hAnsiTheme="minorHAnsi" w:cstheme="minorHAnsi"/>
          <w:sz w:val="22"/>
          <w:szCs w:val="22"/>
          <w:shd w:val="clear" w:color="auto" w:fill="FFFFFF"/>
        </w:rPr>
        <w:t>199 697 га</w:t>
      </w:r>
      <w:r w:rsidRPr="00EF58AF">
        <w:rPr>
          <w:rFonts w:asciiTheme="minorHAnsi" w:hAnsiTheme="minorHAnsi" w:cstheme="minorHAnsi"/>
          <w:sz w:val="22"/>
          <w:szCs w:val="22"/>
          <w:shd w:val="clear" w:color="auto" w:fill="FFFFFF"/>
        </w:rPr>
        <w:t>. Общая площадь сельскохозяйственных угодий составляет – 983</w:t>
      </w:r>
      <w:r w:rsidR="00E07BDD" w:rsidRPr="00EF58AF">
        <w:rPr>
          <w:rFonts w:asciiTheme="minorHAnsi" w:hAnsiTheme="minorHAnsi" w:cstheme="minorHAnsi"/>
          <w:sz w:val="22"/>
          <w:szCs w:val="22"/>
          <w:shd w:val="clear" w:color="auto" w:fill="FFFFFF"/>
        </w:rPr>
        <w:t>13</w:t>
      </w:r>
      <w:r w:rsidRPr="00EF58AF">
        <w:rPr>
          <w:rFonts w:asciiTheme="minorHAnsi" w:hAnsiTheme="minorHAnsi" w:cstheme="minorHAnsi"/>
          <w:sz w:val="22"/>
          <w:szCs w:val="22"/>
          <w:shd w:val="clear" w:color="auto" w:fill="FFFFFF"/>
        </w:rPr>
        <w:t xml:space="preserve"> га, в том числе: </w:t>
      </w:r>
      <w:r w:rsidR="00A122B0" w:rsidRPr="00EF58AF">
        <w:rPr>
          <w:rFonts w:asciiTheme="minorHAnsi" w:hAnsiTheme="minorHAnsi" w:cstheme="minorHAnsi"/>
          <w:sz w:val="22"/>
          <w:szCs w:val="22"/>
          <w:shd w:val="clear" w:color="auto" w:fill="FFFFFF"/>
        </w:rPr>
        <w:t>пашня – 82502 га</w:t>
      </w:r>
      <w:proofErr w:type="gramStart"/>
      <w:r w:rsidR="00A122B0" w:rsidRPr="00EF58AF">
        <w:rPr>
          <w:rFonts w:asciiTheme="minorHAnsi" w:hAnsiTheme="minorHAnsi" w:cstheme="minorHAnsi"/>
          <w:sz w:val="22"/>
          <w:szCs w:val="22"/>
          <w:shd w:val="clear" w:color="auto" w:fill="FFFFFF"/>
        </w:rPr>
        <w:t>.</w:t>
      </w:r>
      <w:proofErr w:type="gramEnd"/>
      <w:r w:rsidR="00A122B0" w:rsidRPr="00EF58AF">
        <w:rPr>
          <w:rFonts w:asciiTheme="minorHAnsi" w:hAnsiTheme="minorHAnsi" w:cstheme="minorHAnsi"/>
          <w:sz w:val="22"/>
          <w:szCs w:val="22"/>
          <w:shd w:val="clear" w:color="auto" w:fill="FFFFFF"/>
        </w:rPr>
        <w:t xml:space="preserve"> ( </w:t>
      </w:r>
      <w:proofErr w:type="gramStart"/>
      <w:r w:rsidR="00A122B0" w:rsidRPr="00EF58AF">
        <w:rPr>
          <w:rFonts w:asciiTheme="minorHAnsi" w:hAnsiTheme="minorHAnsi" w:cstheme="minorHAnsi"/>
          <w:sz w:val="22"/>
          <w:szCs w:val="22"/>
          <w:shd w:val="clear" w:color="auto" w:fill="FFFFFF"/>
        </w:rPr>
        <w:t>в</w:t>
      </w:r>
      <w:proofErr w:type="gramEnd"/>
      <w:r w:rsidR="00A122B0" w:rsidRPr="00EF58AF">
        <w:rPr>
          <w:rFonts w:asciiTheme="minorHAnsi" w:hAnsiTheme="minorHAnsi" w:cstheme="minorHAnsi"/>
          <w:sz w:val="22"/>
          <w:szCs w:val="22"/>
          <w:shd w:val="clear" w:color="auto" w:fill="FFFFFF"/>
        </w:rPr>
        <w:t xml:space="preserve"> том числе неиспользуемая - 5780 га), посевная площадь - 76408 га.</w:t>
      </w:r>
    </w:p>
    <w:p w:rsidR="003C03C6" w:rsidRPr="00EF58AF" w:rsidRDefault="00AB4299" w:rsidP="001C209C">
      <w:pPr>
        <w:shd w:val="clear" w:color="auto" w:fill="FFFFFF"/>
        <w:ind w:left="142" w:firstLine="425"/>
        <w:jc w:val="both"/>
        <w:rPr>
          <w:rFonts w:asciiTheme="minorHAnsi" w:hAnsiTheme="minorHAnsi" w:cstheme="minorHAnsi"/>
          <w:sz w:val="22"/>
          <w:szCs w:val="22"/>
        </w:rPr>
      </w:pPr>
      <w:r w:rsidRPr="00EF58AF">
        <w:rPr>
          <w:rFonts w:asciiTheme="minorHAnsi" w:hAnsiTheme="minorHAnsi" w:cstheme="minorHAnsi"/>
          <w:sz w:val="22"/>
          <w:szCs w:val="22"/>
          <w:shd w:val="clear" w:color="auto" w:fill="FFFFFF"/>
        </w:rPr>
        <w:t xml:space="preserve">         </w:t>
      </w:r>
      <w:r w:rsidR="001C209C" w:rsidRPr="00EF58AF">
        <w:rPr>
          <w:rFonts w:asciiTheme="minorHAnsi" w:hAnsiTheme="minorHAnsi" w:cstheme="minorHAnsi"/>
          <w:sz w:val="22"/>
          <w:szCs w:val="22"/>
          <w:shd w:val="clear" w:color="auto" w:fill="FFFFFF"/>
        </w:rPr>
        <w:t xml:space="preserve">         Численность населения 2</w:t>
      </w:r>
      <w:r w:rsidR="00564B73" w:rsidRPr="00EF58AF">
        <w:rPr>
          <w:rFonts w:asciiTheme="minorHAnsi" w:hAnsiTheme="minorHAnsi" w:cstheme="minorHAnsi"/>
          <w:sz w:val="22"/>
          <w:szCs w:val="22"/>
          <w:shd w:val="clear" w:color="auto" w:fill="FFFFFF"/>
        </w:rPr>
        <w:t>5870</w:t>
      </w:r>
      <w:r w:rsidR="001C209C" w:rsidRPr="00EF58AF">
        <w:rPr>
          <w:rFonts w:asciiTheme="minorHAnsi" w:hAnsiTheme="minorHAnsi" w:cstheme="minorHAnsi"/>
          <w:sz w:val="22"/>
          <w:szCs w:val="22"/>
          <w:shd w:val="clear" w:color="auto" w:fill="FFFFFF"/>
        </w:rPr>
        <w:t xml:space="preserve"> человек: 64% - составляет удмуртское население, 30% – русское, 2% - татарское и 4% - прочие национальности.</w:t>
      </w:r>
      <w:r w:rsidR="001C209C" w:rsidRPr="00EF58AF">
        <w:rPr>
          <w:rFonts w:asciiTheme="minorHAnsi" w:hAnsiTheme="minorHAnsi" w:cstheme="minorHAnsi"/>
          <w:sz w:val="22"/>
          <w:szCs w:val="22"/>
        </w:rPr>
        <w:t>   </w:t>
      </w:r>
    </w:p>
    <w:p w:rsidR="007755FC" w:rsidRDefault="007755FC" w:rsidP="003C03C6">
      <w:pPr>
        <w:ind w:left="142" w:firstLine="425"/>
        <w:jc w:val="center"/>
        <w:rPr>
          <w:rFonts w:asciiTheme="minorHAnsi" w:hAnsiTheme="minorHAnsi" w:cstheme="minorHAnsi"/>
          <w:b/>
          <w:sz w:val="22"/>
          <w:szCs w:val="22"/>
        </w:rPr>
      </w:pPr>
    </w:p>
    <w:p w:rsidR="003C03C6" w:rsidRPr="00EF58AF" w:rsidRDefault="003C03C6" w:rsidP="003C03C6">
      <w:pPr>
        <w:ind w:left="142" w:firstLine="425"/>
        <w:jc w:val="center"/>
        <w:rPr>
          <w:rFonts w:asciiTheme="minorHAnsi" w:hAnsiTheme="minorHAnsi" w:cstheme="minorHAnsi"/>
          <w:b/>
          <w:sz w:val="22"/>
          <w:szCs w:val="22"/>
        </w:rPr>
      </w:pPr>
      <w:r w:rsidRPr="00EF58AF">
        <w:rPr>
          <w:rFonts w:asciiTheme="minorHAnsi" w:hAnsiTheme="minorHAnsi" w:cstheme="minorHAnsi"/>
          <w:b/>
          <w:sz w:val="22"/>
          <w:szCs w:val="22"/>
        </w:rPr>
        <w:t xml:space="preserve">ПОКАЗАТЕЛИ ИСПОЛНЕНИЯ ПРОГНОЗА СОЦИАЛЬНО-ЭКОНОМИЧЕСКОГО РАЗВИТИЯ  </w:t>
      </w:r>
    </w:p>
    <w:p w:rsidR="003C03C6" w:rsidRPr="00EF58AF" w:rsidRDefault="003C03C6" w:rsidP="003C03C6">
      <w:pPr>
        <w:shd w:val="clear" w:color="auto" w:fill="FFFFFF"/>
        <w:ind w:left="142" w:firstLine="425"/>
        <w:jc w:val="center"/>
        <w:rPr>
          <w:rFonts w:asciiTheme="minorHAnsi" w:hAnsiTheme="minorHAnsi" w:cstheme="minorHAnsi"/>
          <w:color w:val="333333"/>
          <w:sz w:val="22"/>
          <w:szCs w:val="22"/>
        </w:rPr>
      </w:pPr>
      <w:r w:rsidRPr="00EF58AF">
        <w:rPr>
          <w:rFonts w:asciiTheme="minorHAnsi" w:hAnsiTheme="minorHAnsi" w:cstheme="minorHAnsi"/>
          <w:b/>
          <w:sz w:val="22"/>
          <w:szCs w:val="22"/>
        </w:rPr>
        <w:t>МО " МОЖГИНСКИЙ РАЙОН " ЗА 201</w:t>
      </w:r>
      <w:r w:rsidR="004250EA" w:rsidRPr="00EF58AF">
        <w:rPr>
          <w:rFonts w:asciiTheme="minorHAnsi" w:hAnsiTheme="minorHAnsi" w:cstheme="minorHAnsi"/>
          <w:b/>
          <w:sz w:val="22"/>
          <w:szCs w:val="22"/>
        </w:rPr>
        <w:t>9</w:t>
      </w:r>
      <w:r w:rsidRPr="00EF58AF">
        <w:rPr>
          <w:rFonts w:asciiTheme="minorHAnsi" w:hAnsiTheme="minorHAnsi" w:cstheme="minorHAnsi"/>
          <w:b/>
          <w:sz w:val="22"/>
          <w:szCs w:val="22"/>
        </w:rPr>
        <w:t xml:space="preserve"> ГОД</w:t>
      </w:r>
    </w:p>
    <w:tbl>
      <w:tblPr>
        <w:tblW w:w="10632" w:type="dxa"/>
        <w:tblInd w:w="-34" w:type="dxa"/>
        <w:tblLayout w:type="fixed"/>
        <w:tblLook w:val="0000"/>
      </w:tblPr>
      <w:tblGrid>
        <w:gridCol w:w="425"/>
        <w:gridCol w:w="5146"/>
        <w:gridCol w:w="1234"/>
        <w:gridCol w:w="1134"/>
        <w:gridCol w:w="1275"/>
        <w:gridCol w:w="1418"/>
      </w:tblGrid>
      <w:tr w:rsidR="001C209C" w:rsidRPr="00EF58AF" w:rsidTr="00C54BEE">
        <w:trPr>
          <w:trHeight w:val="315"/>
          <w:tblHeader/>
        </w:trPr>
        <w:tc>
          <w:tcPr>
            <w:tcW w:w="10632" w:type="dxa"/>
            <w:gridSpan w:val="6"/>
            <w:tcBorders>
              <w:top w:val="nil"/>
              <w:left w:val="nil"/>
              <w:bottom w:val="nil"/>
              <w:right w:val="nil"/>
            </w:tcBorders>
            <w:noWrap/>
            <w:vAlign w:val="bottom"/>
          </w:tcPr>
          <w:p w:rsidR="001C209C" w:rsidRPr="00EF58AF" w:rsidRDefault="001C209C" w:rsidP="003C03C6">
            <w:pPr>
              <w:rPr>
                <w:rFonts w:asciiTheme="minorHAnsi" w:hAnsiTheme="minorHAnsi" w:cstheme="minorHAnsi"/>
                <w:b/>
                <w:sz w:val="22"/>
                <w:szCs w:val="22"/>
              </w:rPr>
            </w:pPr>
          </w:p>
        </w:tc>
      </w:tr>
      <w:tr w:rsidR="001C209C" w:rsidRPr="00EF58AF" w:rsidTr="00C54BEE">
        <w:trPr>
          <w:trHeight w:val="265"/>
          <w:tblHeader/>
        </w:trPr>
        <w:tc>
          <w:tcPr>
            <w:tcW w:w="42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1C209C" w:rsidRPr="00EF58AF" w:rsidRDefault="001C209C" w:rsidP="0043251E">
            <w:pPr>
              <w:ind w:left="142" w:firstLine="425"/>
              <w:jc w:val="center"/>
              <w:rPr>
                <w:rFonts w:asciiTheme="minorHAnsi" w:hAnsiTheme="minorHAnsi" w:cstheme="minorHAnsi"/>
                <w:b/>
                <w:sz w:val="22"/>
                <w:szCs w:val="22"/>
              </w:rPr>
            </w:pPr>
            <w:r w:rsidRPr="00EF58AF">
              <w:rPr>
                <w:rFonts w:asciiTheme="minorHAnsi" w:hAnsiTheme="minorHAnsi" w:cstheme="minorHAnsi"/>
                <w:b/>
                <w:sz w:val="22"/>
                <w:szCs w:val="22"/>
              </w:rPr>
              <w:t>N</w:t>
            </w:r>
          </w:p>
        </w:tc>
        <w:tc>
          <w:tcPr>
            <w:tcW w:w="5146"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tcPr>
          <w:p w:rsidR="001C209C" w:rsidRPr="00EF58AF" w:rsidRDefault="001C209C" w:rsidP="0043251E">
            <w:pPr>
              <w:ind w:left="142" w:firstLine="425"/>
              <w:jc w:val="center"/>
              <w:rPr>
                <w:rFonts w:asciiTheme="minorHAnsi" w:hAnsiTheme="minorHAnsi" w:cstheme="minorHAnsi"/>
                <w:b/>
                <w:sz w:val="22"/>
                <w:szCs w:val="22"/>
              </w:rPr>
            </w:pPr>
            <w:r w:rsidRPr="00EF58AF">
              <w:rPr>
                <w:rFonts w:asciiTheme="minorHAnsi" w:hAnsiTheme="minorHAnsi" w:cstheme="minorHAnsi"/>
                <w:b/>
                <w:sz w:val="22"/>
                <w:szCs w:val="22"/>
              </w:rPr>
              <w:t>Показатели</w:t>
            </w:r>
          </w:p>
        </w:tc>
        <w:tc>
          <w:tcPr>
            <w:tcW w:w="1234"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tcPr>
          <w:p w:rsidR="001C209C" w:rsidRPr="00EF58AF" w:rsidRDefault="001C209C" w:rsidP="0043251E">
            <w:pPr>
              <w:ind w:left="142" w:firstLine="425"/>
              <w:jc w:val="center"/>
              <w:rPr>
                <w:rFonts w:asciiTheme="minorHAnsi" w:hAnsiTheme="minorHAnsi" w:cstheme="minorHAnsi"/>
                <w:b/>
                <w:sz w:val="22"/>
                <w:szCs w:val="22"/>
              </w:rPr>
            </w:pPr>
            <w:r w:rsidRPr="00EF58AF">
              <w:rPr>
                <w:rFonts w:asciiTheme="minorHAnsi" w:hAnsiTheme="minorHAnsi" w:cstheme="minorHAnsi"/>
                <w:b/>
                <w:sz w:val="22"/>
                <w:szCs w:val="22"/>
              </w:rPr>
              <w:t xml:space="preserve">Ед. </w:t>
            </w:r>
            <w:proofErr w:type="spellStart"/>
            <w:r w:rsidRPr="00EF58AF">
              <w:rPr>
                <w:rFonts w:asciiTheme="minorHAnsi" w:hAnsiTheme="minorHAnsi" w:cstheme="minorHAnsi"/>
                <w:b/>
                <w:sz w:val="22"/>
                <w:szCs w:val="22"/>
              </w:rPr>
              <w:t>изм</w:t>
            </w:r>
            <w:proofErr w:type="spellEnd"/>
            <w:r w:rsidRPr="00EF58AF">
              <w:rPr>
                <w:rFonts w:asciiTheme="minorHAnsi" w:hAnsiTheme="minorHAnsi" w:cstheme="minorHAnsi"/>
                <w:b/>
                <w:sz w:val="22"/>
                <w:szCs w:val="22"/>
              </w:rPr>
              <w:t>.</w:t>
            </w:r>
          </w:p>
        </w:tc>
        <w:tc>
          <w:tcPr>
            <w:tcW w:w="1134" w:type="dxa"/>
            <w:vMerge w:val="restart"/>
            <w:tcBorders>
              <w:top w:val="single" w:sz="4" w:space="0" w:color="auto"/>
              <w:left w:val="nil"/>
              <w:bottom w:val="single" w:sz="4" w:space="0" w:color="auto"/>
              <w:right w:val="single" w:sz="4" w:space="0" w:color="auto"/>
            </w:tcBorders>
            <w:shd w:val="clear" w:color="auto" w:fill="EAF1DD" w:themeFill="accent3" w:themeFillTint="33"/>
            <w:vAlign w:val="bottom"/>
          </w:tcPr>
          <w:p w:rsidR="00564B73" w:rsidRPr="00EF58AF" w:rsidRDefault="001C209C" w:rsidP="0043251E">
            <w:pPr>
              <w:ind w:left="142"/>
              <w:rPr>
                <w:rFonts w:asciiTheme="minorHAnsi" w:hAnsiTheme="minorHAnsi" w:cstheme="minorHAnsi"/>
                <w:b/>
                <w:sz w:val="22"/>
                <w:szCs w:val="22"/>
              </w:rPr>
            </w:pPr>
            <w:r w:rsidRPr="00EF58AF">
              <w:rPr>
                <w:rFonts w:asciiTheme="minorHAnsi" w:hAnsiTheme="minorHAnsi" w:cstheme="minorHAnsi"/>
                <w:b/>
                <w:sz w:val="22"/>
                <w:szCs w:val="22"/>
              </w:rPr>
              <w:t>201</w:t>
            </w:r>
            <w:r w:rsidR="00564B73" w:rsidRPr="00EF58AF">
              <w:rPr>
                <w:rFonts w:asciiTheme="minorHAnsi" w:hAnsiTheme="minorHAnsi" w:cstheme="minorHAnsi"/>
                <w:b/>
                <w:sz w:val="22"/>
                <w:szCs w:val="22"/>
              </w:rPr>
              <w:t>8</w:t>
            </w:r>
          </w:p>
          <w:p w:rsidR="001C209C" w:rsidRPr="00EF58AF" w:rsidRDefault="001C209C" w:rsidP="0043251E">
            <w:pPr>
              <w:ind w:left="142"/>
              <w:rPr>
                <w:rFonts w:asciiTheme="minorHAnsi" w:hAnsiTheme="minorHAnsi" w:cstheme="minorHAnsi"/>
                <w:b/>
                <w:sz w:val="22"/>
                <w:szCs w:val="22"/>
              </w:rPr>
            </w:pPr>
            <w:r w:rsidRPr="00EF58AF">
              <w:rPr>
                <w:rFonts w:asciiTheme="minorHAnsi" w:hAnsiTheme="minorHAnsi" w:cstheme="minorHAnsi"/>
                <w:b/>
                <w:sz w:val="22"/>
                <w:szCs w:val="22"/>
              </w:rPr>
              <w:t xml:space="preserve"> год</w:t>
            </w:r>
          </w:p>
          <w:p w:rsidR="001C209C" w:rsidRPr="00EF58AF" w:rsidRDefault="001C209C" w:rsidP="0043251E">
            <w:pPr>
              <w:ind w:left="142"/>
              <w:rPr>
                <w:rFonts w:asciiTheme="minorHAnsi" w:hAnsiTheme="minorHAnsi" w:cstheme="minorHAnsi"/>
                <w:b/>
                <w:sz w:val="22"/>
                <w:szCs w:val="22"/>
              </w:rPr>
            </w:pPr>
            <w:r w:rsidRPr="00EF58AF">
              <w:rPr>
                <w:rFonts w:asciiTheme="minorHAnsi" w:hAnsiTheme="minorHAnsi" w:cstheme="minorHAnsi"/>
                <w:b/>
                <w:sz w:val="22"/>
                <w:szCs w:val="22"/>
              </w:rPr>
              <w:t>факт</w:t>
            </w:r>
          </w:p>
        </w:tc>
        <w:tc>
          <w:tcPr>
            <w:tcW w:w="2693" w:type="dxa"/>
            <w:gridSpan w:val="2"/>
            <w:tcBorders>
              <w:top w:val="single" w:sz="4" w:space="0" w:color="auto"/>
              <w:left w:val="nil"/>
              <w:bottom w:val="single" w:sz="4" w:space="0" w:color="auto"/>
              <w:right w:val="single" w:sz="4" w:space="0" w:color="auto"/>
            </w:tcBorders>
            <w:shd w:val="clear" w:color="auto" w:fill="EAF1DD" w:themeFill="accent3" w:themeFillTint="33"/>
            <w:vAlign w:val="bottom"/>
          </w:tcPr>
          <w:p w:rsidR="001C209C" w:rsidRPr="00EF58AF" w:rsidRDefault="001C209C" w:rsidP="004250EA">
            <w:pPr>
              <w:ind w:left="142" w:firstLine="425"/>
              <w:jc w:val="center"/>
              <w:rPr>
                <w:rFonts w:asciiTheme="minorHAnsi" w:hAnsiTheme="minorHAnsi" w:cstheme="minorHAnsi"/>
                <w:b/>
                <w:sz w:val="22"/>
                <w:szCs w:val="22"/>
              </w:rPr>
            </w:pPr>
            <w:r w:rsidRPr="00EF58AF">
              <w:rPr>
                <w:rFonts w:asciiTheme="minorHAnsi" w:hAnsiTheme="minorHAnsi" w:cstheme="minorHAnsi"/>
                <w:b/>
                <w:sz w:val="22"/>
                <w:szCs w:val="22"/>
              </w:rPr>
              <w:t>201</w:t>
            </w:r>
            <w:r w:rsidR="004250EA" w:rsidRPr="00EF58AF">
              <w:rPr>
                <w:rFonts w:asciiTheme="minorHAnsi" w:hAnsiTheme="minorHAnsi" w:cstheme="minorHAnsi"/>
                <w:b/>
                <w:sz w:val="22"/>
                <w:szCs w:val="22"/>
              </w:rPr>
              <w:t>9</w:t>
            </w:r>
            <w:r w:rsidRPr="00EF58AF">
              <w:rPr>
                <w:rFonts w:asciiTheme="minorHAnsi" w:hAnsiTheme="minorHAnsi" w:cstheme="minorHAnsi"/>
                <w:b/>
                <w:sz w:val="22"/>
                <w:szCs w:val="22"/>
              </w:rPr>
              <w:t xml:space="preserve"> год</w:t>
            </w:r>
          </w:p>
        </w:tc>
      </w:tr>
      <w:tr w:rsidR="001C209C" w:rsidRPr="00EF58AF" w:rsidTr="00C54BEE">
        <w:trPr>
          <w:trHeight w:val="410"/>
          <w:tblHeader/>
        </w:trPr>
        <w:tc>
          <w:tcPr>
            <w:tcW w:w="42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1C209C" w:rsidRPr="00EF58AF" w:rsidRDefault="001C209C" w:rsidP="0043251E">
            <w:pPr>
              <w:ind w:left="142" w:firstLine="425"/>
              <w:jc w:val="center"/>
              <w:rPr>
                <w:rFonts w:asciiTheme="minorHAnsi" w:hAnsiTheme="minorHAnsi" w:cstheme="minorHAnsi"/>
                <w:b/>
                <w:sz w:val="22"/>
                <w:szCs w:val="22"/>
              </w:rPr>
            </w:pPr>
          </w:p>
        </w:tc>
        <w:tc>
          <w:tcPr>
            <w:tcW w:w="5146"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tcPr>
          <w:p w:rsidR="001C209C" w:rsidRPr="00EF58AF" w:rsidRDefault="001C209C" w:rsidP="0043251E">
            <w:pPr>
              <w:ind w:left="142" w:firstLine="425"/>
              <w:jc w:val="center"/>
              <w:rPr>
                <w:rFonts w:asciiTheme="minorHAnsi" w:hAnsiTheme="minorHAnsi" w:cstheme="minorHAnsi"/>
                <w:b/>
                <w:sz w:val="22"/>
                <w:szCs w:val="22"/>
              </w:rPr>
            </w:pPr>
          </w:p>
        </w:tc>
        <w:tc>
          <w:tcPr>
            <w:tcW w:w="1234"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bottom"/>
          </w:tcPr>
          <w:p w:rsidR="001C209C" w:rsidRPr="00EF58AF" w:rsidRDefault="001C209C" w:rsidP="0043251E">
            <w:pPr>
              <w:ind w:left="142" w:firstLine="425"/>
              <w:jc w:val="center"/>
              <w:rPr>
                <w:rFonts w:asciiTheme="minorHAnsi" w:hAnsiTheme="minorHAnsi" w:cstheme="minorHAnsi"/>
                <w:b/>
                <w:sz w:val="22"/>
                <w:szCs w:val="22"/>
              </w:rPr>
            </w:pPr>
          </w:p>
        </w:tc>
        <w:tc>
          <w:tcPr>
            <w:tcW w:w="1134" w:type="dxa"/>
            <w:vMerge/>
            <w:tcBorders>
              <w:top w:val="single" w:sz="4" w:space="0" w:color="auto"/>
              <w:left w:val="nil"/>
              <w:bottom w:val="single" w:sz="4" w:space="0" w:color="auto"/>
              <w:right w:val="single" w:sz="4" w:space="0" w:color="auto"/>
            </w:tcBorders>
            <w:shd w:val="clear" w:color="auto" w:fill="EAF1DD" w:themeFill="accent3" w:themeFillTint="33"/>
            <w:vAlign w:val="bottom"/>
          </w:tcPr>
          <w:p w:rsidR="001C209C" w:rsidRPr="00EF58AF" w:rsidRDefault="001C209C" w:rsidP="0043251E">
            <w:pPr>
              <w:ind w:left="142" w:firstLine="425"/>
              <w:jc w:val="center"/>
              <w:rPr>
                <w:rFonts w:asciiTheme="minorHAnsi" w:hAnsiTheme="minorHAnsi" w:cstheme="minorHAnsi"/>
                <w:b/>
                <w:sz w:val="22"/>
                <w:szCs w:val="22"/>
              </w:rPr>
            </w:pP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1C209C" w:rsidRPr="00EF58AF" w:rsidRDefault="001C209C" w:rsidP="0005784C">
            <w:pPr>
              <w:ind w:left="142"/>
              <w:jc w:val="center"/>
              <w:rPr>
                <w:rFonts w:asciiTheme="minorHAnsi" w:hAnsiTheme="minorHAnsi" w:cstheme="minorHAnsi"/>
                <w:b/>
                <w:sz w:val="22"/>
                <w:szCs w:val="22"/>
              </w:rPr>
            </w:pPr>
            <w:r w:rsidRPr="00EF58AF">
              <w:rPr>
                <w:rFonts w:asciiTheme="minorHAnsi" w:hAnsiTheme="minorHAnsi" w:cstheme="minorHAnsi"/>
                <w:b/>
                <w:sz w:val="22"/>
                <w:szCs w:val="22"/>
              </w:rPr>
              <w:t>план</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bottom"/>
          </w:tcPr>
          <w:p w:rsidR="00B12E4D" w:rsidRDefault="00B12E4D" w:rsidP="00564B73">
            <w:pPr>
              <w:ind w:left="142"/>
              <w:rPr>
                <w:rFonts w:asciiTheme="minorHAnsi" w:hAnsiTheme="minorHAnsi" w:cstheme="minorHAnsi"/>
                <w:b/>
                <w:sz w:val="22"/>
                <w:szCs w:val="22"/>
              </w:rPr>
            </w:pPr>
          </w:p>
          <w:p w:rsidR="004250EA" w:rsidRPr="00EF58AF" w:rsidRDefault="00B12E4D" w:rsidP="00564B73">
            <w:pPr>
              <w:ind w:left="142"/>
              <w:rPr>
                <w:rFonts w:asciiTheme="minorHAnsi" w:hAnsiTheme="minorHAnsi" w:cstheme="minorHAnsi"/>
                <w:b/>
                <w:sz w:val="22"/>
                <w:szCs w:val="22"/>
              </w:rPr>
            </w:pPr>
            <w:r>
              <w:rPr>
                <w:rFonts w:asciiTheme="minorHAnsi" w:hAnsiTheme="minorHAnsi" w:cstheme="minorHAnsi"/>
                <w:b/>
                <w:sz w:val="22"/>
                <w:szCs w:val="22"/>
              </w:rPr>
              <w:t>ф</w:t>
            </w:r>
            <w:r w:rsidR="001C209C" w:rsidRPr="00EF58AF">
              <w:rPr>
                <w:rFonts w:asciiTheme="minorHAnsi" w:hAnsiTheme="minorHAnsi" w:cstheme="minorHAnsi"/>
                <w:b/>
                <w:sz w:val="22"/>
                <w:szCs w:val="22"/>
              </w:rPr>
              <w:t xml:space="preserve">акт </w:t>
            </w:r>
          </w:p>
          <w:p w:rsidR="001C209C" w:rsidRPr="00EF58AF" w:rsidRDefault="001C209C" w:rsidP="00564B73">
            <w:pPr>
              <w:ind w:left="142"/>
              <w:rPr>
                <w:rFonts w:asciiTheme="minorHAnsi" w:hAnsiTheme="minorHAnsi" w:cstheme="minorHAnsi"/>
                <w:b/>
                <w:sz w:val="22"/>
                <w:szCs w:val="22"/>
              </w:rPr>
            </w:pPr>
          </w:p>
        </w:tc>
      </w:tr>
      <w:tr w:rsidR="00564B73" w:rsidRPr="00EF58AF" w:rsidTr="00C54BEE">
        <w:trPr>
          <w:trHeight w:val="72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564B73" w:rsidRPr="00EF58AF" w:rsidRDefault="00564B73" w:rsidP="0043251E">
            <w:pPr>
              <w:ind w:firstLine="567"/>
              <w:jc w:val="center"/>
              <w:rPr>
                <w:rFonts w:asciiTheme="minorHAnsi" w:hAnsiTheme="minorHAnsi" w:cstheme="minorHAnsi"/>
                <w:sz w:val="22"/>
                <w:szCs w:val="22"/>
              </w:rPr>
            </w:pPr>
            <w:r w:rsidRPr="00EF58AF">
              <w:rPr>
                <w:rFonts w:asciiTheme="minorHAnsi" w:hAnsiTheme="minorHAnsi" w:cstheme="minorHAnsi"/>
                <w:sz w:val="22"/>
                <w:szCs w:val="22"/>
              </w:rPr>
              <w:t>1</w:t>
            </w:r>
          </w:p>
        </w:tc>
        <w:tc>
          <w:tcPr>
            <w:tcW w:w="5146" w:type="dxa"/>
            <w:tcBorders>
              <w:top w:val="single" w:sz="4" w:space="0" w:color="auto"/>
              <w:left w:val="nil"/>
              <w:bottom w:val="single" w:sz="4" w:space="0" w:color="auto"/>
              <w:right w:val="single" w:sz="4" w:space="0" w:color="auto"/>
            </w:tcBorders>
          </w:tcPr>
          <w:p w:rsidR="00564B73" w:rsidRPr="00EF58AF" w:rsidRDefault="00564B73"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Отгружено товаров собственного производства, выполнено работ, услуг собственными силами по полному кругу организаций производителей</w:t>
            </w:r>
          </w:p>
        </w:tc>
        <w:tc>
          <w:tcPr>
            <w:tcW w:w="1234" w:type="dxa"/>
            <w:tcBorders>
              <w:top w:val="single" w:sz="4" w:space="0" w:color="auto"/>
              <w:left w:val="nil"/>
              <w:bottom w:val="single" w:sz="4" w:space="0" w:color="auto"/>
              <w:right w:val="single" w:sz="4" w:space="0" w:color="auto"/>
            </w:tcBorders>
            <w:vAlign w:val="center"/>
          </w:tcPr>
          <w:p w:rsidR="00564B73" w:rsidRPr="00EF58AF" w:rsidRDefault="00564B73" w:rsidP="0043251E">
            <w:pPr>
              <w:ind w:left="142"/>
              <w:rPr>
                <w:rFonts w:asciiTheme="minorHAnsi" w:hAnsiTheme="minorHAnsi" w:cstheme="minorHAnsi"/>
                <w:sz w:val="22"/>
                <w:szCs w:val="22"/>
              </w:rPr>
            </w:pPr>
            <w:r w:rsidRPr="00EF58AF">
              <w:rPr>
                <w:rFonts w:asciiTheme="minorHAnsi" w:hAnsiTheme="minorHAnsi" w:cstheme="minorHAnsi"/>
                <w:sz w:val="22"/>
                <w:szCs w:val="22"/>
              </w:rPr>
              <w:t>млн. руб.</w:t>
            </w:r>
          </w:p>
        </w:tc>
        <w:tc>
          <w:tcPr>
            <w:tcW w:w="1134" w:type="dxa"/>
            <w:tcBorders>
              <w:top w:val="single" w:sz="4" w:space="0" w:color="auto"/>
              <w:left w:val="nil"/>
              <w:bottom w:val="single" w:sz="4" w:space="0" w:color="auto"/>
              <w:right w:val="single" w:sz="4" w:space="0" w:color="auto"/>
            </w:tcBorders>
            <w:noWrap/>
            <w:vAlign w:val="center"/>
          </w:tcPr>
          <w:p w:rsidR="00564B73" w:rsidRPr="008774C7" w:rsidRDefault="00564B73"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1246,1</w:t>
            </w:r>
          </w:p>
        </w:tc>
        <w:tc>
          <w:tcPr>
            <w:tcW w:w="1275" w:type="dxa"/>
            <w:tcBorders>
              <w:top w:val="single" w:sz="4" w:space="0" w:color="auto"/>
              <w:left w:val="nil"/>
              <w:bottom w:val="single" w:sz="4" w:space="0" w:color="auto"/>
              <w:right w:val="single" w:sz="4" w:space="0" w:color="auto"/>
            </w:tcBorders>
            <w:noWrap/>
            <w:vAlign w:val="center"/>
          </w:tcPr>
          <w:p w:rsidR="00564B73" w:rsidRPr="008774C7" w:rsidRDefault="00564B73"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1279,65</w:t>
            </w:r>
          </w:p>
        </w:tc>
        <w:tc>
          <w:tcPr>
            <w:tcW w:w="1418" w:type="dxa"/>
            <w:tcBorders>
              <w:top w:val="single" w:sz="4" w:space="0" w:color="auto"/>
              <w:left w:val="nil"/>
              <w:bottom w:val="single" w:sz="4" w:space="0" w:color="auto"/>
              <w:right w:val="single" w:sz="4" w:space="0" w:color="auto"/>
            </w:tcBorders>
            <w:noWrap/>
            <w:vAlign w:val="center"/>
          </w:tcPr>
          <w:p w:rsidR="00564B73" w:rsidRPr="008774C7" w:rsidRDefault="00B12E4D" w:rsidP="00D7522B">
            <w:pPr>
              <w:ind w:left="142" w:hanging="9"/>
              <w:jc w:val="center"/>
              <w:rPr>
                <w:rFonts w:asciiTheme="minorHAnsi" w:hAnsiTheme="minorHAnsi" w:cstheme="minorHAnsi"/>
                <w:b/>
                <w:sz w:val="22"/>
                <w:szCs w:val="22"/>
              </w:rPr>
            </w:pPr>
            <w:r w:rsidRPr="008774C7">
              <w:rPr>
                <w:rFonts w:asciiTheme="minorHAnsi" w:hAnsiTheme="minorHAnsi" w:cstheme="minorHAnsi"/>
                <w:b/>
                <w:sz w:val="22"/>
                <w:szCs w:val="22"/>
              </w:rPr>
              <w:t>1249,54</w:t>
            </w:r>
          </w:p>
        </w:tc>
      </w:tr>
      <w:tr w:rsidR="00564B73" w:rsidRPr="00EF58AF" w:rsidTr="00C54BEE">
        <w:trPr>
          <w:trHeight w:val="61"/>
        </w:trPr>
        <w:tc>
          <w:tcPr>
            <w:tcW w:w="425" w:type="dxa"/>
            <w:vMerge/>
            <w:tcBorders>
              <w:top w:val="single" w:sz="4" w:space="0" w:color="auto"/>
              <w:left w:val="single" w:sz="4" w:space="0" w:color="auto"/>
              <w:bottom w:val="single" w:sz="4" w:space="0" w:color="auto"/>
              <w:right w:val="single" w:sz="4" w:space="0" w:color="auto"/>
            </w:tcBorders>
            <w:vAlign w:val="center"/>
          </w:tcPr>
          <w:p w:rsidR="00564B73" w:rsidRPr="00EF58AF" w:rsidRDefault="00564B73" w:rsidP="0043251E">
            <w:pPr>
              <w:ind w:left="142" w:firstLine="425"/>
              <w:jc w:val="center"/>
              <w:rPr>
                <w:rFonts w:asciiTheme="minorHAnsi" w:hAnsiTheme="minorHAnsi" w:cstheme="minorHAnsi"/>
                <w:sz w:val="22"/>
                <w:szCs w:val="22"/>
              </w:rPr>
            </w:pPr>
          </w:p>
        </w:tc>
        <w:tc>
          <w:tcPr>
            <w:tcW w:w="5146" w:type="dxa"/>
            <w:tcBorders>
              <w:top w:val="single" w:sz="4" w:space="0" w:color="auto"/>
              <w:left w:val="single" w:sz="4" w:space="0" w:color="auto"/>
              <w:bottom w:val="single" w:sz="4" w:space="0" w:color="auto"/>
              <w:right w:val="single" w:sz="4" w:space="0" w:color="auto"/>
            </w:tcBorders>
          </w:tcPr>
          <w:p w:rsidR="00564B73" w:rsidRPr="00EF58AF" w:rsidRDefault="00564B73" w:rsidP="001C209C">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Тем роста в действующих ценах </w:t>
            </w:r>
          </w:p>
        </w:tc>
        <w:tc>
          <w:tcPr>
            <w:tcW w:w="1234" w:type="dxa"/>
            <w:tcBorders>
              <w:top w:val="single" w:sz="4" w:space="0" w:color="auto"/>
              <w:left w:val="single" w:sz="4" w:space="0" w:color="auto"/>
              <w:bottom w:val="single" w:sz="4" w:space="0" w:color="auto"/>
              <w:right w:val="single" w:sz="4" w:space="0" w:color="auto"/>
            </w:tcBorders>
            <w:vAlign w:val="center"/>
          </w:tcPr>
          <w:p w:rsidR="00564B73" w:rsidRPr="00EF58AF" w:rsidRDefault="00564B73"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w:t>
            </w:r>
          </w:p>
        </w:tc>
        <w:tc>
          <w:tcPr>
            <w:tcW w:w="1134" w:type="dxa"/>
            <w:tcBorders>
              <w:top w:val="single" w:sz="4" w:space="0" w:color="auto"/>
              <w:left w:val="single" w:sz="4" w:space="0" w:color="auto"/>
              <w:bottom w:val="single" w:sz="4" w:space="0" w:color="auto"/>
              <w:right w:val="single" w:sz="4" w:space="0" w:color="auto"/>
            </w:tcBorders>
            <w:vAlign w:val="center"/>
          </w:tcPr>
          <w:p w:rsidR="00564B73" w:rsidRPr="008774C7" w:rsidRDefault="00564B73"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93,5</w:t>
            </w:r>
          </w:p>
        </w:tc>
        <w:tc>
          <w:tcPr>
            <w:tcW w:w="1275" w:type="dxa"/>
            <w:tcBorders>
              <w:top w:val="single" w:sz="4" w:space="0" w:color="auto"/>
              <w:left w:val="single" w:sz="4" w:space="0" w:color="auto"/>
              <w:bottom w:val="single" w:sz="4" w:space="0" w:color="auto"/>
              <w:right w:val="single" w:sz="4" w:space="0" w:color="auto"/>
            </w:tcBorders>
            <w:vAlign w:val="center"/>
          </w:tcPr>
          <w:p w:rsidR="00564B73" w:rsidRPr="008774C7" w:rsidRDefault="00564B73"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101,4</w:t>
            </w:r>
          </w:p>
        </w:tc>
        <w:tc>
          <w:tcPr>
            <w:tcW w:w="1418" w:type="dxa"/>
            <w:tcBorders>
              <w:top w:val="single" w:sz="4" w:space="0" w:color="auto"/>
              <w:left w:val="single" w:sz="4" w:space="0" w:color="auto"/>
              <w:bottom w:val="single" w:sz="4" w:space="0" w:color="auto"/>
              <w:right w:val="single" w:sz="4" w:space="0" w:color="auto"/>
            </w:tcBorders>
            <w:vAlign w:val="center"/>
          </w:tcPr>
          <w:p w:rsidR="00564B73" w:rsidRPr="008774C7" w:rsidRDefault="00B12E4D" w:rsidP="00714910">
            <w:pPr>
              <w:ind w:left="142" w:hanging="9"/>
              <w:jc w:val="center"/>
              <w:rPr>
                <w:rFonts w:asciiTheme="minorHAnsi" w:hAnsiTheme="minorHAnsi" w:cstheme="minorHAnsi"/>
                <w:b/>
                <w:sz w:val="22"/>
                <w:szCs w:val="22"/>
              </w:rPr>
            </w:pPr>
            <w:r w:rsidRPr="008774C7">
              <w:rPr>
                <w:rFonts w:asciiTheme="minorHAnsi" w:hAnsiTheme="minorHAnsi" w:cstheme="minorHAnsi"/>
                <w:b/>
                <w:sz w:val="22"/>
                <w:szCs w:val="22"/>
              </w:rPr>
              <w:t>100,4</w:t>
            </w:r>
          </w:p>
        </w:tc>
      </w:tr>
      <w:tr w:rsidR="008774C7" w:rsidRPr="00EF58AF" w:rsidTr="00C54BEE">
        <w:trPr>
          <w:trHeight w:val="630"/>
        </w:trPr>
        <w:tc>
          <w:tcPr>
            <w:tcW w:w="425" w:type="dxa"/>
            <w:vMerge w:val="restar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2</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Объем валовой продукции сельского хозяйства</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rPr>
                <w:rFonts w:asciiTheme="minorHAnsi" w:hAnsiTheme="minorHAnsi" w:cstheme="minorHAnsi"/>
                <w:sz w:val="22"/>
                <w:szCs w:val="22"/>
              </w:rPr>
            </w:pPr>
            <w:r w:rsidRPr="00EF58AF">
              <w:rPr>
                <w:rFonts w:asciiTheme="minorHAnsi" w:hAnsiTheme="minorHAnsi" w:cstheme="minorHAnsi"/>
                <w:sz w:val="22"/>
                <w:szCs w:val="22"/>
              </w:rPr>
              <w:t>млн. руб.</w:t>
            </w:r>
          </w:p>
        </w:tc>
        <w:tc>
          <w:tcPr>
            <w:tcW w:w="1134"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5241,6</w:t>
            </w:r>
          </w:p>
        </w:tc>
        <w:tc>
          <w:tcPr>
            <w:tcW w:w="1275"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8774C7" w:rsidRPr="008774C7" w:rsidRDefault="008774C7"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5262,5</w:t>
            </w:r>
          </w:p>
        </w:tc>
        <w:tc>
          <w:tcPr>
            <w:tcW w:w="1418" w:type="dxa"/>
            <w:tcBorders>
              <w:top w:val="single" w:sz="4" w:space="0" w:color="auto"/>
              <w:left w:val="nil"/>
              <w:bottom w:val="single" w:sz="4" w:space="0" w:color="auto"/>
              <w:right w:val="single" w:sz="4" w:space="0" w:color="auto"/>
            </w:tcBorders>
            <w:shd w:val="clear" w:color="auto" w:fill="EAF1DD" w:themeFill="accent3" w:themeFillTint="33"/>
            <w:noWrap/>
            <w:vAlign w:val="center"/>
          </w:tcPr>
          <w:p w:rsidR="008774C7" w:rsidRPr="008774C7" w:rsidRDefault="008774C7" w:rsidP="003E2768">
            <w:pPr>
              <w:ind w:left="142" w:hanging="9"/>
              <w:jc w:val="center"/>
              <w:rPr>
                <w:rFonts w:ascii="Calibri" w:hAnsi="Calibri"/>
                <w:b/>
                <w:sz w:val="22"/>
                <w:szCs w:val="22"/>
              </w:rPr>
            </w:pPr>
            <w:r w:rsidRPr="008774C7">
              <w:rPr>
                <w:rFonts w:ascii="Calibri" w:hAnsi="Calibri"/>
                <w:b/>
                <w:sz w:val="22"/>
                <w:szCs w:val="22"/>
              </w:rPr>
              <w:t>5303</w:t>
            </w:r>
            <w:r>
              <w:rPr>
                <w:rFonts w:ascii="Calibri" w:hAnsi="Calibri"/>
                <w:b/>
                <w:sz w:val="22"/>
                <w:szCs w:val="22"/>
              </w:rPr>
              <w:t>,0</w:t>
            </w:r>
          </w:p>
        </w:tc>
      </w:tr>
      <w:tr w:rsidR="008774C7" w:rsidRPr="00EF58AF" w:rsidTr="00C54BEE">
        <w:trPr>
          <w:trHeight w:val="281"/>
        </w:trPr>
        <w:tc>
          <w:tcPr>
            <w:tcW w:w="425" w:type="dxa"/>
            <w:vMerge/>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8774C7" w:rsidRPr="00EF58AF" w:rsidRDefault="008774C7" w:rsidP="001C209C">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Тем роста в действующих ценах </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100,8</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101,1</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3E2768">
            <w:pPr>
              <w:ind w:left="142" w:hanging="9"/>
              <w:jc w:val="center"/>
              <w:rPr>
                <w:rFonts w:ascii="Calibri" w:hAnsi="Calibri"/>
                <w:b/>
                <w:sz w:val="22"/>
                <w:szCs w:val="22"/>
              </w:rPr>
            </w:pPr>
            <w:r w:rsidRPr="008774C7">
              <w:rPr>
                <w:rFonts w:ascii="Calibri" w:hAnsi="Calibri"/>
                <w:b/>
                <w:sz w:val="22"/>
                <w:szCs w:val="22"/>
              </w:rPr>
              <w:t>101,2</w:t>
            </w:r>
          </w:p>
        </w:tc>
      </w:tr>
      <w:tr w:rsidR="008774C7" w:rsidRPr="00EF58AF" w:rsidTr="00C54BEE">
        <w:trPr>
          <w:trHeight w:val="630"/>
        </w:trPr>
        <w:tc>
          <w:tcPr>
            <w:tcW w:w="425" w:type="dxa"/>
            <w:vMerge w:val="restart"/>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3</w:t>
            </w:r>
          </w:p>
        </w:tc>
        <w:tc>
          <w:tcPr>
            <w:tcW w:w="5146" w:type="dxa"/>
            <w:tcBorders>
              <w:top w:val="single" w:sz="4" w:space="0" w:color="auto"/>
              <w:left w:val="nil"/>
              <w:bottom w:val="single" w:sz="4" w:space="0" w:color="auto"/>
              <w:right w:val="single" w:sz="4" w:space="0" w:color="auto"/>
            </w:tcBorders>
          </w:tcPr>
          <w:p w:rsidR="008774C7" w:rsidRPr="00EF58AF" w:rsidRDefault="008774C7" w:rsidP="00BA6744">
            <w:pPr>
              <w:ind w:left="142" w:firstLine="425"/>
              <w:rPr>
                <w:rFonts w:asciiTheme="minorHAnsi" w:hAnsiTheme="minorHAnsi" w:cstheme="minorHAnsi"/>
                <w:sz w:val="22"/>
                <w:szCs w:val="22"/>
              </w:rPr>
            </w:pPr>
            <w:r w:rsidRPr="00EF58AF">
              <w:rPr>
                <w:rFonts w:asciiTheme="minorHAnsi" w:hAnsiTheme="minorHAnsi" w:cstheme="minorHAnsi"/>
                <w:sz w:val="22"/>
                <w:szCs w:val="22"/>
              </w:rPr>
              <w:t>Розничный  товарооборот</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rPr>
                <w:rFonts w:asciiTheme="minorHAnsi" w:hAnsiTheme="minorHAnsi" w:cstheme="minorHAnsi"/>
                <w:sz w:val="22"/>
                <w:szCs w:val="22"/>
              </w:rPr>
            </w:pPr>
            <w:r w:rsidRPr="00EF58AF">
              <w:rPr>
                <w:rFonts w:asciiTheme="minorHAnsi" w:hAnsiTheme="minorHAnsi" w:cstheme="minorHAnsi"/>
                <w:sz w:val="22"/>
                <w:szCs w:val="22"/>
              </w:rPr>
              <w:t xml:space="preserve">млн. руб. </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1739,68</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1813,8</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D652B4">
            <w:pPr>
              <w:ind w:left="142" w:hanging="9"/>
              <w:jc w:val="center"/>
              <w:rPr>
                <w:rFonts w:asciiTheme="minorHAnsi" w:hAnsiTheme="minorHAnsi" w:cstheme="minorHAnsi"/>
                <w:b/>
                <w:color w:val="FF0000"/>
                <w:sz w:val="22"/>
                <w:szCs w:val="22"/>
              </w:rPr>
            </w:pPr>
            <w:r w:rsidRPr="008774C7">
              <w:rPr>
                <w:rFonts w:asciiTheme="minorHAnsi" w:hAnsiTheme="minorHAnsi" w:cstheme="minorHAnsi"/>
                <w:b/>
                <w:color w:val="FF0000"/>
                <w:sz w:val="22"/>
                <w:szCs w:val="22"/>
              </w:rPr>
              <w:t xml:space="preserve"> 1497,86</w:t>
            </w:r>
          </w:p>
        </w:tc>
      </w:tr>
      <w:tr w:rsidR="008774C7" w:rsidRPr="00EF58AF" w:rsidTr="00C54BEE">
        <w:trPr>
          <w:trHeight w:val="315"/>
        </w:trPr>
        <w:tc>
          <w:tcPr>
            <w:tcW w:w="425" w:type="dxa"/>
            <w:vMerge/>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1C209C">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темп роста   в действующих ценах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103,1</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105,4</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714910">
            <w:pPr>
              <w:ind w:left="142" w:hanging="9"/>
              <w:jc w:val="center"/>
              <w:rPr>
                <w:rFonts w:asciiTheme="minorHAnsi" w:hAnsiTheme="minorHAnsi" w:cstheme="minorHAnsi"/>
                <w:b/>
                <w:color w:val="FF0000"/>
                <w:sz w:val="22"/>
                <w:szCs w:val="22"/>
              </w:rPr>
            </w:pPr>
            <w:r w:rsidRPr="008774C7">
              <w:rPr>
                <w:rFonts w:asciiTheme="minorHAnsi" w:hAnsiTheme="minorHAnsi" w:cstheme="minorHAnsi"/>
                <w:b/>
                <w:color w:val="FF0000"/>
                <w:sz w:val="22"/>
                <w:szCs w:val="22"/>
              </w:rPr>
              <w:t>86,1</w:t>
            </w:r>
          </w:p>
        </w:tc>
      </w:tr>
      <w:tr w:rsidR="008774C7" w:rsidRPr="00EF58AF" w:rsidTr="00C54BEE">
        <w:trPr>
          <w:trHeight w:val="630"/>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5</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Инвестиции   в основной  капитал за счет всех источников финансирования</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jc w:val="center"/>
              <w:rPr>
                <w:rFonts w:asciiTheme="minorHAnsi" w:hAnsiTheme="minorHAnsi" w:cstheme="minorHAnsi"/>
                <w:sz w:val="22"/>
                <w:szCs w:val="22"/>
              </w:rPr>
            </w:pPr>
            <w:r w:rsidRPr="00EF58AF">
              <w:rPr>
                <w:rFonts w:asciiTheme="minorHAnsi" w:hAnsiTheme="minorHAnsi" w:cstheme="minorHAnsi"/>
                <w:sz w:val="22"/>
                <w:szCs w:val="22"/>
              </w:rPr>
              <w:t>млн. руб.</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498,47</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05784C">
            <w:pPr>
              <w:jc w:val="center"/>
              <w:rPr>
                <w:rFonts w:asciiTheme="minorHAnsi" w:hAnsiTheme="minorHAnsi" w:cstheme="minorHAnsi"/>
                <w:bCs/>
                <w:sz w:val="22"/>
                <w:szCs w:val="22"/>
              </w:rPr>
            </w:pPr>
            <w:r w:rsidRPr="008774C7">
              <w:rPr>
                <w:rFonts w:asciiTheme="minorHAnsi" w:hAnsiTheme="minorHAnsi" w:cstheme="minorHAnsi"/>
                <w:bCs/>
                <w:sz w:val="22"/>
                <w:szCs w:val="22"/>
              </w:rPr>
              <w:t>422,6</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C54BEE">
            <w:pPr>
              <w:rPr>
                <w:rFonts w:asciiTheme="minorHAnsi" w:hAnsiTheme="minorHAnsi" w:cstheme="minorHAnsi"/>
                <w:b/>
                <w:sz w:val="22"/>
                <w:szCs w:val="22"/>
              </w:rPr>
            </w:pPr>
            <w:r w:rsidRPr="008774C7">
              <w:rPr>
                <w:rFonts w:asciiTheme="minorHAnsi" w:hAnsiTheme="minorHAnsi" w:cstheme="minorHAnsi"/>
                <w:b/>
                <w:sz w:val="22"/>
                <w:szCs w:val="22"/>
              </w:rPr>
              <w:t xml:space="preserve">      </w:t>
            </w:r>
            <w:r>
              <w:rPr>
                <w:rFonts w:asciiTheme="minorHAnsi" w:hAnsiTheme="minorHAnsi" w:cstheme="minorHAnsi"/>
                <w:b/>
                <w:sz w:val="22"/>
                <w:szCs w:val="22"/>
              </w:rPr>
              <w:t>765,04</w:t>
            </w:r>
          </w:p>
        </w:tc>
      </w:tr>
      <w:tr w:rsidR="008774C7" w:rsidRPr="00EF58AF" w:rsidTr="00C54BEE">
        <w:trPr>
          <w:trHeight w:val="371"/>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6</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В том числе: жилищное строительство</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jc w:val="center"/>
              <w:rPr>
                <w:rFonts w:asciiTheme="minorHAnsi" w:hAnsiTheme="minorHAnsi" w:cstheme="minorHAnsi"/>
                <w:sz w:val="22"/>
                <w:szCs w:val="22"/>
              </w:rPr>
            </w:pPr>
            <w:r w:rsidRPr="00EF58AF">
              <w:rPr>
                <w:rFonts w:asciiTheme="minorHAnsi" w:hAnsiTheme="minorHAnsi" w:cstheme="minorHAnsi"/>
                <w:sz w:val="22"/>
                <w:szCs w:val="22"/>
              </w:rPr>
              <w:t>млн</w:t>
            </w:r>
            <w:proofErr w:type="gramStart"/>
            <w:r w:rsidRPr="00EF58AF">
              <w:rPr>
                <w:rFonts w:asciiTheme="minorHAnsi" w:hAnsiTheme="minorHAnsi" w:cstheme="minorHAnsi"/>
                <w:sz w:val="22"/>
                <w:szCs w:val="22"/>
              </w:rPr>
              <w:t>.р</w:t>
            </w:r>
            <w:proofErr w:type="gramEnd"/>
            <w:r w:rsidRPr="00EF58AF">
              <w:rPr>
                <w:rFonts w:asciiTheme="minorHAnsi" w:hAnsiTheme="minorHAnsi" w:cstheme="minorHAnsi"/>
                <w:sz w:val="22"/>
                <w:szCs w:val="22"/>
              </w:rPr>
              <w:t xml:space="preserve">уб. </w:t>
            </w:r>
          </w:p>
          <w:p w:rsidR="008774C7" w:rsidRPr="00EF58AF" w:rsidRDefault="008774C7" w:rsidP="0043251E">
            <w:pPr>
              <w:ind w:left="142"/>
              <w:rPr>
                <w:rFonts w:asciiTheme="minorHAnsi" w:hAnsiTheme="minorHAnsi" w:cstheme="minorHAnsi"/>
                <w:sz w:val="22"/>
                <w:szCs w:val="22"/>
              </w:rPr>
            </w:pP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255,47</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176,5</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714910">
            <w:pPr>
              <w:ind w:left="142" w:hanging="9"/>
              <w:jc w:val="center"/>
              <w:rPr>
                <w:rFonts w:asciiTheme="minorHAnsi" w:hAnsiTheme="minorHAnsi" w:cstheme="minorHAnsi"/>
                <w:b/>
                <w:sz w:val="22"/>
                <w:szCs w:val="22"/>
              </w:rPr>
            </w:pPr>
            <w:r w:rsidRPr="008774C7">
              <w:rPr>
                <w:rFonts w:asciiTheme="minorHAnsi" w:hAnsiTheme="minorHAnsi" w:cstheme="minorHAnsi"/>
                <w:b/>
                <w:sz w:val="22"/>
                <w:szCs w:val="22"/>
              </w:rPr>
              <w:t>264,8</w:t>
            </w:r>
          </w:p>
        </w:tc>
      </w:tr>
      <w:tr w:rsidR="008774C7" w:rsidRPr="00EF58AF" w:rsidTr="00C54BEE">
        <w:trPr>
          <w:trHeight w:val="368"/>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7</w:t>
            </w:r>
          </w:p>
        </w:tc>
        <w:tc>
          <w:tcPr>
            <w:tcW w:w="5146" w:type="dxa"/>
            <w:tcBorders>
              <w:top w:val="single" w:sz="4" w:space="0" w:color="auto"/>
              <w:left w:val="nil"/>
              <w:bottom w:val="single" w:sz="4" w:space="0" w:color="auto"/>
              <w:right w:val="single" w:sz="4" w:space="0" w:color="auto"/>
            </w:tcBorders>
          </w:tcPr>
          <w:p w:rsidR="008774C7" w:rsidRPr="00EF58AF" w:rsidRDefault="008774C7" w:rsidP="0005784C">
            <w:pPr>
              <w:ind w:left="142" w:firstLine="425"/>
              <w:rPr>
                <w:rFonts w:asciiTheme="minorHAnsi" w:hAnsiTheme="minorHAnsi" w:cstheme="minorHAnsi"/>
                <w:sz w:val="22"/>
                <w:szCs w:val="22"/>
              </w:rPr>
            </w:pPr>
            <w:r w:rsidRPr="00EF58AF">
              <w:rPr>
                <w:rFonts w:asciiTheme="minorHAnsi" w:hAnsiTheme="minorHAnsi" w:cstheme="minorHAnsi"/>
                <w:sz w:val="22"/>
                <w:szCs w:val="22"/>
              </w:rPr>
              <w:t>Среднемесячная начисленная средняя заработная плата одного работника (в среднем   за период, без субъектов малого предпринимательства)</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руб.</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28601,4</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33697,6</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571CCD">
            <w:pPr>
              <w:ind w:left="133"/>
              <w:rPr>
                <w:rFonts w:asciiTheme="minorHAnsi" w:hAnsiTheme="minorHAnsi" w:cstheme="minorHAnsi"/>
                <w:b/>
                <w:sz w:val="22"/>
                <w:szCs w:val="22"/>
              </w:rPr>
            </w:pPr>
            <w:r w:rsidRPr="008774C7">
              <w:rPr>
                <w:rFonts w:asciiTheme="minorHAnsi" w:hAnsiTheme="minorHAnsi" w:cstheme="minorHAnsi"/>
                <w:b/>
                <w:sz w:val="22"/>
                <w:szCs w:val="22"/>
              </w:rPr>
              <w:t>31195,4</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8</w:t>
            </w: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Среднегодовая численность населения</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rPr>
                <w:rFonts w:asciiTheme="minorHAnsi" w:hAnsiTheme="minorHAnsi" w:cstheme="minorHAnsi"/>
                <w:sz w:val="22"/>
                <w:szCs w:val="22"/>
              </w:rPr>
            </w:pPr>
            <w:r w:rsidRPr="00EF58AF">
              <w:rPr>
                <w:rFonts w:asciiTheme="minorHAnsi" w:hAnsiTheme="minorHAnsi" w:cstheme="minorHAnsi"/>
                <w:sz w:val="22"/>
                <w:szCs w:val="22"/>
              </w:rPr>
              <w:t>тыс. чел.</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26,1</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ind w:left="142"/>
              <w:jc w:val="center"/>
              <w:rPr>
                <w:rFonts w:asciiTheme="minorHAnsi" w:hAnsiTheme="minorHAnsi" w:cstheme="minorHAnsi"/>
                <w:sz w:val="22"/>
                <w:szCs w:val="22"/>
              </w:rPr>
            </w:pPr>
            <w:r w:rsidRPr="008774C7">
              <w:rPr>
                <w:rFonts w:asciiTheme="minorHAnsi" w:hAnsiTheme="minorHAnsi" w:cstheme="minorHAnsi"/>
                <w:sz w:val="22"/>
                <w:szCs w:val="22"/>
              </w:rPr>
              <w:t>25,9</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714910">
            <w:pPr>
              <w:ind w:left="142" w:hanging="9"/>
              <w:jc w:val="center"/>
              <w:rPr>
                <w:rFonts w:asciiTheme="minorHAnsi" w:hAnsiTheme="minorHAnsi" w:cstheme="minorHAnsi"/>
                <w:b/>
                <w:sz w:val="22"/>
                <w:szCs w:val="22"/>
              </w:rPr>
            </w:pPr>
            <w:r>
              <w:rPr>
                <w:rFonts w:asciiTheme="minorHAnsi" w:hAnsiTheme="minorHAnsi" w:cstheme="minorHAnsi"/>
                <w:b/>
                <w:sz w:val="22"/>
                <w:szCs w:val="22"/>
              </w:rPr>
              <w:t>25,9</w:t>
            </w:r>
          </w:p>
        </w:tc>
      </w:tr>
      <w:tr w:rsidR="008774C7" w:rsidRPr="00EF58AF" w:rsidTr="00C54BEE">
        <w:trPr>
          <w:trHeight w:val="630"/>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9</w:t>
            </w: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Среднегодовая численность работников  предприятий (без субъектов малого предпринимательства)</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rPr>
                <w:rFonts w:asciiTheme="minorHAnsi" w:hAnsiTheme="minorHAnsi" w:cstheme="minorHAnsi"/>
                <w:sz w:val="22"/>
                <w:szCs w:val="22"/>
              </w:rPr>
            </w:pPr>
            <w:r w:rsidRPr="00EF58AF">
              <w:rPr>
                <w:rFonts w:asciiTheme="minorHAnsi" w:hAnsiTheme="minorHAnsi" w:cstheme="minorHAnsi"/>
                <w:sz w:val="22"/>
                <w:szCs w:val="22"/>
              </w:rPr>
              <w:t>тыс. чел.</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4,24</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05784C">
            <w:pPr>
              <w:ind w:left="142"/>
              <w:jc w:val="center"/>
              <w:rPr>
                <w:rFonts w:asciiTheme="minorHAnsi" w:hAnsiTheme="minorHAnsi" w:cstheme="minorHAnsi"/>
                <w:sz w:val="22"/>
                <w:szCs w:val="22"/>
              </w:rPr>
            </w:pPr>
            <w:r w:rsidRPr="008774C7">
              <w:rPr>
                <w:rFonts w:asciiTheme="minorHAnsi" w:hAnsiTheme="minorHAnsi" w:cstheme="minorHAnsi"/>
                <w:sz w:val="22"/>
                <w:szCs w:val="22"/>
              </w:rPr>
              <w:t>4,18</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714910">
            <w:pPr>
              <w:ind w:left="142" w:hanging="9"/>
              <w:jc w:val="center"/>
              <w:rPr>
                <w:rFonts w:asciiTheme="minorHAnsi" w:hAnsiTheme="minorHAnsi" w:cstheme="minorHAnsi"/>
                <w:b/>
                <w:sz w:val="22"/>
                <w:szCs w:val="22"/>
              </w:rPr>
            </w:pPr>
            <w:r w:rsidRPr="008774C7">
              <w:rPr>
                <w:rFonts w:asciiTheme="minorHAnsi" w:hAnsiTheme="minorHAnsi" w:cstheme="minorHAnsi"/>
                <w:b/>
                <w:sz w:val="22"/>
                <w:szCs w:val="22"/>
              </w:rPr>
              <w:t>4,35</w:t>
            </w:r>
          </w:p>
        </w:tc>
      </w:tr>
      <w:tr w:rsidR="008774C7" w:rsidRPr="00EF58AF" w:rsidTr="00C54BEE">
        <w:trPr>
          <w:trHeight w:val="503"/>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Численность зарегистрированных безработных на конец года</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чел.</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144</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140</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0912B8">
            <w:pPr>
              <w:ind w:left="142" w:hanging="9"/>
              <w:jc w:val="center"/>
              <w:rPr>
                <w:rFonts w:asciiTheme="minorHAnsi" w:hAnsiTheme="minorHAnsi" w:cstheme="minorHAnsi"/>
                <w:b/>
                <w:sz w:val="22"/>
                <w:szCs w:val="22"/>
              </w:rPr>
            </w:pPr>
            <w:r w:rsidRPr="008774C7">
              <w:rPr>
                <w:rFonts w:asciiTheme="minorHAnsi" w:hAnsiTheme="minorHAnsi" w:cstheme="minorHAnsi"/>
                <w:b/>
                <w:sz w:val="22"/>
                <w:szCs w:val="22"/>
              </w:rPr>
              <w:t>180</w:t>
            </w:r>
          </w:p>
        </w:tc>
      </w:tr>
      <w:tr w:rsidR="008774C7" w:rsidRPr="00EF58AF" w:rsidTr="00C54BEE">
        <w:trPr>
          <w:trHeight w:val="425"/>
        </w:trPr>
        <w:tc>
          <w:tcPr>
            <w:tcW w:w="425"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shd w:val="clear" w:color="auto" w:fill="EAF1DD" w:themeFill="accent3" w:themeFillTint="33"/>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Уровень зарегистрированной  безработицы от трудоспособного населения в трудоспособном возрасте</w:t>
            </w:r>
          </w:p>
        </w:tc>
        <w:tc>
          <w:tcPr>
            <w:tcW w:w="12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w:t>
            </w:r>
          </w:p>
        </w:tc>
        <w:tc>
          <w:tcPr>
            <w:tcW w:w="1134"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9E0921">
            <w:pPr>
              <w:ind w:left="142" w:hanging="9"/>
              <w:jc w:val="center"/>
              <w:rPr>
                <w:rFonts w:asciiTheme="minorHAnsi" w:hAnsiTheme="minorHAnsi" w:cstheme="minorHAnsi"/>
                <w:sz w:val="22"/>
                <w:szCs w:val="22"/>
              </w:rPr>
            </w:pPr>
            <w:r w:rsidRPr="008774C7">
              <w:rPr>
                <w:rFonts w:asciiTheme="minorHAnsi" w:hAnsiTheme="minorHAnsi" w:cstheme="minorHAnsi"/>
                <w:sz w:val="22"/>
                <w:szCs w:val="22"/>
              </w:rPr>
              <w:t>1,0</w:t>
            </w:r>
          </w:p>
        </w:tc>
        <w:tc>
          <w:tcPr>
            <w:tcW w:w="1275"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05784C">
            <w:pPr>
              <w:ind w:left="142"/>
              <w:jc w:val="center"/>
              <w:rPr>
                <w:rFonts w:asciiTheme="minorHAnsi" w:hAnsiTheme="minorHAnsi" w:cstheme="minorHAnsi"/>
                <w:sz w:val="22"/>
                <w:szCs w:val="22"/>
              </w:rPr>
            </w:pPr>
            <w:r w:rsidRPr="008774C7">
              <w:rPr>
                <w:rFonts w:asciiTheme="minorHAnsi" w:hAnsiTheme="minorHAnsi" w:cstheme="minorHAnsi"/>
                <w:sz w:val="22"/>
                <w:szCs w:val="22"/>
              </w:rPr>
              <w:t>0,97</w:t>
            </w:r>
          </w:p>
        </w:tc>
        <w:tc>
          <w:tcPr>
            <w:tcW w:w="1418" w:type="dxa"/>
            <w:tcBorders>
              <w:top w:val="single" w:sz="4" w:space="0" w:color="auto"/>
              <w:left w:val="nil"/>
              <w:bottom w:val="single" w:sz="4" w:space="0" w:color="auto"/>
              <w:right w:val="single" w:sz="4" w:space="0" w:color="auto"/>
            </w:tcBorders>
            <w:shd w:val="clear" w:color="auto" w:fill="EAF1DD" w:themeFill="accent3" w:themeFillTint="33"/>
            <w:vAlign w:val="center"/>
          </w:tcPr>
          <w:p w:rsidR="008774C7" w:rsidRPr="008774C7" w:rsidRDefault="008774C7" w:rsidP="00714910">
            <w:pPr>
              <w:ind w:left="142" w:hanging="9"/>
              <w:jc w:val="center"/>
              <w:rPr>
                <w:rFonts w:asciiTheme="minorHAnsi" w:hAnsiTheme="minorHAnsi" w:cstheme="minorHAnsi"/>
                <w:b/>
                <w:sz w:val="22"/>
                <w:szCs w:val="22"/>
              </w:rPr>
            </w:pPr>
            <w:r w:rsidRPr="008774C7">
              <w:rPr>
                <w:rFonts w:asciiTheme="minorHAnsi" w:hAnsiTheme="minorHAnsi" w:cstheme="minorHAnsi"/>
                <w:b/>
                <w:sz w:val="22"/>
                <w:szCs w:val="22"/>
              </w:rPr>
              <w:t>1,29</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b/>
                <w:sz w:val="22"/>
                <w:szCs w:val="22"/>
              </w:rPr>
            </w:pPr>
            <w:r w:rsidRPr="00EF58AF">
              <w:rPr>
                <w:rFonts w:asciiTheme="minorHAnsi" w:hAnsiTheme="minorHAnsi" w:cstheme="minorHAnsi"/>
                <w:b/>
                <w:sz w:val="22"/>
                <w:szCs w:val="22"/>
              </w:rPr>
              <w:t>Показатели сельхозпредприятий</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left="142" w:hanging="9"/>
              <w:jc w:val="center"/>
              <w:rPr>
                <w:rFonts w:asciiTheme="minorHAnsi" w:hAnsiTheme="minorHAnsi" w:cstheme="minorHAnsi"/>
                <w:sz w:val="22"/>
                <w:szCs w:val="22"/>
              </w:rPr>
            </w:pP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ind w:left="142" w:firstLine="425"/>
              <w:jc w:val="center"/>
              <w:rPr>
                <w:rFonts w:asciiTheme="minorHAnsi" w:hAnsiTheme="minorHAnsi" w:cstheme="minorHAnsi"/>
                <w:sz w:val="22"/>
                <w:szCs w:val="22"/>
              </w:rPr>
            </w:pP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714910">
            <w:pPr>
              <w:ind w:left="142" w:hanging="9"/>
              <w:jc w:val="center"/>
              <w:rPr>
                <w:rFonts w:asciiTheme="minorHAnsi" w:hAnsiTheme="minorHAnsi" w:cstheme="minorHAnsi"/>
                <w:b/>
                <w:sz w:val="22"/>
                <w:szCs w:val="22"/>
              </w:rPr>
            </w:pP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Средний надой молока на 1 корову (без учета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кг</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5910</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6050</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6034</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Средний надой молока на 1 корову (с учетом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кг</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5800</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5918</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5920</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Численность КРС (с учетом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гол</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20793</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21381</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21474</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 в т.ч. численность коров (с учетом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гол</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8930</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9075</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9102</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Заготовлено грубых и сочных кормов</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jc w:val="center"/>
              <w:rPr>
                <w:rFonts w:asciiTheme="minorHAnsi" w:hAnsiTheme="minorHAnsi" w:cstheme="minorHAnsi"/>
                <w:sz w:val="22"/>
                <w:szCs w:val="22"/>
              </w:rPr>
            </w:pPr>
            <w:proofErr w:type="spellStart"/>
            <w:r w:rsidRPr="00EF58AF">
              <w:rPr>
                <w:rFonts w:asciiTheme="minorHAnsi" w:hAnsiTheme="minorHAnsi" w:cstheme="minorHAnsi"/>
                <w:sz w:val="22"/>
                <w:szCs w:val="22"/>
              </w:rPr>
              <w:t>ц</w:t>
            </w:r>
            <w:proofErr w:type="spellEnd"/>
            <w:r w:rsidRPr="00EF58AF">
              <w:rPr>
                <w:rFonts w:asciiTheme="minorHAnsi" w:hAnsiTheme="minorHAnsi" w:cstheme="minorHAnsi"/>
                <w:sz w:val="22"/>
                <w:szCs w:val="22"/>
              </w:rPr>
              <w:t>. корм</w:t>
            </w:r>
            <w:proofErr w:type="gramStart"/>
            <w:r w:rsidRPr="00EF58AF">
              <w:rPr>
                <w:rFonts w:asciiTheme="minorHAnsi" w:hAnsiTheme="minorHAnsi" w:cstheme="minorHAnsi"/>
                <w:sz w:val="22"/>
                <w:szCs w:val="22"/>
              </w:rPr>
              <w:t>.</w:t>
            </w:r>
            <w:proofErr w:type="gramEnd"/>
            <w:r w:rsidRPr="00EF58AF">
              <w:rPr>
                <w:rFonts w:asciiTheme="minorHAnsi" w:hAnsiTheme="minorHAnsi" w:cstheme="minorHAnsi"/>
                <w:sz w:val="22"/>
                <w:szCs w:val="22"/>
              </w:rPr>
              <w:t xml:space="preserve"> </w:t>
            </w:r>
            <w:proofErr w:type="gramStart"/>
            <w:r w:rsidRPr="00EF58AF">
              <w:rPr>
                <w:rFonts w:asciiTheme="minorHAnsi" w:hAnsiTheme="minorHAnsi" w:cstheme="minorHAnsi"/>
                <w:sz w:val="22"/>
                <w:szCs w:val="22"/>
              </w:rPr>
              <w:t>е</w:t>
            </w:r>
            <w:proofErr w:type="gramEnd"/>
            <w:r w:rsidRPr="00EF58AF">
              <w:rPr>
                <w:rFonts w:asciiTheme="minorHAnsi" w:hAnsiTheme="minorHAnsi" w:cstheme="minorHAnsi"/>
                <w:sz w:val="22"/>
                <w:szCs w:val="22"/>
              </w:rPr>
              <w:t xml:space="preserve">д. на 1 </w:t>
            </w:r>
            <w:proofErr w:type="spellStart"/>
            <w:r w:rsidRPr="00EF58AF">
              <w:rPr>
                <w:rFonts w:asciiTheme="minorHAnsi" w:hAnsiTheme="minorHAnsi" w:cstheme="minorHAnsi"/>
                <w:sz w:val="22"/>
                <w:szCs w:val="22"/>
              </w:rPr>
              <w:t>усл</w:t>
            </w:r>
            <w:proofErr w:type="spellEnd"/>
            <w:r w:rsidRPr="00EF58AF">
              <w:rPr>
                <w:rFonts w:asciiTheme="minorHAnsi" w:hAnsiTheme="minorHAnsi" w:cstheme="minorHAnsi"/>
                <w:sz w:val="22"/>
                <w:szCs w:val="22"/>
              </w:rPr>
              <w:t>. голову</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37,8</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26,8</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34,3</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Валовой сбор зерна (в весе после доработки) (с учетом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тонн</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60650</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59000</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71800</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Урожайность зерновых культур (по СХО* в весе после доработки)</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roofErr w:type="spellStart"/>
            <w:r w:rsidRPr="00EF58AF">
              <w:rPr>
                <w:rFonts w:asciiTheme="minorHAnsi" w:hAnsiTheme="minorHAnsi" w:cstheme="minorHAnsi"/>
                <w:sz w:val="22"/>
                <w:szCs w:val="22"/>
              </w:rPr>
              <w:t>ц</w:t>
            </w:r>
            <w:proofErr w:type="spellEnd"/>
            <w:r w:rsidRPr="00EF58AF">
              <w:rPr>
                <w:rFonts w:asciiTheme="minorHAnsi" w:hAnsiTheme="minorHAnsi" w:cstheme="minorHAnsi"/>
                <w:sz w:val="22"/>
                <w:szCs w:val="22"/>
              </w:rPr>
              <w:t>/га</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23,0</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20,8</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28,4</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Вся посевная площадь</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га</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76455</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75989</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76039</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Валовой надой молока (с учетом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тонн</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52089</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53031</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3E2768">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53079</w:t>
            </w:r>
          </w:p>
        </w:tc>
      </w:tr>
      <w:tr w:rsidR="008774C7" w:rsidRPr="00EF58AF" w:rsidTr="00C54BEE">
        <w:trPr>
          <w:trHeight w:val="315"/>
        </w:trPr>
        <w:tc>
          <w:tcPr>
            <w:tcW w:w="425" w:type="dxa"/>
            <w:tcBorders>
              <w:top w:val="single" w:sz="4" w:space="0" w:color="auto"/>
              <w:left w:val="single" w:sz="4" w:space="0" w:color="auto"/>
              <w:bottom w:val="single" w:sz="4" w:space="0" w:color="auto"/>
              <w:right w:val="single" w:sz="4" w:space="0" w:color="auto"/>
            </w:tcBorders>
            <w:vAlign w:val="center"/>
          </w:tcPr>
          <w:p w:rsidR="008774C7" w:rsidRPr="00EF58AF" w:rsidRDefault="008774C7" w:rsidP="0043251E">
            <w:pPr>
              <w:tabs>
                <w:tab w:val="left" w:pos="209"/>
              </w:tabs>
              <w:ind w:left="-311"/>
              <w:rPr>
                <w:rFonts w:asciiTheme="minorHAnsi" w:hAnsiTheme="minorHAnsi" w:cstheme="minorHAnsi"/>
                <w:sz w:val="22"/>
                <w:szCs w:val="22"/>
              </w:rPr>
            </w:pPr>
          </w:p>
        </w:tc>
        <w:tc>
          <w:tcPr>
            <w:tcW w:w="5146" w:type="dxa"/>
            <w:tcBorders>
              <w:top w:val="single" w:sz="4" w:space="0" w:color="auto"/>
              <w:left w:val="nil"/>
              <w:bottom w:val="single" w:sz="4" w:space="0" w:color="auto"/>
              <w:right w:val="single" w:sz="4" w:space="0" w:color="auto"/>
            </w:tcBorders>
          </w:tcPr>
          <w:p w:rsidR="008774C7" w:rsidRPr="00EF58AF" w:rsidRDefault="008774C7" w:rsidP="0043251E">
            <w:pPr>
              <w:ind w:left="142" w:firstLine="425"/>
              <w:rPr>
                <w:rFonts w:asciiTheme="minorHAnsi" w:hAnsiTheme="minorHAnsi" w:cstheme="minorHAnsi"/>
                <w:sz w:val="22"/>
                <w:szCs w:val="22"/>
              </w:rPr>
            </w:pPr>
            <w:r w:rsidRPr="00EF58AF">
              <w:rPr>
                <w:rFonts w:asciiTheme="minorHAnsi" w:hAnsiTheme="minorHAnsi" w:cstheme="minorHAnsi"/>
                <w:sz w:val="22"/>
                <w:szCs w:val="22"/>
              </w:rPr>
              <w:t xml:space="preserve">Производство мяса (с учетом </w:t>
            </w:r>
            <w:proofErr w:type="gramStart"/>
            <w:r w:rsidRPr="00EF58AF">
              <w:rPr>
                <w:rFonts w:asciiTheme="minorHAnsi" w:hAnsiTheme="minorHAnsi" w:cstheme="minorHAnsi"/>
                <w:sz w:val="22"/>
                <w:szCs w:val="22"/>
              </w:rPr>
              <w:t>К(</w:t>
            </w:r>
            <w:proofErr w:type="gramEnd"/>
            <w:r w:rsidRPr="00EF58AF">
              <w:rPr>
                <w:rFonts w:asciiTheme="minorHAnsi" w:hAnsiTheme="minorHAnsi" w:cstheme="minorHAnsi"/>
                <w:sz w:val="22"/>
                <w:szCs w:val="22"/>
              </w:rPr>
              <w:t>Ф)Х )</w:t>
            </w:r>
          </w:p>
        </w:tc>
        <w:tc>
          <w:tcPr>
            <w:tcW w:w="1234" w:type="dxa"/>
            <w:tcBorders>
              <w:top w:val="single" w:sz="4" w:space="0" w:color="auto"/>
              <w:left w:val="nil"/>
              <w:bottom w:val="single" w:sz="4" w:space="0" w:color="auto"/>
              <w:right w:val="single" w:sz="4" w:space="0" w:color="auto"/>
            </w:tcBorders>
            <w:vAlign w:val="center"/>
          </w:tcPr>
          <w:p w:rsidR="008774C7" w:rsidRPr="00EF58AF" w:rsidRDefault="008774C7" w:rsidP="0043251E">
            <w:pPr>
              <w:ind w:left="142" w:firstLine="425"/>
              <w:jc w:val="center"/>
              <w:rPr>
                <w:rFonts w:asciiTheme="minorHAnsi" w:hAnsiTheme="minorHAnsi" w:cstheme="minorHAnsi"/>
                <w:sz w:val="22"/>
                <w:szCs w:val="22"/>
              </w:rPr>
            </w:pPr>
            <w:r w:rsidRPr="00EF58AF">
              <w:rPr>
                <w:rFonts w:asciiTheme="minorHAnsi" w:hAnsiTheme="minorHAnsi" w:cstheme="minorHAnsi"/>
                <w:sz w:val="22"/>
                <w:szCs w:val="22"/>
              </w:rPr>
              <w:t>тонн</w:t>
            </w:r>
          </w:p>
        </w:tc>
        <w:tc>
          <w:tcPr>
            <w:tcW w:w="1134" w:type="dxa"/>
            <w:tcBorders>
              <w:top w:val="single" w:sz="4" w:space="0" w:color="auto"/>
              <w:left w:val="nil"/>
              <w:bottom w:val="single" w:sz="4" w:space="0" w:color="auto"/>
              <w:right w:val="single" w:sz="4" w:space="0" w:color="auto"/>
            </w:tcBorders>
            <w:vAlign w:val="center"/>
          </w:tcPr>
          <w:p w:rsidR="008774C7" w:rsidRPr="008774C7" w:rsidRDefault="008774C7" w:rsidP="009E0921">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6682</w:t>
            </w:r>
          </w:p>
        </w:tc>
        <w:tc>
          <w:tcPr>
            <w:tcW w:w="1275" w:type="dxa"/>
            <w:tcBorders>
              <w:top w:val="single" w:sz="4" w:space="0" w:color="auto"/>
              <w:left w:val="nil"/>
              <w:bottom w:val="single" w:sz="4" w:space="0" w:color="auto"/>
              <w:right w:val="single" w:sz="4" w:space="0" w:color="auto"/>
            </w:tcBorders>
            <w:vAlign w:val="center"/>
          </w:tcPr>
          <w:p w:rsidR="008774C7" w:rsidRPr="008774C7" w:rsidRDefault="008774C7" w:rsidP="0005784C">
            <w:pPr>
              <w:jc w:val="center"/>
              <w:rPr>
                <w:rFonts w:asciiTheme="minorHAnsi" w:hAnsiTheme="minorHAnsi" w:cstheme="minorHAnsi"/>
                <w:sz w:val="22"/>
                <w:szCs w:val="22"/>
              </w:rPr>
            </w:pPr>
            <w:r w:rsidRPr="008774C7">
              <w:rPr>
                <w:rFonts w:asciiTheme="minorHAnsi" w:hAnsiTheme="minorHAnsi" w:cstheme="minorHAnsi"/>
                <w:sz w:val="22"/>
                <w:szCs w:val="22"/>
              </w:rPr>
              <w:t>8832</w:t>
            </w:r>
          </w:p>
        </w:tc>
        <w:tc>
          <w:tcPr>
            <w:tcW w:w="1418" w:type="dxa"/>
            <w:tcBorders>
              <w:top w:val="single" w:sz="4" w:space="0" w:color="auto"/>
              <w:left w:val="nil"/>
              <w:bottom w:val="single" w:sz="4" w:space="0" w:color="auto"/>
              <w:right w:val="single" w:sz="4" w:space="0" w:color="auto"/>
            </w:tcBorders>
            <w:vAlign w:val="center"/>
          </w:tcPr>
          <w:p w:rsidR="008774C7" w:rsidRPr="008774C7" w:rsidRDefault="008774C7" w:rsidP="008774C7">
            <w:pPr>
              <w:ind w:right="176" w:hanging="9"/>
              <w:jc w:val="center"/>
              <w:rPr>
                <w:rFonts w:asciiTheme="minorHAnsi" w:hAnsiTheme="minorHAnsi" w:cstheme="minorHAnsi"/>
                <w:sz w:val="22"/>
                <w:szCs w:val="22"/>
              </w:rPr>
            </w:pPr>
            <w:r w:rsidRPr="008774C7">
              <w:rPr>
                <w:rFonts w:asciiTheme="minorHAnsi" w:hAnsiTheme="minorHAnsi" w:cstheme="minorHAnsi"/>
                <w:sz w:val="22"/>
                <w:szCs w:val="22"/>
              </w:rPr>
              <w:t>7847</w:t>
            </w:r>
          </w:p>
        </w:tc>
      </w:tr>
    </w:tbl>
    <w:p w:rsidR="001C209C" w:rsidRPr="00EF58AF" w:rsidRDefault="001C209C" w:rsidP="001C209C">
      <w:pPr>
        <w:pStyle w:val="a3"/>
        <w:ind w:left="142" w:firstLine="425"/>
        <w:rPr>
          <w:rFonts w:asciiTheme="minorHAnsi" w:hAnsiTheme="minorHAnsi" w:cstheme="minorHAnsi"/>
          <w:sz w:val="22"/>
          <w:szCs w:val="22"/>
        </w:rPr>
      </w:pPr>
      <w:r w:rsidRPr="00EF58AF">
        <w:rPr>
          <w:rFonts w:asciiTheme="minorHAnsi" w:hAnsiTheme="minorHAnsi" w:cstheme="minorHAnsi"/>
          <w:sz w:val="22"/>
          <w:szCs w:val="22"/>
        </w:rPr>
        <w:t>*СХО – сельскохозяйственные организации</w:t>
      </w:r>
    </w:p>
    <w:p w:rsidR="0022319A" w:rsidRPr="00EF58AF" w:rsidRDefault="0022319A" w:rsidP="00FA3D0B">
      <w:pPr>
        <w:shd w:val="clear" w:color="auto" w:fill="FFFFFF"/>
        <w:outlineLvl w:val="1"/>
        <w:rPr>
          <w:rFonts w:asciiTheme="minorHAnsi" w:hAnsiTheme="minorHAnsi" w:cstheme="minorHAnsi"/>
          <w:b/>
          <w:color w:val="4F6228" w:themeColor="accent3" w:themeShade="80"/>
          <w:sz w:val="22"/>
          <w:szCs w:val="22"/>
        </w:rPr>
      </w:pPr>
      <w:bookmarkStart w:id="0" w:name="_Toc238009813"/>
    </w:p>
    <w:p w:rsidR="00AB4299" w:rsidRPr="00EF58AF" w:rsidRDefault="005004CC" w:rsidP="00FA3D0B">
      <w:pPr>
        <w:shd w:val="clear" w:color="auto" w:fill="FFFFFF"/>
        <w:outlineLvl w:val="1"/>
        <w:rPr>
          <w:rFonts w:asciiTheme="minorHAnsi" w:hAnsiTheme="minorHAnsi" w:cstheme="minorHAnsi"/>
          <w:b/>
          <w:color w:val="4F6228" w:themeColor="accent3" w:themeShade="80"/>
          <w:sz w:val="28"/>
          <w:szCs w:val="28"/>
        </w:rPr>
      </w:pPr>
      <w:r w:rsidRPr="00EF58AF">
        <w:rPr>
          <w:rFonts w:asciiTheme="minorHAnsi" w:hAnsiTheme="minorHAnsi" w:cstheme="minorHAnsi"/>
          <w:b/>
          <w:color w:val="4F6228" w:themeColor="accent3" w:themeShade="80"/>
          <w:sz w:val="28"/>
          <w:szCs w:val="28"/>
        </w:rPr>
        <w:t xml:space="preserve">     </w:t>
      </w:r>
      <w:r w:rsidR="00AB4299" w:rsidRPr="00EF58AF">
        <w:rPr>
          <w:rFonts w:asciiTheme="minorHAnsi" w:hAnsiTheme="minorHAnsi" w:cstheme="minorHAnsi"/>
          <w:b/>
          <w:color w:val="4F6228" w:themeColor="accent3" w:themeShade="80"/>
          <w:sz w:val="28"/>
          <w:szCs w:val="28"/>
        </w:rPr>
        <w:t>Производственная сфера</w:t>
      </w:r>
      <w:bookmarkEnd w:id="0"/>
    </w:p>
    <w:p w:rsidR="008A22AB" w:rsidRPr="00EF58AF" w:rsidRDefault="00AB4299" w:rsidP="00FA3D0B">
      <w:pPr>
        <w:pStyle w:val="a3"/>
        <w:ind w:left="-284" w:firstLine="568"/>
        <w:rPr>
          <w:rFonts w:asciiTheme="minorHAnsi" w:hAnsiTheme="minorHAnsi" w:cstheme="minorHAnsi"/>
          <w:sz w:val="22"/>
          <w:szCs w:val="22"/>
        </w:rPr>
      </w:pPr>
      <w:r w:rsidRPr="00EF58AF">
        <w:rPr>
          <w:rFonts w:asciiTheme="minorHAnsi" w:hAnsiTheme="minorHAnsi" w:cstheme="minorHAnsi"/>
          <w:sz w:val="22"/>
          <w:szCs w:val="22"/>
        </w:rPr>
        <w:t xml:space="preserve">Отгружено товаров собственного производства, выполнено работ и услуг собственными силами </w:t>
      </w:r>
      <w:r w:rsidRPr="00EF58AF">
        <w:rPr>
          <w:rFonts w:asciiTheme="minorHAnsi" w:hAnsiTheme="minorHAnsi" w:cstheme="minorHAnsi"/>
          <w:iCs/>
          <w:sz w:val="22"/>
          <w:szCs w:val="22"/>
        </w:rPr>
        <w:t>за 201</w:t>
      </w:r>
      <w:r w:rsidR="00D7522B" w:rsidRPr="00EF58AF">
        <w:rPr>
          <w:rFonts w:asciiTheme="minorHAnsi" w:hAnsiTheme="minorHAnsi" w:cstheme="minorHAnsi"/>
          <w:iCs/>
          <w:sz w:val="22"/>
          <w:szCs w:val="22"/>
        </w:rPr>
        <w:t>9</w:t>
      </w:r>
      <w:r w:rsidRPr="00EF58AF">
        <w:rPr>
          <w:rFonts w:asciiTheme="minorHAnsi" w:hAnsiTheme="minorHAnsi" w:cstheme="minorHAnsi"/>
          <w:iCs/>
          <w:sz w:val="22"/>
          <w:szCs w:val="22"/>
        </w:rPr>
        <w:t xml:space="preserve"> года</w:t>
      </w:r>
      <w:r w:rsidRPr="00EF58AF">
        <w:rPr>
          <w:rFonts w:asciiTheme="minorHAnsi" w:hAnsiTheme="minorHAnsi" w:cstheme="minorHAnsi"/>
          <w:i/>
          <w:iCs/>
          <w:sz w:val="22"/>
          <w:szCs w:val="22"/>
        </w:rPr>
        <w:t xml:space="preserve"> </w:t>
      </w:r>
      <w:r w:rsidRPr="00EF58AF">
        <w:rPr>
          <w:rFonts w:asciiTheme="minorHAnsi" w:hAnsiTheme="minorHAnsi" w:cstheme="minorHAnsi"/>
          <w:sz w:val="22"/>
          <w:szCs w:val="22"/>
        </w:rPr>
        <w:t xml:space="preserve"> на сумму  </w:t>
      </w:r>
      <w:r w:rsidR="00F55081">
        <w:rPr>
          <w:rFonts w:asciiTheme="minorHAnsi" w:hAnsiTheme="minorHAnsi" w:cstheme="minorHAnsi"/>
          <w:sz w:val="22"/>
          <w:szCs w:val="22"/>
        </w:rPr>
        <w:t>1249,5</w:t>
      </w:r>
      <w:r w:rsidRPr="00EF58AF">
        <w:rPr>
          <w:rFonts w:asciiTheme="minorHAnsi" w:hAnsiTheme="minorHAnsi" w:cstheme="minorHAnsi"/>
          <w:sz w:val="22"/>
          <w:szCs w:val="22"/>
        </w:rPr>
        <w:t xml:space="preserve"> </w:t>
      </w:r>
      <w:r w:rsidRPr="00EF58AF">
        <w:rPr>
          <w:rFonts w:asciiTheme="minorHAnsi" w:hAnsiTheme="minorHAnsi" w:cstheme="minorHAnsi"/>
          <w:b/>
          <w:sz w:val="22"/>
          <w:szCs w:val="22"/>
        </w:rPr>
        <w:t> </w:t>
      </w:r>
      <w:r w:rsidRPr="00EF58AF">
        <w:rPr>
          <w:rFonts w:asciiTheme="minorHAnsi" w:hAnsiTheme="minorHAnsi" w:cstheme="minorHAnsi"/>
          <w:bCs/>
          <w:sz w:val="22"/>
          <w:szCs w:val="22"/>
        </w:rPr>
        <w:t>млн. рублей</w:t>
      </w:r>
      <w:r w:rsidRPr="00EF58AF">
        <w:rPr>
          <w:rFonts w:asciiTheme="minorHAnsi" w:hAnsiTheme="minorHAnsi" w:cstheme="minorHAnsi"/>
          <w:b/>
          <w:bCs/>
          <w:sz w:val="22"/>
          <w:szCs w:val="22"/>
        </w:rPr>
        <w:t xml:space="preserve"> </w:t>
      </w:r>
      <w:r w:rsidRPr="00EF58AF">
        <w:rPr>
          <w:rFonts w:asciiTheme="minorHAnsi" w:hAnsiTheme="minorHAnsi" w:cstheme="minorHAnsi"/>
          <w:sz w:val="22"/>
          <w:szCs w:val="22"/>
        </w:rPr>
        <w:t>(за соответствующий период 201</w:t>
      </w:r>
      <w:r w:rsidR="0064325B" w:rsidRPr="00EF58AF">
        <w:rPr>
          <w:rFonts w:asciiTheme="minorHAnsi" w:hAnsiTheme="minorHAnsi" w:cstheme="minorHAnsi"/>
          <w:sz w:val="22"/>
          <w:szCs w:val="22"/>
        </w:rPr>
        <w:t>8</w:t>
      </w:r>
      <w:r w:rsidRPr="00EF58AF">
        <w:rPr>
          <w:rFonts w:asciiTheme="minorHAnsi" w:hAnsiTheme="minorHAnsi" w:cstheme="minorHAnsi"/>
          <w:sz w:val="22"/>
          <w:szCs w:val="22"/>
        </w:rPr>
        <w:t xml:space="preserve"> года – </w:t>
      </w:r>
      <w:r w:rsidR="00F55081">
        <w:rPr>
          <w:rFonts w:asciiTheme="minorHAnsi" w:hAnsiTheme="minorHAnsi" w:cstheme="minorHAnsi"/>
          <w:sz w:val="22"/>
          <w:szCs w:val="22"/>
        </w:rPr>
        <w:t>1246,1</w:t>
      </w:r>
      <w:r w:rsidRPr="00EF58AF">
        <w:rPr>
          <w:rFonts w:asciiTheme="minorHAnsi" w:hAnsiTheme="minorHAnsi" w:cstheme="minorHAnsi"/>
          <w:sz w:val="22"/>
          <w:szCs w:val="22"/>
        </w:rPr>
        <w:t xml:space="preserve">млн. руб.). </w:t>
      </w:r>
      <w:proofErr w:type="gramStart"/>
      <w:r w:rsidRPr="00EF58AF">
        <w:rPr>
          <w:rFonts w:asciiTheme="minorHAnsi" w:hAnsiTheme="minorHAnsi" w:cstheme="minorHAnsi"/>
          <w:sz w:val="22"/>
          <w:szCs w:val="22"/>
        </w:rPr>
        <w:t>Таким образом, темп роста к соответствующему периоду 201</w:t>
      </w:r>
      <w:r w:rsidR="00F55081">
        <w:rPr>
          <w:rFonts w:asciiTheme="minorHAnsi" w:hAnsiTheme="minorHAnsi" w:cstheme="minorHAnsi"/>
          <w:sz w:val="22"/>
          <w:szCs w:val="22"/>
        </w:rPr>
        <w:t>8</w:t>
      </w:r>
      <w:r w:rsidRPr="00EF58AF">
        <w:rPr>
          <w:rFonts w:asciiTheme="minorHAnsi" w:hAnsiTheme="minorHAnsi" w:cstheme="minorHAnsi"/>
          <w:sz w:val="22"/>
          <w:szCs w:val="22"/>
        </w:rPr>
        <w:t xml:space="preserve"> года составил </w:t>
      </w:r>
      <w:r w:rsidR="00D7522B" w:rsidRPr="00EF58AF">
        <w:rPr>
          <w:rFonts w:asciiTheme="minorHAnsi" w:hAnsiTheme="minorHAnsi" w:cstheme="minorHAnsi"/>
          <w:sz w:val="22"/>
          <w:szCs w:val="22"/>
        </w:rPr>
        <w:t>10</w:t>
      </w:r>
      <w:r w:rsidR="00F55081">
        <w:rPr>
          <w:rFonts w:asciiTheme="minorHAnsi" w:hAnsiTheme="minorHAnsi" w:cstheme="minorHAnsi"/>
          <w:sz w:val="22"/>
          <w:szCs w:val="22"/>
        </w:rPr>
        <w:t>0,4</w:t>
      </w:r>
      <w:r w:rsidRPr="00EF58AF">
        <w:rPr>
          <w:rFonts w:asciiTheme="minorHAnsi" w:hAnsiTheme="minorHAnsi" w:cstheme="minorHAnsi"/>
          <w:sz w:val="22"/>
          <w:szCs w:val="22"/>
        </w:rPr>
        <w:t xml:space="preserve">% . Основная доля приходится на сельское хозяйство и составляет </w:t>
      </w:r>
      <w:r w:rsidR="005C3A96" w:rsidRPr="00EF58AF">
        <w:rPr>
          <w:rFonts w:asciiTheme="minorHAnsi" w:hAnsiTheme="minorHAnsi" w:cstheme="minorHAnsi"/>
          <w:sz w:val="22"/>
          <w:szCs w:val="22"/>
        </w:rPr>
        <w:t>9</w:t>
      </w:r>
      <w:r w:rsidR="00D7522B" w:rsidRPr="00EF58AF">
        <w:rPr>
          <w:rFonts w:asciiTheme="minorHAnsi" w:hAnsiTheme="minorHAnsi" w:cstheme="minorHAnsi"/>
          <w:sz w:val="22"/>
          <w:szCs w:val="22"/>
        </w:rPr>
        <w:t>3,</w:t>
      </w:r>
      <w:r w:rsidR="00F55081">
        <w:rPr>
          <w:rFonts w:asciiTheme="minorHAnsi" w:hAnsiTheme="minorHAnsi" w:cstheme="minorHAnsi"/>
          <w:sz w:val="22"/>
          <w:szCs w:val="22"/>
        </w:rPr>
        <w:t>4</w:t>
      </w:r>
      <w:r w:rsidRPr="00EF58AF">
        <w:rPr>
          <w:rFonts w:asciiTheme="minorHAnsi" w:hAnsiTheme="minorHAnsi" w:cstheme="minorHAnsi"/>
          <w:sz w:val="22"/>
          <w:szCs w:val="22"/>
        </w:rPr>
        <w:t xml:space="preserve">%, темп роста к соответствующему периода прошлого года составил </w:t>
      </w:r>
      <w:r w:rsidR="00D7522B" w:rsidRPr="00EF58AF">
        <w:rPr>
          <w:rFonts w:asciiTheme="minorHAnsi" w:hAnsiTheme="minorHAnsi" w:cstheme="minorHAnsi"/>
          <w:sz w:val="22"/>
          <w:szCs w:val="22"/>
        </w:rPr>
        <w:t>10</w:t>
      </w:r>
      <w:r w:rsidR="00F55081">
        <w:rPr>
          <w:rFonts w:asciiTheme="minorHAnsi" w:hAnsiTheme="minorHAnsi" w:cstheme="minorHAnsi"/>
          <w:sz w:val="22"/>
          <w:szCs w:val="22"/>
        </w:rPr>
        <w:t>2,0</w:t>
      </w:r>
      <w:r w:rsidRPr="00EF58AF">
        <w:rPr>
          <w:rFonts w:asciiTheme="minorHAnsi" w:hAnsiTheme="minorHAnsi" w:cstheme="minorHAnsi"/>
          <w:sz w:val="22"/>
          <w:szCs w:val="22"/>
        </w:rPr>
        <w:t>%</w:t>
      </w:r>
      <w:r w:rsidR="00C470B2" w:rsidRPr="00EF58AF">
        <w:rPr>
          <w:rFonts w:asciiTheme="minorHAnsi" w:hAnsiTheme="minorHAnsi" w:cstheme="minorHAnsi"/>
          <w:sz w:val="22"/>
          <w:szCs w:val="22"/>
        </w:rPr>
        <w:t xml:space="preserve">. </w:t>
      </w:r>
      <w:proofErr w:type="gramEnd"/>
    </w:p>
    <w:p w:rsidR="00EC3A6A" w:rsidRPr="00EF58AF" w:rsidRDefault="008836C5" w:rsidP="008A22AB">
      <w:pPr>
        <w:ind w:firstLine="708"/>
        <w:jc w:val="both"/>
        <w:rPr>
          <w:rFonts w:asciiTheme="minorHAnsi" w:hAnsiTheme="minorHAnsi" w:cstheme="minorHAnsi"/>
          <w:sz w:val="22"/>
          <w:szCs w:val="22"/>
        </w:rPr>
      </w:pPr>
      <w:r w:rsidRPr="00EF58AF">
        <w:rPr>
          <w:rFonts w:asciiTheme="minorHAnsi" w:hAnsiTheme="minorHAnsi" w:cstheme="minorHAnsi"/>
          <w:noProof/>
          <w:sz w:val="22"/>
          <w:szCs w:val="22"/>
        </w:rPr>
        <w:drawing>
          <wp:inline distT="0" distB="0" distL="0" distR="0">
            <wp:extent cx="5309953" cy="2965836"/>
            <wp:effectExtent l="19050" t="0" r="24047" b="5964"/>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B4299" w:rsidRPr="00EF58AF" w:rsidRDefault="00C470B2" w:rsidP="00EC76FD">
      <w:pPr>
        <w:pStyle w:val="a3"/>
        <w:ind w:left="-284" w:firstLine="568"/>
        <w:rPr>
          <w:rFonts w:asciiTheme="minorHAnsi" w:hAnsiTheme="minorHAnsi" w:cstheme="minorHAnsi"/>
          <w:sz w:val="22"/>
          <w:szCs w:val="22"/>
        </w:rPr>
      </w:pPr>
      <w:r w:rsidRPr="00EF58AF">
        <w:rPr>
          <w:rFonts w:asciiTheme="minorHAnsi" w:hAnsiTheme="minorHAnsi" w:cstheme="minorHAnsi"/>
          <w:sz w:val="22"/>
          <w:szCs w:val="22"/>
        </w:rPr>
        <w:t>К условиям, препятствующим развития производственной сферы</w:t>
      </w:r>
      <w:r w:rsidR="00EC3A6A" w:rsidRPr="00EF58AF">
        <w:rPr>
          <w:rFonts w:asciiTheme="minorHAnsi" w:hAnsiTheme="minorHAnsi" w:cstheme="minorHAnsi"/>
          <w:sz w:val="22"/>
          <w:szCs w:val="22"/>
        </w:rPr>
        <w:t xml:space="preserve"> можно отнести</w:t>
      </w:r>
      <w:r w:rsidRPr="00EF58AF">
        <w:rPr>
          <w:rFonts w:asciiTheme="minorHAnsi" w:hAnsiTheme="minorHAnsi" w:cstheme="minorHAnsi"/>
          <w:sz w:val="22"/>
          <w:szCs w:val="22"/>
        </w:rPr>
        <w:t xml:space="preserve">: недостаточное финансирование, низкий уровень заработной платы, необоснованный рост цен на </w:t>
      </w:r>
      <w:proofErr w:type="spellStart"/>
      <w:proofErr w:type="gramStart"/>
      <w:r w:rsidRPr="00EF58AF">
        <w:rPr>
          <w:rFonts w:asciiTheme="minorHAnsi" w:hAnsiTheme="minorHAnsi" w:cstheme="minorHAnsi"/>
          <w:sz w:val="22"/>
          <w:szCs w:val="22"/>
        </w:rPr>
        <w:t>топливо-энергетические</w:t>
      </w:r>
      <w:proofErr w:type="spellEnd"/>
      <w:proofErr w:type="gramEnd"/>
      <w:r w:rsidRPr="00EF58AF">
        <w:rPr>
          <w:rFonts w:asciiTheme="minorHAnsi" w:hAnsiTheme="minorHAnsi" w:cstheme="minorHAnsi"/>
          <w:sz w:val="22"/>
          <w:szCs w:val="22"/>
        </w:rPr>
        <w:t xml:space="preserve"> ресурсы и ряд других условий.</w:t>
      </w:r>
    </w:p>
    <w:p w:rsidR="003C03C6" w:rsidRPr="00EF58AF" w:rsidRDefault="003C03C6" w:rsidP="00FA3D0B">
      <w:pPr>
        <w:pStyle w:val="a3"/>
        <w:spacing w:line="240" w:lineRule="atLeast"/>
        <w:ind w:firstLine="573"/>
        <w:rPr>
          <w:rFonts w:asciiTheme="minorHAnsi" w:hAnsiTheme="minorHAnsi" w:cstheme="minorHAnsi"/>
          <w:b/>
          <w:sz w:val="22"/>
          <w:szCs w:val="22"/>
        </w:rPr>
      </w:pPr>
    </w:p>
    <w:p w:rsidR="00AB4299" w:rsidRPr="00EF58AF" w:rsidRDefault="005004CC" w:rsidP="00FA3D0B">
      <w:pPr>
        <w:outlineLvl w:val="1"/>
        <w:rPr>
          <w:rFonts w:asciiTheme="minorHAnsi" w:hAnsiTheme="minorHAnsi" w:cstheme="minorHAnsi"/>
          <w:b/>
          <w:color w:val="4F6228" w:themeColor="accent3" w:themeShade="80"/>
          <w:sz w:val="28"/>
          <w:szCs w:val="28"/>
        </w:rPr>
      </w:pPr>
      <w:bookmarkStart w:id="1" w:name="_Toc428781025"/>
      <w:r w:rsidRPr="00EF58AF">
        <w:rPr>
          <w:rFonts w:asciiTheme="minorHAnsi" w:hAnsiTheme="minorHAnsi" w:cstheme="minorHAnsi"/>
          <w:b/>
          <w:color w:val="4F6228" w:themeColor="accent3" w:themeShade="80"/>
          <w:sz w:val="28"/>
          <w:szCs w:val="28"/>
        </w:rPr>
        <w:t xml:space="preserve">      </w:t>
      </w:r>
      <w:r w:rsidR="00AB4299" w:rsidRPr="008774C7">
        <w:rPr>
          <w:rFonts w:asciiTheme="minorHAnsi" w:hAnsiTheme="minorHAnsi" w:cstheme="minorHAnsi"/>
          <w:b/>
          <w:color w:val="4F6228" w:themeColor="accent3" w:themeShade="80"/>
          <w:sz w:val="28"/>
          <w:szCs w:val="28"/>
        </w:rPr>
        <w:t>Агропромышленный комплекс</w:t>
      </w:r>
      <w:bookmarkEnd w:id="1"/>
    </w:p>
    <w:p w:rsidR="008774C7" w:rsidRPr="004D13CB" w:rsidRDefault="008774C7" w:rsidP="008774C7">
      <w:pPr>
        <w:rPr>
          <w:rFonts w:asciiTheme="minorHAnsi" w:hAnsiTheme="minorHAnsi" w:cstheme="minorHAnsi"/>
          <w:sz w:val="22"/>
          <w:szCs w:val="22"/>
        </w:rPr>
      </w:pPr>
      <w:r w:rsidRPr="004D13CB">
        <w:rPr>
          <w:rFonts w:asciiTheme="minorHAnsi" w:hAnsiTheme="minorHAnsi" w:cstheme="minorHAnsi"/>
          <w:sz w:val="22"/>
          <w:szCs w:val="22"/>
        </w:rPr>
        <w:t xml:space="preserve">             Сельское хозяйство в районе всегда было и остается важнейшей отраслью  экономики. Вся посевная площадь района  составляет 76039 га. </w:t>
      </w:r>
      <w:proofErr w:type="gramStart"/>
      <w:r w:rsidRPr="004D13CB">
        <w:rPr>
          <w:rFonts w:asciiTheme="minorHAnsi" w:hAnsiTheme="minorHAnsi" w:cstheme="minorHAnsi"/>
          <w:sz w:val="22"/>
          <w:szCs w:val="22"/>
        </w:rPr>
        <w:t>Производственную деятельность осуществляют 22 коллективных и 95 крестьянских (фермерских) хозяйства, в которых трудится 2084 человек.</w:t>
      </w:r>
      <w:proofErr w:type="gramEnd"/>
    </w:p>
    <w:p w:rsidR="008774C7" w:rsidRPr="004D13CB" w:rsidRDefault="008774C7" w:rsidP="008774C7">
      <w:pPr>
        <w:spacing w:after="200"/>
        <w:jc w:val="both"/>
        <w:rPr>
          <w:rFonts w:asciiTheme="minorHAnsi" w:hAnsiTheme="minorHAnsi" w:cstheme="minorHAnsi"/>
          <w:sz w:val="22"/>
          <w:szCs w:val="22"/>
        </w:rPr>
      </w:pPr>
      <w:r w:rsidRPr="004D13CB">
        <w:rPr>
          <w:rFonts w:asciiTheme="minorHAnsi" w:hAnsiTheme="minorHAnsi" w:cstheme="minorHAnsi"/>
          <w:sz w:val="22"/>
          <w:szCs w:val="22"/>
        </w:rPr>
        <w:t>Кроме того функционируют 2 снабженческо-сбытовых кооператива и пять предприятий занимаются переработкой сельхозпродукции (переработка молока, мяса,  зерна, льнопродукции, хлебопечение и производство полуфабрикатов). Основные показатели представлены в таблице:</w:t>
      </w:r>
    </w:p>
    <w:p w:rsidR="008774C7" w:rsidRPr="004D13CB" w:rsidRDefault="008774C7" w:rsidP="008774C7">
      <w:pPr>
        <w:spacing w:after="200"/>
        <w:jc w:val="both"/>
        <w:rPr>
          <w:rFonts w:asciiTheme="minorHAnsi" w:hAnsiTheme="minorHAnsi" w:cstheme="minorHAnsi"/>
          <w:sz w:val="22"/>
          <w:szCs w:val="22"/>
        </w:rPr>
      </w:pPr>
    </w:p>
    <w:p w:rsidR="008774C7" w:rsidRPr="004D13CB" w:rsidRDefault="008774C7" w:rsidP="008774C7">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Основные показатели развития сельского хозяйства:</w:t>
      </w:r>
    </w:p>
    <w:tbl>
      <w:tblPr>
        <w:tblW w:w="8472" w:type="dxa"/>
        <w:tblLayout w:type="fixed"/>
        <w:tblLook w:val="0000"/>
      </w:tblPr>
      <w:tblGrid>
        <w:gridCol w:w="3513"/>
        <w:gridCol w:w="1698"/>
        <w:gridCol w:w="1701"/>
        <w:gridCol w:w="1560"/>
      </w:tblGrid>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tcPr>
          <w:p w:rsidR="008774C7" w:rsidRPr="004D13CB" w:rsidRDefault="008774C7" w:rsidP="003E2768">
            <w:pPr>
              <w:spacing w:line="100" w:lineRule="atLeast"/>
              <w:rPr>
                <w:rFonts w:asciiTheme="minorHAnsi" w:hAnsiTheme="minorHAnsi" w:cstheme="minorHAnsi"/>
                <w:b/>
                <w:bCs/>
                <w:sz w:val="22"/>
                <w:szCs w:val="22"/>
              </w:rPr>
            </w:pPr>
            <w:r w:rsidRPr="004D13CB">
              <w:rPr>
                <w:rFonts w:asciiTheme="minorHAnsi" w:hAnsiTheme="minorHAnsi" w:cstheme="minorHAnsi"/>
                <w:b/>
                <w:bCs/>
                <w:sz w:val="22"/>
                <w:szCs w:val="22"/>
              </w:rPr>
              <w:t>Наименование показателя</w:t>
            </w:r>
          </w:p>
        </w:tc>
        <w:tc>
          <w:tcPr>
            <w:tcW w:w="1698"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8774C7" w:rsidRPr="004D13CB" w:rsidRDefault="008774C7" w:rsidP="003E2768">
            <w:pPr>
              <w:spacing w:line="100" w:lineRule="atLeast"/>
              <w:jc w:val="center"/>
              <w:rPr>
                <w:rFonts w:asciiTheme="minorHAnsi" w:hAnsiTheme="minorHAnsi" w:cstheme="minorHAnsi"/>
                <w:b/>
                <w:bCs/>
                <w:sz w:val="22"/>
                <w:szCs w:val="22"/>
              </w:rPr>
            </w:pPr>
            <w:r w:rsidRPr="004D13CB">
              <w:rPr>
                <w:rFonts w:asciiTheme="minorHAnsi" w:hAnsiTheme="minorHAnsi" w:cstheme="minorHAnsi"/>
                <w:b/>
                <w:bCs/>
                <w:sz w:val="22"/>
                <w:szCs w:val="22"/>
              </w:rPr>
              <w:t>2017 год</w:t>
            </w:r>
          </w:p>
        </w:tc>
        <w:tc>
          <w:tcPr>
            <w:tcW w:w="1701"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8774C7" w:rsidRPr="004D13CB" w:rsidRDefault="008774C7" w:rsidP="003E2768">
            <w:pPr>
              <w:spacing w:line="100" w:lineRule="atLeast"/>
              <w:jc w:val="center"/>
              <w:rPr>
                <w:rFonts w:asciiTheme="minorHAnsi" w:hAnsiTheme="minorHAnsi" w:cstheme="minorHAnsi"/>
                <w:b/>
                <w:bCs/>
                <w:sz w:val="22"/>
                <w:szCs w:val="22"/>
              </w:rPr>
            </w:pPr>
            <w:r w:rsidRPr="004D13CB">
              <w:rPr>
                <w:rFonts w:asciiTheme="minorHAnsi" w:hAnsiTheme="minorHAnsi" w:cstheme="minorHAnsi"/>
                <w:b/>
                <w:bCs/>
                <w:sz w:val="22"/>
                <w:szCs w:val="22"/>
              </w:rPr>
              <w:t>2018 год</w:t>
            </w:r>
          </w:p>
        </w:tc>
        <w:tc>
          <w:tcPr>
            <w:tcW w:w="1560"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rsidR="008774C7" w:rsidRPr="004D13CB" w:rsidRDefault="008774C7" w:rsidP="003E2768">
            <w:pPr>
              <w:spacing w:line="100" w:lineRule="atLeast"/>
              <w:jc w:val="center"/>
              <w:rPr>
                <w:rFonts w:asciiTheme="minorHAnsi" w:hAnsiTheme="minorHAnsi" w:cstheme="minorHAnsi"/>
                <w:b/>
                <w:bCs/>
                <w:sz w:val="22"/>
                <w:szCs w:val="22"/>
              </w:rPr>
            </w:pPr>
            <w:r w:rsidRPr="004D13CB">
              <w:rPr>
                <w:rFonts w:asciiTheme="minorHAnsi" w:hAnsiTheme="minorHAnsi" w:cstheme="minorHAnsi"/>
                <w:b/>
                <w:bCs/>
                <w:sz w:val="22"/>
                <w:szCs w:val="22"/>
              </w:rPr>
              <w:t>2019 год</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Среднегодовая численность работников чел (по СХО)</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2009</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1885</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1 809</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Среднемесячная заработная плата, руб. (по СХО)</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18031</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20166</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22 657</w:t>
            </w:r>
          </w:p>
        </w:tc>
      </w:tr>
      <w:tr w:rsidR="008774C7" w:rsidRPr="004D13CB" w:rsidTr="003E2768">
        <w:trPr>
          <w:trHeight w:val="218"/>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Площадь сельхозугодий, </w:t>
            </w:r>
            <w:proofErr w:type="gramStart"/>
            <w:r w:rsidRPr="004D13CB">
              <w:rPr>
                <w:rFonts w:asciiTheme="minorHAnsi" w:hAnsiTheme="minorHAnsi" w:cstheme="minorHAnsi"/>
                <w:sz w:val="22"/>
                <w:szCs w:val="22"/>
              </w:rPr>
              <w:t>га</w:t>
            </w:r>
            <w:proofErr w:type="gramEnd"/>
          </w:p>
        </w:tc>
        <w:tc>
          <w:tcPr>
            <w:tcW w:w="1698"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jc w:val="center"/>
              <w:rPr>
                <w:rFonts w:asciiTheme="minorHAnsi" w:hAnsiTheme="minorHAnsi" w:cstheme="minorHAnsi"/>
                <w:sz w:val="22"/>
                <w:szCs w:val="22"/>
              </w:rPr>
            </w:pPr>
            <w:r w:rsidRPr="004D13CB">
              <w:rPr>
                <w:rFonts w:asciiTheme="minorHAnsi" w:hAnsiTheme="minorHAnsi" w:cstheme="minorHAnsi"/>
                <w:sz w:val="22"/>
                <w:szCs w:val="22"/>
              </w:rPr>
              <w:t>98306</w:t>
            </w:r>
          </w:p>
        </w:tc>
        <w:tc>
          <w:tcPr>
            <w:tcW w:w="1701"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jc w:val="center"/>
              <w:rPr>
                <w:rFonts w:asciiTheme="minorHAnsi" w:hAnsiTheme="minorHAnsi" w:cstheme="minorHAnsi"/>
                <w:sz w:val="22"/>
                <w:szCs w:val="22"/>
              </w:rPr>
            </w:pPr>
            <w:r w:rsidRPr="004D13CB">
              <w:rPr>
                <w:rFonts w:asciiTheme="minorHAnsi" w:hAnsiTheme="minorHAnsi" w:cstheme="minorHAnsi"/>
                <w:sz w:val="22"/>
                <w:szCs w:val="22"/>
              </w:rPr>
              <w:t>98306</w:t>
            </w:r>
          </w:p>
        </w:tc>
        <w:tc>
          <w:tcPr>
            <w:tcW w:w="1560"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jc w:val="center"/>
              <w:rPr>
                <w:rFonts w:asciiTheme="minorHAnsi" w:hAnsiTheme="minorHAnsi" w:cstheme="minorHAnsi"/>
                <w:sz w:val="22"/>
                <w:szCs w:val="22"/>
              </w:rPr>
            </w:pPr>
            <w:r w:rsidRPr="004D13CB">
              <w:rPr>
                <w:rFonts w:asciiTheme="minorHAnsi" w:hAnsiTheme="minorHAnsi" w:cstheme="minorHAnsi"/>
                <w:sz w:val="22"/>
                <w:szCs w:val="22"/>
              </w:rPr>
              <w:t>98 306</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tabs>
                <w:tab w:val="left" w:pos="424"/>
              </w:tabs>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Посевная площадь, </w:t>
            </w:r>
            <w:proofErr w:type="gramStart"/>
            <w:r w:rsidRPr="004D13CB">
              <w:rPr>
                <w:rFonts w:asciiTheme="minorHAnsi" w:hAnsiTheme="minorHAnsi" w:cstheme="minorHAnsi"/>
                <w:sz w:val="22"/>
                <w:szCs w:val="22"/>
              </w:rPr>
              <w:t>га</w:t>
            </w:r>
            <w:proofErr w:type="gramEnd"/>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76484</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76408</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76 039</w:t>
            </w:r>
          </w:p>
        </w:tc>
      </w:tr>
      <w:tr w:rsidR="008774C7" w:rsidRPr="004D13CB" w:rsidTr="003E2768">
        <w:trPr>
          <w:trHeight w:val="475"/>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Заготовка кормов на условную голову скота, </w:t>
            </w:r>
            <w:proofErr w:type="spellStart"/>
            <w:r w:rsidRPr="004D13CB">
              <w:rPr>
                <w:rFonts w:asciiTheme="minorHAnsi" w:hAnsiTheme="minorHAnsi" w:cstheme="minorHAnsi"/>
                <w:sz w:val="22"/>
                <w:szCs w:val="22"/>
              </w:rPr>
              <w:t>ц.к</w:t>
            </w:r>
            <w:proofErr w:type="gramStart"/>
            <w:r w:rsidRPr="004D13CB">
              <w:rPr>
                <w:rFonts w:asciiTheme="minorHAnsi" w:hAnsiTheme="minorHAnsi" w:cstheme="minorHAnsi"/>
                <w:sz w:val="22"/>
                <w:szCs w:val="22"/>
              </w:rPr>
              <w:t>.е</w:t>
            </w:r>
            <w:proofErr w:type="spellEnd"/>
            <w:proofErr w:type="gramEnd"/>
            <w:r w:rsidRPr="004D13CB">
              <w:rPr>
                <w:rFonts w:asciiTheme="minorHAnsi" w:hAnsiTheme="minorHAnsi" w:cstheme="minorHAnsi"/>
                <w:sz w:val="22"/>
                <w:szCs w:val="22"/>
              </w:rPr>
              <w:t xml:space="preserve"> всего/груб. и сочных</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highlight w:val="yellow"/>
              </w:rPr>
            </w:pPr>
            <w:r w:rsidRPr="004D13CB">
              <w:rPr>
                <w:rFonts w:asciiTheme="minorHAnsi" w:hAnsiTheme="minorHAnsi" w:cstheme="minorHAnsi"/>
                <w:sz w:val="22"/>
                <w:szCs w:val="22"/>
              </w:rPr>
              <w:t>63,0/37,6</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62,5/37,8</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-/34,3</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Валовой сбор зерна в весе после доработки, тонн с </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70477</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60650</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71 800</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Урожайность зерновых в весе после доработки, </w:t>
            </w:r>
            <w:proofErr w:type="spellStart"/>
            <w:r w:rsidRPr="004D13CB">
              <w:rPr>
                <w:rFonts w:asciiTheme="minorHAnsi" w:hAnsiTheme="minorHAnsi" w:cstheme="minorHAnsi"/>
                <w:sz w:val="22"/>
                <w:szCs w:val="22"/>
              </w:rPr>
              <w:t>ц</w:t>
            </w:r>
            <w:proofErr w:type="spellEnd"/>
            <w:r w:rsidRPr="004D13CB">
              <w:rPr>
                <w:rFonts w:asciiTheme="minorHAnsi" w:hAnsiTheme="minorHAnsi" w:cstheme="minorHAnsi"/>
                <w:sz w:val="22"/>
                <w:szCs w:val="22"/>
              </w:rPr>
              <w:t>/га (с/</w:t>
            </w:r>
            <w:proofErr w:type="spellStart"/>
            <w:r w:rsidRPr="004D13CB">
              <w:rPr>
                <w:rFonts w:asciiTheme="minorHAnsi" w:hAnsiTheme="minorHAnsi" w:cstheme="minorHAnsi"/>
                <w:sz w:val="22"/>
                <w:szCs w:val="22"/>
              </w:rPr>
              <w:t>х</w:t>
            </w:r>
            <w:proofErr w:type="spellEnd"/>
            <w:r w:rsidRPr="004D13CB">
              <w:rPr>
                <w:rFonts w:asciiTheme="minorHAnsi" w:hAnsiTheme="minorHAnsi" w:cstheme="minorHAnsi"/>
                <w:sz w:val="22"/>
                <w:szCs w:val="22"/>
              </w:rPr>
              <w:t xml:space="preserve"> орг.)</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25,7</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24,0</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28,4</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Поголовье КРС (с учетом </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20768</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20793</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ind w:right="176" w:hanging="9"/>
              <w:jc w:val="center"/>
              <w:rPr>
                <w:rFonts w:asciiTheme="minorHAnsi" w:hAnsiTheme="minorHAnsi" w:cstheme="minorHAnsi"/>
                <w:sz w:val="22"/>
                <w:szCs w:val="22"/>
              </w:rPr>
            </w:pPr>
            <w:r w:rsidRPr="004D13CB">
              <w:rPr>
                <w:rFonts w:asciiTheme="minorHAnsi" w:hAnsiTheme="minorHAnsi" w:cstheme="minorHAnsi"/>
                <w:sz w:val="22"/>
                <w:szCs w:val="22"/>
              </w:rPr>
              <w:t>21 474</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в том числе коров (с учетом К (Ф</w:t>
            </w:r>
            <w:proofErr w:type="gramStart"/>
            <w:r w:rsidRPr="004D13CB">
              <w:rPr>
                <w:rFonts w:asciiTheme="minorHAnsi" w:hAnsiTheme="minorHAnsi" w:cstheme="minorHAnsi"/>
                <w:sz w:val="22"/>
                <w:szCs w:val="22"/>
              </w:rPr>
              <w:t>)Х</w:t>
            </w:r>
            <w:proofErr w:type="gramEnd"/>
            <w:r w:rsidRPr="004D13CB">
              <w:rPr>
                <w:rFonts w:asciiTheme="minorHAnsi" w:hAnsiTheme="minorHAnsi" w:cstheme="minorHAnsi"/>
                <w:sz w:val="22"/>
                <w:szCs w:val="22"/>
              </w:rPr>
              <w:t>)</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8923</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8930</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ind w:right="176" w:hanging="9"/>
              <w:jc w:val="center"/>
              <w:rPr>
                <w:rFonts w:asciiTheme="minorHAnsi" w:hAnsiTheme="minorHAnsi" w:cstheme="minorHAnsi"/>
                <w:sz w:val="22"/>
                <w:szCs w:val="22"/>
              </w:rPr>
            </w:pPr>
            <w:r w:rsidRPr="004D13CB">
              <w:rPr>
                <w:rFonts w:asciiTheme="minorHAnsi" w:hAnsiTheme="minorHAnsi" w:cstheme="minorHAnsi"/>
                <w:sz w:val="22"/>
                <w:szCs w:val="22"/>
              </w:rPr>
              <w:t>9 102</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Надой молока от одной фуражной коровы, </w:t>
            </w:r>
            <w:proofErr w:type="gramStart"/>
            <w:r w:rsidRPr="004D13CB">
              <w:rPr>
                <w:rFonts w:asciiTheme="minorHAnsi" w:hAnsiTheme="minorHAnsi" w:cstheme="minorHAnsi"/>
                <w:sz w:val="22"/>
                <w:szCs w:val="22"/>
              </w:rPr>
              <w:t>кг</w:t>
            </w:r>
            <w:proofErr w:type="gramEnd"/>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5886</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5910</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5920</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Производство молока, тыс. тонн с </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50416</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52042</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ind w:right="176" w:hanging="9"/>
              <w:jc w:val="center"/>
              <w:rPr>
                <w:rFonts w:asciiTheme="minorHAnsi" w:hAnsiTheme="minorHAnsi" w:cstheme="minorHAnsi"/>
                <w:sz w:val="22"/>
                <w:szCs w:val="22"/>
              </w:rPr>
            </w:pPr>
            <w:r w:rsidRPr="004D13CB">
              <w:rPr>
                <w:rFonts w:asciiTheme="minorHAnsi" w:hAnsiTheme="minorHAnsi" w:cstheme="minorHAnsi"/>
                <w:sz w:val="22"/>
                <w:szCs w:val="22"/>
              </w:rPr>
              <w:t>53079</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Производство мяса (в ж.м.), тыс. тонн с </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Ф)Х</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5679</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6682</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ind w:right="176" w:hanging="9"/>
              <w:jc w:val="center"/>
              <w:rPr>
                <w:rFonts w:asciiTheme="minorHAnsi" w:hAnsiTheme="minorHAnsi" w:cstheme="minorHAnsi"/>
                <w:sz w:val="22"/>
                <w:szCs w:val="22"/>
              </w:rPr>
            </w:pPr>
            <w:r w:rsidRPr="004D13CB">
              <w:rPr>
                <w:rFonts w:asciiTheme="minorHAnsi" w:hAnsiTheme="minorHAnsi" w:cstheme="minorHAnsi"/>
                <w:sz w:val="22"/>
                <w:szCs w:val="22"/>
              </w:rPr>
              <w:t>7847</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Средняя цена реализации 1 кг молока,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23,57</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20,58</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23,83</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Себестоимость 1 кг молока,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19,03</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18,57</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20,88</w:t>
            </w:r>
          </w:p>
        </w:tc>
      </w:tr>
      <w:tr w:rsidR="008774C7" w:rsidRPr="004D13CB" w:rsidTr="003E2768">
        <w:trPr>
          <w:trHeight w:val="306"/>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Рентабельность молока/мяса %</w:t>
            </w:r>
          </w:p>
          <w:p w:rsidR="008774C7" w:rsidRPr="004D13CB" w:rsidRDefault="008774C7" w:rsidP="003E2768">
            <w:pPr>
              <w:spacing w:line="100" w:lineRule="atLeast"/>
              <w:rPr>
                <w:rFonts w:asciiTheme="minorHAnsi" w:hAnsiTheme="minorHAnsi" w:cstheme="minorHAnsi"/>
                <w:sz w:val="22"/>
                <w:szCs w:val="22"/>
              </w:rPr>
            </w:pP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23,30/-6,75</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11,0/-30,0</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14/-27</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Балансовая прибыль,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241337</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121 466</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223 480</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Выручка от реализации продукции по СХО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1 785 188</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1 865 573</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1 780 134</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в том числе в отрасли растениеводства,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142 638</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149 770</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205 889</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в том числе в отрасли животноводства,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1 279 235</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1 125 727</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1 260 715</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Выручка на 1 работника,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889</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989</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984</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Выручка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1816</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1898</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1 811</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8774C7" w:rsidRPr="004D13CB" w:rsidRDefault="008774C7" w:rsidP="003E2768">
            <w:pPr>
              <w:spacing w:line="100" w:lineRule="atLeast"/>
              <w:rPr>
                <w:rFonts w:asciiTheme="minorHAnsi" w:hAnsiTheme="minorHAnsi" w:cstheme="minorHAnsi"/>
                <w:b/>
                <w:sz w:val="22"/>
                <w:szCs w:val="22"/>
              </w:rPr>
            </w:pPr>
            <w:r w:rsidRPr="004D13CB">
              <w:rPr>
                <w:rFonts w:asciiTheme="minorHAnsi" w:hAnsiTheme="minorHAnsi" w:cstheme="minorHAnsi"/>
                <w:b/>
                <w:sz w:val="22"/>
                <w:szCs w:val="22"/>
              </w:rPr>
              <w:t>Объём государственной поддержки  СХО   т.р.</w:t>
            </w:r>
          </w:p>
        </w:tc>
        <w:tc>
          <w:tcPr>
            <w:tcW w:w="1698"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8774C7" w:rsidRPr="004D13CB" w:rsidRDefault="008774C7" w:rsidP="003E2768">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144 230</w:t>
            </w:r>
          </w:p>
        </w:tc>
        <w:tc>
          <w:tcPr>
            <w:tcW w:w="1701"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8774C7" w:rsidRPr="004D13CB" w:rsidRDefault="008774C7" w:rsidP="003E2768">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144 157</w:t>
            </w:r>
          </w:p>
        </w:tc>
        <w:tc>
          <w:tcPr>
            <w:tcW w:w="1560"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vAlign w:val="center"/>
          </w:tcPr>
          <w:p w:rsidR="008774C7" w:rsidRPr="004D13CB" w:rsidRDefault="008774C7" w:rsidP="003E2768">
            <w:pPr>
              <w:spacing w:line="100" w:lineRule="atLeast"/>
              <w:jc w:val="center"/>
              <w:rPr>
                <w:rFonts w:asciiTheme="minorHAnsi" w:hAnsiTheme="minorHAnsi" w:cstheme="minorHAnsi"/>
                <w:b/>
                <w:sz w:val="22"/>
                <w:szCs w:val="22"/>
              </w:rPr>
            </w:pPr>
            <w:r w:rsidRPr="004D13CB">
              <w:rPr>
                <w:rFonts w:asciiTheme="minorHAnsi" w:hAnsiTheme="minorHAnsi" w:cstheme="minorHAnsi"/>
                <w:b/>
                <w:sz w:val="22"/>
                <w:szCs w:val="22"/>
              </w:rPr>
              <w:t>168 678</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Объём полученной государственной поддержки на 100 га сельхозугодий, тыс.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146,7</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146,6</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171,6</w:t>
            </w:r>
          </w:p>
        </w:tc>
      </w:tr>
      <w:tr w:rsidR="008774C7" w:rsidRPr="004D13CB" w:rsidTr="003E2768">
        <w:trPr>
          <w:trHeight w:val="11"/>
        </w:trPr>
        <w:tc>
          <w:tcPr>
            <w:tcW w:w="3513" w:type="dxa"/>
            <w:tcBorders>
              <w:top w:val="single" w:sz="4" w:space="0" w:color="000000"/>
              <w:left w:val="single" w:sz="4" w:space="0" w:color="000000"/>
              <w:bottom w:val="single" w:sz="4" w:space="0" w:color="000000"/>
              <w:right w:val="single" w:sz="4" w:space="0" w:color="000000"/>
            </w:tcBorders>
          </w:tcPr>
          <w:p w:rsidR="008774C7" w:rsidRPr="004D13CB" w:rsidRDefault="008774C7" w:rsidP="003E2768">
            <w:pPr>
              <w:spacing w:line="100" w:lineRule="atLeast"/>
              <w:rPr>
                <w:rFonts w:asciiTheme="minorHAnsi" w:hAnsiTheme="minorHAnsi" w:cstheme="minorHAnsi"/>
                <w:sz w:val="22"/>
                <w:szCs w:val="22"/>
              </w:rPr>
            </w:pPr>
            <w:r w:rsidRPr="004D13CB">
              <w:rPr>
                <w:rFonts w:asciiTheme="minorHAnsi" w:hAnsiTheme="minorHAnsi" w:cstheme="minorHAnsi"/>
                <w:sz w:val="22"/>
                <w:szCs w:val="22"/>
              </w:rPr>
              <w:t xml:space="preserve">Объем выручки  продукции сельского хозяйства на 1 руб. </w:t>
            </w:r>
            <w:proofErr w:type="spellStart"/>
            <w:proofErr w:type="gramStart"/>
            <w:r w:rsidRPr="004D13CB">
              <w:rPr>
                <w:rFonts w:asciiTheme="minorHAnsi" w:hAnsiTheme="minorHAnsi" w:cstheme="minorHAnsi"/>
                <w:sz w:val="22"/>
                <w:szCs w:val="22"/>
              </w:rPr>
              <w:t>гос</w:t>
            </w:r>
            <w:proofErr w:type="spellEnd"/>
            <w:r w:rsidRPr="004D13CB">
              <w:rPr>
                <w:rFonts w:asciiTheme="minorHAnsi" w:hAnsiTheme="minorHAnsi" w:cstheme="minorHAnsi"/>
                <w:sz w:val="22"/>
                <w:szCs w:val="22"/>
              </w:rPr>
              <w:t>. поддержки</w:t>
            </w:r>
            <w:proofErr w:type="gramEnd"/>
            <w:r w:rsidRPr="004D13CB">
              <w:rPr>
                <w:rFonts w:asciiTheme="minorHAnsi" w:hAnsiTheme="minorHAnsi" w:cstheme="minorHAnsi"/>
                <w:sz w:val="22"/>
                <w:szCs w:val="22"/>
              </w:rPr>
              <w:t xml:space="preserve"> из бюджетов двух уровней, руб.</w:t>
            </w:r>
          </w:p>
        </w:tc>
        <w:tc>
          <w:tcPr>
            <w:tcW w:w="1698"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12,38</w:t>
            </w:r>
          </w:p>
        </w:tc>
        <w:tc>
          <w:tcPr>
            <w:tcW w:w="1701"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12,94</w:t>
            </w:r>
          </w:p>
        </w:tc>
        <w:tc>
          <w:tcPr>
            <w:tcW w:w="1560" w:type="dxa"/>
            <w:tcBorders>
              <w:top w:val="single" w:sz="4" w:space="0" w:color="000000"/>
              <w:left w:val="single" w:sz="4" w:space="0" w:color="000000"/>
              <w:bottom w:val="single" w:sz="4" w:space="0" w:color="000000"/>
              <w:right w:val="single" w:sz="4" w:space="0" w:color="000000"/>
            </w:tcBorders>
            <w:vAlign w:val="center"/>
          </w:tcPr>
          <w:p w:rsidR="008774C7" w:rsidRPr="004D13CB" w:rsidRDefault="008774C7" w:rsidP="003E2768">
            <w:pPr>
              <w:spacing w:line="100" w:lineRule="atLeast"/>
              <w:jc w:val="center"/>
              <w:rPr>
                <w:rFonts w:asciiTheme="minorHAnsi" w:hAnsiTheme="minorHAnsi" w:cstheme="minorHAnsi"/>
                <w:sz w:val="22"/>
                <w:szCs w:val="22"/>
              </w:rPr>
            </w:pPr>
            <w:r w:rsidRPr="004D13CB">
              <w:rPr>
                <w:rFonts w:asciiTheme="minorHAnsi" w:hAnsiTheme="minorHAnsi" w:cstheme="minorHAnsi"/>
                <w:sz w:val="22"/>
                <w:szCs w:val="22"/>
              </w:rPr>
              <w:t>10,55</w:t>
            </w:r>
          </w:p>
        </w:tc>
      </w:tr>
    </w:tbl>
    <w:p w:rsidR="008774C7" w:rsidRPr="004D13CB" w:rsidRDefault="008774C7" w:rsidP="008774C7">
      <w:pPr>
        <w:pStyle w:val="a3"/>
        <w:ind w:left="0" w:firstLine="284"/>
        <w:rPr>
          <w:rFonts w:asciiTheme="minorHAnsi" w:hAnsiTheme="minorHAnsi" w:cstheme="minorHAnsi"/>
          <w:sz w:val="22"/>
          <w:szCs w:val="22"/>
        </w:rPr>
      </w:pP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За отчетный период многие целевые показатели выполнены. Валовой сбор зерна составил 71800 тонн  в весе после доработки при урожайности 28,4 </w:t>
      </w:r>
      <w:proofErr w:type="spellStart"/>
      <w:r w:rsidRPr="004D13CB">
        <w:rPr>
          <w:rFonts w:asciiTheme="minorHAnsi" w:hAnsiTheme="minorHAnsi" w:cstheme="minorHAnsi"/>
          <w:sz w:val="22"/>
          <w:szCs w:val="22"/>
        </w:rPr>
        <w:t>ц</w:t>
      </w:r>
      <w:proofErr w:type="spellEnd"/>
      <w:r w:rsidRPr="004D13CB">
        <w:rPr>
          <w:rFonts w:asciiTheme="minorHAnsi" w:hAnsiTheme="minorHAnsi" w:cstheme="minorHAnsi"/>
          <w:sz w:val="22"/>
          <w:szCs w:val="22"/>
        </w:rPr>
        <w:t xml:space="preserve">. с гектара, заготовлено  грубых и сочных кормов – 34,3 </w:t>
      </w:r>
      <w:proofErr w:type="spellStart"/>
      <w:r w:rsidRPr="004D13CB">
        <w:rPr>
          <w:rFonts w:asciiTheme="minorHAnsi" w:hAnsiTheme="minorHAnsi" w:cstheme="minorHAnsi"/>
          <w:sz w:val="22"/>
          <w:szCs w:val="22"/>
        </w:rPr>
        <w:t>ц</w:t>
      </w:r>
      <w:proofErr w:type="spellEnd"/>
      <w:r w:rsidRPr="004D13CB">
        <w:rPr>
          <w:rFonts w:asciiTheme="minorHAnsi" w:hAnsiTheme="minorHAnsi" w:cstheme="minorHAnsi"/>
          <w:sz w:val="22"/>
          <w:szCs w:val="22"/>
        </w:rPr>
        <w:t>. кормовых единиц на 1 условную голову.</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lastRenderedPageBreak/>
        <w:t xml:space="preserve">На территории района животноводством занимаются 18 СХО и 37 </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Ф)Х. На 1 января 2020 года по двум категориям хозяйств имелось 21474 голов КРС, что на 672 головы больше АППГ. Наибольшее увеличение поголовья дали ООО «</w:t>
      </w:r>
      <w:proofErr w:type="spellStart"/>
      <w:r w:rsidRPr="004D13CB">
        <w:rPr>
          <w:rFonts w:asciiTheme="minorHAnsi" w:hAnsiTheme="minorHAnsi" w:cstheme="minorHAnsi"/>
          <w:sz w:val="22"/>
          <w:szCs w:val="22"/>
        </w:rPr>
        <w:t>ВерА</w:t>
      </w:r>
      <w:proofErr w:type="spellEnd"/>
      <w:r w:rsidRPr="004D13CB">
        <w:rPr>
          <w:rFonts w:asciiTheme="minorHAnsi" w:hAnsiTheme="minorHAnsi" w:cstheme="minorHAnsi"/>
          <w:sz w:val="22"/>
          <w:szCs w:val="22"/>
        </w:rPr>
        <w:t>» +126%, ООО «РОССИЯ» +107%. Поголовье коров на 1 января 2020 года составляло по двум категориям хозяйств</w:t>
      </w:r>
      <w:r>
        <w:rPr>
          <w:rFonts w:asciiTheme="minorHAnsi" w:hAnsiTheme="minorHAnsi" w:cstheme="minorHAnsi"/>
          <w:sz w:val="22"/>
          <w:szCs w:val="22"/>
        </w:rPr>
        <w:t xml:space="preserve"> </w:t>
      </w:r>
      <w:r w:rsidRPr="004D13CB">
        <w:rPr>
          <w:rFonts w:asciiTheme="minorHAnsi" w:hAnsiTheme="minorHAnsi" w:cstheme="minorHAnsi"/>
          <w:sz w:val="22"/>
          <w:szCs w:val="22"/>
        </w:rPr>
        <w:t>9102 голо</w:t>
      </w:r>
      <w:r>
        <w:rPr>
          <w:rFonts w:asciiTheme="minorHAnsi" w:hAnsiTheme="minorHAnsi" w:cstheme="minorHAnsi"/>
          <w:sz w:val="22"/>
          <w:szCs w:val="22"/>
        </w:rPr>
        <w:t>в</w:t>
      </w:r>
      <w:r w:rsidRPr="004D13CB">
        <w:rPr>
          <w:rFonts w:asciiTheme="minorHAnsi" w:hAnsiTheme="minorHAnsi" w:cstheme="minorHAnsi"/>
          <w:sz w:val="22"/>
          <w:szCs w:val="22"/>
        </w:rPr>
        <w:t>, что на 161 голову больше ААПГ.</w:t>
      </w:r>
    </w:p>
    <w:p w:rsidR="008774C7" w:rsidRPr="004D13CB" w:rsidRDefault="008774C7" w:rsidP="008774C7">
      <w:pPr>
        <w:pStyle w:val="Body1"/>
        <w:jc w:val="both"/>
        <w:rPr>
          <w:rFonts w:asciiTheme="minorHAnsi" w:hAnsiTheme="minorHAnsi" w:cstheme="minorHAnsi"/>
          <w:color w:val="auto"/>
          <w:sz w:val="22"/>
          <w:szCs w:val="22"/>
          <w:lang w:eastAsia="en-US"/>
        </w:rPr>
      </w:pPr>
      <w:r w:rsidRPr="004D13CB">
        <w:rPr>
          <w:rFonts w:asciiTheme="minorHAnsi" w:hAnsiTheme="minorHAnsi" w:cstheme="minorHAnsi"/>
          <w:color w:val="auto"/>
          <w:sz w:val="22"/>
          <w:szCs w:val="22"/>
          <w:lang w:eastAsia="en-US"/>
        </w:rPr>
        <w:t xml:space="preserve">           Основной товарной продукцией остается молоко. За 2019 год в районе  произведено 63,7 тыс. тонн молока. По СХО и </w:t>
      </w:r>
      <w:proofErr w:type="gramStart"/>
      <w:r w:rsidRPr="004D13CB">
        <w:rPr>
          <w:rFonts w:asciiTheme="minorHAnsi" w:hAnsiTheme="minorHAnsi" w:cstheme="minorHAnsi"/>
          <w:color w:val="auto"/>
          <w:sz w:val="22"/>
          <w:szCs w:val="22"/>
          <w:lang w:eastAsia="en-US"/>
        </w:rPr>
        <w:t>К(</w:t>
      </w:r>
      <w:proofErr w:type="gramEnd"/>
      <w:r w:rsidRPr="004D13CB">
        <w:rPr>
          <w:rFonts w:asciiTheme="minorHAnsi" w:hAnsiTheme="minorHAnsi" w:cstheme="minorHAnsi"/>
          <w:color w:val="auto"/>
          <w:sz w:val="22"/>
          <w:szCs w:val="22"/>
          <w:lang w:eastAsia="en-US"/>
        </w:rPr>
        <w:t xml:space="preserve">Ф)Х 53,07 тыс. тонн при плане 53,031. Увеличение производства молока за год по двум категориям хозяйств составило +101,9% или на 981 тонну. </w:t>
      </w:r>
    </w:p>
    <w:p w:rsidR="008774C7" w:rsidRPr="004D13CB" w:rsidRDefault="008774C7" w:rsidP="008774C7">
      <w:pPr>
        <w:pStyle w:val="Body1"/>
        <w:jc w:val="both"/>
        <w:rPr>
          <w:rFonts w:asciiTheme="minorHAnsi" w:hAnsiTheme="minorHAnsi" w:cstheme="minorHAnsi"/>
          <w:color w:val="auto"/>
          <w:sz w:val="22"/>
          <w:szCs w:val="22"/>
        </w:rPr>
      </w:pPr>
      <w:r w:rsidRPr="004D13CB">
        <w:rPr>
          <w:rFonts w:asciiTheme="minorHAnsi" w:hAnsiTheme="minorHAnsi" w:cstheme="minorHAnsi"/>
          <w:color w:val="auto"/>
          <w:sz w:val="22"/>
          <w:szCs w:val="22"/>
        </w:rPr>
        <w:t xml:space="preserve">По  производству молока Можгинский район  занимает третье место в Удмуртской Республике. </w:t>
      </w:r>
    </w:p>
    <w:p w:rsidR="008774C7" w:rsidRPr="004D13CB" w:rsidRDefault="008774C7" w:rsidP="008774C7">
      <w:pPr>
        <w:pStyle w:val="Body1"/>
        <w:jc w:val="both"/>
        <w:rPr>
          <w:rFonts w:asciiTheme="minorHAnsi" w:hAnsiTheme="minorHAnsi" w:cstheme="minorHAnsi"/>
          <w:color w:val="auto"/>
          <w:sz w:val="22"/>
          <w:szCs w:val="22"/>
        </w:rPr>
      </w:pPr>
    </w:p>
    <w:p w:rsidR="008774C7" w:rsidRPr="004D13CB" w:rsidRDefault="008774C7" w:rsidP="008774C7">
      <w:pPr>
        <w:pStyle w:val="af1"/>
        <w:jc w:val="both"/>
        <w:rPr>
          <w:rFonts w:asciiTheme="minorHAnsi" w:hAnsiTheme="minorHAnsi" w:cstheme="minorHAnsi"/>
          <w:szCs w:val="22"/>
          <w:lang w:eastAsia="en-US"/>
        </w:rPr>
      </w:pPr>
      <w:r w:rsidRPr="004D13CB">
        <w:rPr>
          <w:rFonts w:asciiTheme="minorHAnsi" w:hAnsiTheme="minorHAnsi" w:cstheme="minorHAnsi"/>
          <w:szCs w:val="22"/>
        </w:rPr>
        <w:t xml:space="preserve">         Надой молока на одну фуражную корову по двум категориям хозяйств составил 5920 кг, в том числе по сельскохозяйственным организациям надой составил </w:t>
      </w:r>
      <w:smartTag w:uri="urn:schemas-microsoft-com:office:smarttags" w:element="metricconverter">
        <w:smartTagPr>
          <w:attr w:name="ProductID" w:val="6034 кг"/>
        </w:smartTagPr>
        <w:r w:rsidRPr="004D13CB">
          <w:rPr>
            <w:rFonts w:asciiTheme="minorHAnsi" w:hAnsiTheme="minorHAnsi" w:cstheme="minorHAnsi"/>
            <w:szCs w:val="22"/>
          </w:rPr>
          <w:t>6034 кг</w:t>
        </w:r>
      </w:smartTag>
      <w:r w:rsidRPr="004D13CB">
        <w:rPr>
          <w:rFonts w:asciiTheme="minorHAnsi" w:hAnsiTheme="minorHAnsi" w:cstheme="minorHAnsi"/>
          <w:szCs w:val="22"/>
        </w:rPr>
        <w:t xml:space="preserve">. В районе 9 сельскохозяйственных организаций, где надой на корову превысил </w:t>
      </w:r>
      <w:smartTag w:uri="urn:schemas-microsoft-com:office:smarttags" w:element="metricconverter">
        <w:smartTagPr>
          <w:attr w:name="ProductID" w:val="6000 кг"/>
        </w:smartTagPr>
        <w:r w:rsidRPr="004D13CB">
          <w:rPr>
            <w:rFonts w:asciiTheme="minorHAnsi" w:hAnsiTheme="minorHAnsi" w:cstheme="minorHAnsi"/>
            <w:szCs w:val="22"/>
          </w:rPr>
          <w:t>6000 кг</w:t>
        </w:r>
      </w:smartTag>
      <w:r w:rsidRPr="004D13CB">
        <w:rPr>
          <w:rFonts w:asciiTheme="minorHAnsi" w:hAnsiTheme="minorHAnsi" w:cstheme="minorHAnsi"/>
          <w:szCs w:val="22"/>
        </w:rPr>
        <w:t xml:space="preserve"> молока: ООО «РОССИЯ», ООО «</w:t>
      </w:r>
      <w:proofErr w:type="spellStart"/>
      <w:r w:rsidRPr="004D13CB">
        <w:rPr>
          <w:rFonts w:asciiTheme="minorHAnsi" w:hAnsiTheme="minorHAnsi" w:cstheme="minorHAnsi"/>
          <w:szCs w:val="22"/>
        </w:rPr>
        <w:t>ВерА</w:t>
      </w:r>
      <w:proofErr w:type="spellEnd"/>
      <w:r w:rsidRPr="004D13CB">
        <w:rPr>
          <w:rFonts w:asciiTheme="minorHAnsi" w:hAnsiTheme="minorHAnsi" w:cstheme="minorHAnsi"/>
          <w:szCs w:val="22"/>
        </w:rPr>
        <w:t>», ООО «Родина», СПК «Трактор», СПК «</w:t>
      </w:r>
      <w:proofErr w:type="spellStart"/>
      <w:r w:rsidRPr="004D13CB">
        <w:rPr>
          <w:rFonts w:asciiTheme="minorHAnsi" w:hAnsiTheme="minorHAnsi" w:cstheme="minorHAnsi"/>
          <w:szCs w:val="22"/>
        </w:rPr>
        <w:t>Югдон</w:t>
      </w:r>
      <w:proofErr w:type="spellEnd"/>
      <w:r w:rsidRPr="004D13CB">
        <w:rPr>
          <w:rFonts w:asciiTheme="minorHAnsi" w:hAnsiTheme="minorHAnsi" w:cstheme="minorHAnsi"/>
          <w:szCs w:val="22"/>
        </w:rPr>
        <w:t>», СПК «Заря», СПК «Красный Октябрь», ООО «</w:t>
      </w:r>
      <w:proofErr w:type="spellStart"/>
      <w:r w:rsidRPr="004D13CB">
        <w:rPr>
          <w:rFonts w:asciiTheme="minorHAnsi" w:hAnsiTheme="minorHAnsi" w:cstheme="minorHAnsi"/>
          <w:szCs w:val="22"/>
        </w:rPr>
        <w:t>Туташево</w:t>
      </w:r>
      <w:proofErr w:type="spellEnd"/>
      <w:r w:rsidRPr="004D13CB">
        <w:rPr>
          <w:rFonts w:asciiTheme="minorHAnsi" w:hAnsiTheme="minorHAnsi" w:cstheme="minorHAnsi"/>
          <w:szCs w:val="22"/>
        </w:rPr>
        <w:t>».  Впервые за свою историю шеститысячный рубеж преодолели СПК «Держава» (</w:t>
      </w:r>
      <w:smartTag w:uri="urn:schemas-microsoft-com:office:smarttags" w:element="metricconverter">
        <w:smartTagPr>
          <w:attr w:name="ProductID" w:val="6203 кг"/>
        </w:smartTagPr>
        <w:r w:rsidRPr="004D13CB">
          <w:rPr>
            <w:rFonts w:asciiTheme="minorHAnsi" w:hAnsiTheme="minorHAnsi" w:cstheme="minorHAnsi"/>
            <w:szCs w:val="22"/>
          </w:rPr>
          <w:t>6203 кг</w:t>
        </w:r>
      </w:smartTag>
      <w:r w:rsidRPr="004D13CB">
        <w:rPr>
          <w:rFonts w:asciiTheme="minorHAnsi" w:hAnsiTheme="minorHAnsi" w:cstheme="minorHAnsi"/>
          <w:szCs w:val="22"/>
        </w:rPr>
        <w:t>).</w:t>
      </w:r>
    </w:p>
    <w:p w:rsidR="008774C7" w:rsidRPr="004D13CB" w:rsidRDefault="008774C7" w:rsidP="008774C7">
      <w:pPr>
        <w:pStyle w:val="Body1"/>
        <w:jc w:val="both"/>
        <w:rPr>
          <w:rFonts w:asciiTheme="minorHAnsi" w:hAnsiTheme="minorHAnsi" w:cstheme="minorHAnsi"/>
          <w:color w:val="FF0000"/>
          <w:sz w:val="22"/>
          <w:szCs w:val="22"/>
        </w:rPr>
      </w:pPr>
      <w:r w:rsidRPr="004D13CB">
        <w:rPr>
          <w:rFonts w:asciiTheme="minorHAnsi" w:hAnsiTheme="minorHAnsi" w:cstheme="minorHAnsi"/>
          <w:color w:val="auto"/>
          <w:sz w:val="22"/>
          <w:szCs w:val="22"/>
          <w:lang w:eastAsia="en-US"/>
        </w:rPr>
        <w:t xml:space="preserve">           Удой на 1 фуражную корову по </w:t>
      </w:r>
      <w:proofErr w:type="gramStart"/>
      <w:r w:rsidRPr="004D13CB">
        <w:rPr>
          <w:rFonts w:asciiTheme="minorHAnsi" w:hAnsiTheme="minorHAnsi" w:cstheme="minorHAnsi"/>
          <w:color w:val="auto"/>
          <w:sz w:val="22"/>
          <w:szCs w:val="22"/>
          <w:lang w:eastAsia="en-US"/>
        </w:rPr>
        <w:t>К(</w:t>
      </w:r>
      <w:proofErr w:type="gramEnd"/>
      <w:r w:rsidRPr="004D13CB">
        <w:rPr>
          <w:rFonts w:asciiTheme="minorHAnsi" w:hAnsiTheme="minorHAnsi" w:cstheme="minorHAnsi"/>
          <w:color w:val="auto"/>
          <w:sz w:val="22"/>
          <w:szCs w:val="22"/>
          <w:lang w:eastAsia="en-US"/>
        </w:rPr>
        <w:t xml:space="preserve">Ф)Х составил 5319 кг. </w:t>
      </w:r>
      <w:r w:rsidRPr="004D13CB">
        <w:rPr>
          <w:rFonts w:asciiTheme="minorHAnsi" w:hAnsiTheme="minorHAnsi" w:cstheme="minorHAnsi"/>
          <w:sz w:val="22"/>
          <w:szCs w:val="22"/>
        </w:rPr>
        <w:t xml:space="preserve"> Среди фермерских хозяйств наивысший надой в </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 xml:space="preserve">Ф)Х Белозерова Г.В. (6912 кг) и в К(Ф)Х Пчельников В.П. (6876 кг) </w:t>
      </w:r>
    </w:p>
    <w:p w:rsidR="008774C7" w:rsidRPr="004D13CB" w:rsidRDefault="008774C7" w:rsidP="008774C7">
      <w:pPr>
        <w:jc w:val="both"/>
        <w:rPr>
          <w:rFonts w:asciiTheme="minorHAnsi" w:hAnsiTheme="minorHAnsi" w:cstheme="minorHAnsi"/>
          <w:bCs/>
          <w:sz w:val="22"/>
          <w:szCs w:val="22"/>
        </w:rPr>
      </w:pPr>
      <w:r w:rsidRPr="004D13CB">
        <w:rPr>
          <w:rFonts w:asciiTheme="minorHAnsi" w:hAnsiTheme="minorHAnsi" w:cstheme="minorHAnsi"/>
          <w:bCs/>
          <w:sz w:val="22"/>
          <w:szCs w:val="22"/>
        </w:rPr>
        <w:t xml:space="preserve">           Средняя цена реализации молока  в хозяйствах района составила </w:t>
      </w:r>
      <w:r w:rsidRPr="004D13CB">
        <w:rPr>
          <w:rFonts w:asciiTheme="minorHAnsi" w:hAnsiTheme="minorHAnsi" w:cstheme="minorHAnsi"/>
          <w:b/>
          <w:bCs/>
          <w:sz w:val="22"/>
          <w:szCs w:val="22"/>
        </w:rPr>
        <w:t xml:space="preserve">23,83 </w:t>
      </w:r>
      <w:proofErr w:type="spellStart"/>
      <w:r w:rsidRPr="004D13CB">
        <w:rPr>
          <w:rFonts w:asciiTheme="minorHAnsi" w:hAnsiTheme="minorHAnsi" w:cstheme="minorHAnsi"/>
          <w:b/>
          <w:bCs/>
          <w:sz w:val="22"/>
          <w:szCs w:val="22"/>
        </w:rPr>
        <w:t>руб</w:t>
      </w:r>
      <w:proofErr w:type="spellEnd"/>
      <w:r w:rsidRPr="004D13CB">
        <w:rPr>
          <w:rFonts w:asciiTheme="minorHAnsi" w:hAnsiTheme="minorHAnsi" w:cstheme="minorHAnsi"/>
          <w:b/>
          <w:bCs/>
          <w:sz w:val="22"/>
          <w:szCs w:val="22"/>
        </w:rPr>
        <w:t>/</w:t>
      </w:r>
      <w:proofErr w:type="gramStart"/>
      <w:r w:rsidRPr="004D13CB">
        <w:rPr>
          <w:rFonts w:asciiTheme="minorHAnsi" w:hAnsiTheme="minorHAnsi" w:cstheme="minorHAnsi"/>
          <w:b/>
          <w:bCs/>
          <w:sz w:val="22"/>
          <w:szCs w:val="22"/>
        </w:rPr>
        <w:t>кг</w:t>
      </w:r>
      <w:proofErr w:type="gramEnd"/>
      <w:r w:rsidRPr="004D13CB">
        <w:rPr>
          <w:rFonts w:asciiTheme="minorHAnsi" w:hAnsiTheme="minorHAnsi" w:cstheme="minorHAnsi"/>
          <w:b/>
          <w:bCs/>
          <w:sz w:val="22"/>
          <w:szCs w:val="22"/>
        </w:rPr>
        <w:t>,</w:t>
      </w:r>
      <w:r w:rsidRPr="004D13CB">
        <w:rPr>
          <w:rFonts w:asciiTheme="minorHAnsi" w:hAnsiTheme="minorHAnsi" w:cstheme="minorHAnsi"/>
          <w:bCs/>
          <w:sz w:val="22"/>
          <w:szCs w:val="22"/>
        </w:rPr>
        <w:t xml:space="preserve"> что на 3,25 рубля выше уровня 2018 года. </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Телят получено 7382 головы, что на 311 голов меньше предыдущего года. Выход телят составил 73 головы на 100 коров, что на 6 голов меньше 2018 года.            </w:t>
      </w:r>
    </w:p>
    <w:p w:rsidR="008774C7" w:rsidRPr="004D13CB" w:rsidRDefault="008774C7" w:rsidP="008774C7">
      <w:pPr>
        <w:pStyle w:val="2c"/>
        <w:jc w:val="both"/>
        <w:rPr>
          <w:rFonts w:asciiTheme="minorHAnsi" w:hAnsiTheme="minorHAnsi" w:cstheme="minorHAnsi"/>
        </w:rPr>
      </w:pPr>
      <w:r w:rsidRPr="004D13CB">
        <w:rPr>
          <w:rFonts w:asciiTheme="minorHAnsi" w:hAnsiTheme="minorHAnsi" w:cstheme="minorHAnsi"/>
        </w:rPr>
        <w:t xml:space="preserve">            Произведено мяса КРС, свиней и птицы  7847 тонны в сельхозпредприятиях, что  на 1174,7 тонны выше уровня 2018 года. Рост производства произошел за счет </w:t>
      </w:r>
      <w:proofErr w:type="spellStart"/>
      <w:r w:rsidRPr="004D13CB">
        <w:rPr>
          <w:rFonts w:asciiTheme="minorHAnsi" w:hAnsiTheme="minorHAnsi" w:cstheme="minorHAnsi"/>
        </w:rPr>
        <w:t>индюшатины</w:t>
      </w:r>
      <w:proofErr w:type="spellEnd"/>
      <w:r w:rsidRPr="004D13CB">
        <w:rPr>
          <w:rFonts w:asciiTheme="minorHAnsi" w:hAnsiTheme="minorHAnsi" w:cstheme="minorHAnsi"/>
        </w:rPr>
        <w:t xml:space="preserve"> в ООО «Аскор».            </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Общая выручка сельхозпредприятий за 2019 год составила 1 780,0 млн. руб., что на 4,6 % ниже АППГ.   Чистая прибыль составила 223,0 млн. рублей (в 2018 году 124,0 млн. рублей).  Общая рентабельность производства составила -  13,7 % (в 2018 году – 7 %). Рентабельность производства молока поднялась до уровня 14 %, по сравнению с 2018 годом  11%. Остается убыточным производство мяса. </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Заработная плата за 2019 год в </w:t>
      </w:r>
      <w:proofErr w:type="spellStart"/>
      <w:r w:rsidRPr="004D13CB">
        <w:rPr>
          <w:rFonts w:asciiTheme="minorHAnsi" w:hAnsiTheme="minorHAnsi" w:cstheme="minorHAnsi"/>
          <w:sz w:val="22"/>
          <w:szCs w:val="22"/>
        </w:rPr>
        <w:t>сельхозорганизациях</w:t>
      </w:r>
      <w:proofErr w:type="spellEnd"/>
      <w:r w:rsidRPr="004D13CB">
        <w:rPr>
          <w:rFonts w:asciiTheme="minorHAnsi" w:hAnsiTheme="minorHAnsi" w:cstheme="minorHAnsi"/>
          <w:sz w:val="22"/>
          <w:szCs w:val="22"/>
        </w:rPr>
        <w:t xml:space="preserve"> </w:t>
      </w:r>
      <w:r w:rsidRPr="004D13CB">
        <w:rPr>
          <w:rFonts w:asciiTheme="minorHAnsi" w:hAnsiTheme="minorHAnsi" w:cstheme="minorHAnsi"/>
          <w:b/>
          <w:sz w:val="22"/>
          <w:szCs w:val="22"/>
        </w:rPr>
        <w:t>составила 22657 руб. или 112,3% к 2018 году</w:t>
      </w:r>
      <w:r w:rsidRPr="004D13CB">
        <w:rPr>
          <w:rFonts w:asciiTheme="minorHAnsi" w:hAnsiTheme="minorHAnsi" w:cstheme="minorHAnsi"/>
          <w:sz w:val="22"/>
          <w:szCs w:val="22"/>
        </w:rPr>
        <w:t xml:space="preserve">. </w:t>
      </w:r>
      <w:proofErr w:type="spellStart"/>
      <w:r w:rsidRPr="004D13CB">
        <w:rPr>
          <w:rFonts w:asciiTheme="minorHAnsi" w:hAnsiTheme="minorHAnsi" w:cstheme="minorHAnsi"/>
          <w:sz w:val="22"/>
          <w:szCs w:val="22"/>
        </w:rPr>
        <w:t>Сельхозорганизации</w:t>
      </w:r>
      <w:proofErr w:type="spellEnd"/>
      <w:r w:rsidRPr="004D13CB">
        <w:rPr>
          <w:rFonts w:asciiTheme="minorHAnsi" w:hAnsiTheme="minorHAnsi" w:cstheme="minorHAnsi"/>
          <w:sz w:val="22"/>
          <w:szCs w:val="22"/>
        </w:rPr>
        <w:t xml:space="preserve"> со стабильно высокой заработной платой остаются - ООО «Родина», ООО «Россия», ООО «</w:t>
      </w:r>
      <w:proofErr w:type="spellStart"/>
      <w:r w:rsidRPr="004D13CB">
        <w:rPr>
          <w:rFonts w:asciiTheme="minorHAnsi" w:hAnsiTheme="minorHAnsi" w:cstheme="minorHAnsi"/>
          <w:sz w:val="22"/>
          <w:szCs w:val="22"/>
        </w:rPr>
        <w:t>ВерА</w:t>
      </w:r>
      <w:proofErr w:type="spellEnd"/>
      <w:r w:rsidRPr="004D13CB">
        <w:rPr>
          <w:rFonts w:asciiTheme="minorHAnsi" w:hAnsiTheme="minorHAnsi" w:cstheme="minorHAnsi"/>
          <w:sz w:val="22"/>
          <w:szCs w:val="22"/>
        </w:rPr>
        <w:t xml:space="preserve">», СПК </w:t>
      </w:r>
      <w:proofErr w:type="spellStart"/>
      <w:r w:rsidRPr="004D13CB">
        <w:rPr>
          <w:rFonts w:asciiTheme="minorHAnsi" w:hAnsiTheme="minorHAnsi" w:cstheme="minorHAnsi"/>
          <w:sz w:val="22"/>
          <w:szCs w:val="22"/>
        </w:rPr>
        <w:t>к-з</w:t>
      </w:r>
      <w:proofErr w:type="spellEnd"/>
      <w:r w:rsidRPr="004D13CB">
        <w:rPr>
          <w:rFonts w:asciiTheme="minorHAnsi" w:hAnsiTheme="minorHAnsi" w:cstheme="minorHAnsi"/>
          <w:sz w:val="22"/>
          <w:szCs w:val="22"/>
        </w:rPr>
        <w:t xml:space="preserve"> «Заря».</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Росту производства способствует государственная поддержка села. За истекший год получено субсидий </w:t>
      </w:r>
      <w:proofErr w:type="spellStart"/>
      <w:r w:rsidRPr="004D13CB">
        <w:rPr>
          <w:rFonts w:asciiTheme="minorHAnsi" w:hAnsiTheme="minorHAnsi" w:cstheme="minorHAnsi"/>
          <w:sz w:val="22"/>
          <w:szCs w:val="22"/>
        </w:rPr>
        <w:t>сельхозтоваропроизводителями</w:t>
      </w:r>
      <w:proofErr w:type="spellEnd"/>
      <w:r w:rsidRPr="004D13CB">
        <w:rPr>
          <w:rFonts w:asciiTheme="minorHAnsi" w:hAnsiTheme="minorHAnsi" w:cstheme="minorHAnsi"/>
          <w:sz w:val="22"/>
          <w:szCs w:val="22"/>
        </w:rPr>
        <w:t xml:space="preserve"> на  сумму  168,6 млн. рублей, что составляет 117% к уровню 2018 года.  </w:t>
      </w:r>
    </w:p>
    <w:p w:rsidR="008774C7" w:rsidRPr="004D13CB" w:rsidRDefault="008774C7" w:rsidP="008774C7">
      <w:pPr>
        <w:jc w:val="both"/>
        <w:rPr>
          <w:rFonts w:asciiTheme="minorHAnsi" w:hAnsiTheme="minorHAnsi" w:cstheme="minorHAnsi"/>
          <w:color w:val="FF0000"/>
          <w:sz w:val="22"/>
          <w:szCs w:val="22"/>
        </w:rPr>
      </w:pPr>
      <w:r w:rsidRPr="004D13CB">
        <w:rPr>
          <w:rFonts w:asciiTheme="minorHAnsi" w:hAnsiTheme="minorHAnsi" w:cstheme="minorHAnsi"/>
          <w:sz w:val="22"/>
          <w:szCs w:val="22"/>
        </w:rPr>
        <w:t xml:space="preserve">            Важным остается вопрос привлечения молодежи в сельхозпроизводство, где ощущается нехватка кадров, в основном специалистов и механизаторов, доярок. </w:t>
      </w:r>
    </w:p>
    <w:p w:rsidR="008774C7" w:rsidRPr="004D13CB" w:rsidRDefault="008774C7" w:rsidP="008774C7">
      <w:pPr>
        <w:pStyle w:val="2c"/>
        <w:jc w:val="both"/>
        <w:rPr>
          <w:rFonts w:asciiTheme="minorHAnsi" w:hAnsiTheme="minorHAnsi" w:cstheme="minorHAnsi"/>
        </w:rPr>
      </w:pPr>
      <w:r w:rsidRPr="004D13CB">
        <w:rPr>
          <w:rFonts w:asciiTheme="minorHAnsi" w:hAnsiTheme="minorHAnsi" w:cstheme="minorHAnsi"/>
        </w:rPr>
        <w:t xml:space="preserve">              Для работников АПК проведены различные мероприятия: «День животновода», районный Конкурс операторов машинного доения, кустовые «Дни животноводов», Конкурс по благоустройству территорий, «День работника сельского хозяйства и перерабатывающей промышленности», где подводятся итоги соревнований с награждением победителей, что является стимулом роста производительности труда. </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В 2019 году введено в эксплуатацию  четыре новых  животноводческих помещения. В  ООО «Родина» открылся новый молочный комплекс на 400 голов, в СП</w:t>
      </w:r>
      <w:proofErr w:type="gramStart"/>
      <w:r w:rsidRPr="004D13CB">
        <w:rPr>
          <w:rFonts w:asciiTheme="minorHAnsi" w:hAnsiTheme="minorHAnsi" w:cstheme="minorHAnsi"/>
          <w:sz w:val="22"/>
          <w:szCs w:val="22"/>
        </w:rPr>
        <w:t>К-</w:t>
      </w:r>
      <w:proofErr w:type="gramEnd"/>
      <w:r w:rsidRPr="004D13CB">
        <w:rPr>
          <w:rFonts w:asciiTheme="minorHAnsi" w:hAnsiTheme="minorHAnsi" w:cstheme="minorHAnsi"/>
          <w:sz w:val="22"/>
          <w:szCs w:val="22"/>
        </w:rPr>
        <w:t xml:space="preserve"> колхозе  «Заря» на 300 голов, в СПК «Луч» на 400 голов, в К(ФХ)  Белозеровой Галины Васильевны на 200 голов. В прошлом  году «новоселье» отметили 1300 голов крупного рогатого скота. </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ab/>
        <w:t>Всего инвестировано на строительство ферм 185,3 миллионов рублей.</w:t>
      </w:r>
    </w:p>
    <w:p w:rsidR="008774C7" w:rsidRPr="004D13CB" w:rsidRDefault="008774C7" w:rsidP="008774C7">
      <w:pPr>
        <w:jc w:val="both"/>
        <w:rPr>
          <w:rFonts w:asciiTheme="minorHAnsi" w:hAnsiTheme="minorHAnsi" w:cstheme="minorHAnsi"/>
          <w:sz w:val="22"/>
          <w:szCs w:val="22"/>
        </w:rPr>
      </w:pPr>
      <w:r w:rsidRPr="004D13CB">
        <w:rPr>
          <w:rFonts w:asciiTheme="minorHAnsi" w:hAnsiTheme="minorHAnsi" w:cstheme="minorHAnsi"/>
          <w:sz w:val="22"/>
          <w:szCs w:val="22"/>
        </w:rPr>
        <w:t xml:space="preserve">            Продолжается строительство молочно – товарной фермы на 204 головы в СПК-колхоз</w:t>
      </w:r>
      <w:bookmarkStart w:id="2" w:name="_GoBack"/>
      <w:bookmarkEnd w:id="2"/>
      <w:r w:rsidRPr="004D13CB">
        <w:rPr>
          <w:rFonts w:asciiTheme="minorHAnsi" w:hAnsiTheme="minorHAnsi" w:cstheme="minorHAnsi"/>
          <w:sz w:val="22"/>
          <w:szCs w:val="22"/>
        </w:rPr>
        <w:t xml:space="preserve"> «Красный Октябрь»,  родильного отделения для коров в ООО «</w:t>
      </w:r>
      <w:proofErr w:type="spellStart"/>
      <w:r w:rsidRPr="004D13CB">
        <w:rPr>
          <w:rFonts w:asciiTheme="minorHAnsi" w:hAnsiTheme="minorHAnsi" w:cstheme="minorHAnsi"/>
          <w:sz w:val="22"/>
          <w:szCs w:val="22"/>
        </w:rPr>
        <w:t>Какси</w:t>
      </w:r>
      <w:proofErr w:type="spellEnd"/>
      <w:r w:rsidRPr="004D13CB">
        <w:rPr>
          <w:rFonts w:asciiTheme="minorHAnsi" w:hAnsiTheme="minorHAnsi" w:cstheme="minorHAnsi"/>
          <w:sz w:val="22"/>
          <w:szCs w:val="22"/>
        </w:rPr>
        <w:t xml:space="preserve">» и помещения для сухостойных коров в СПК «Держава».       Впервые в районе приобретен импортный скот. СПК-колхоз «Заря» завезли 102 головы нетелей </w:t>
      </w:r>
      <w:proofErr w:type="spellStart"/>
      <w:r w:rsidRPr="004D13CB">
        <w:rPr>
          <w:rFonts w:asciiTheme="minorHAnsi" w:hAnsiTheme="minorHAnsi" w:cstheme="minorHAnsi"/>
          <w:sz w:val="22"/>
          <w:szCs w:val="22"/>
        </w:rPr>
        <w:t>голштинской</w:t>
      </w:r>
      <w:proofErr w:type="spellEnd"/>
      <w:r w:rsidRPr="004D13CB">
        <w:rPr>
          <w:rFonts w:asciiTheme="minorHAnsi" w:hAnsiTheme="minorHAnsi" w:cstheme="minorHAnsi"/>
          <w:sz w:val="22"/>
          <w:szCs w:val="22"/>
        </w:rPr>
        <w:t xml:space="preserve"> породы из Дании.  </w:t>
      </w:r>
    </w:p>
    <w:p w:rsidR="008774C7" w:rsidRPr="004D13CB" w:rsidRDefault="008774C7" w:rsidP="008774C7">
      <w:pPr>
        <w:pStyle w:val="2c"/>
        <w:jc w:val="both"/>
        <w:rPr>
          <w:rFonts w:asciiTheme="minorHAnsi" w:hAnsiTheme="minorHAnsi" w:cstheme="minorHAnsi"/>
        </w:rPr>
      </w:pPr>
    </w:p>
    <w:p w:rsidR="0064325B" w:rsidRPr="00EF58AF" w:rsidRDefault="0064325B" w:rsidP="0064325B">
      <w:pPr>
        <w:ind w:firstLine="567"/>
        <w:jc w:val="both"/>
        <w:rPr>
          <w:rFonts w:asciiTheme="minorHAnsi" w:hAnsiTheme="minorHAnsi" w:cstheme="minorHAnsi"/>
          <w:sz w:val="22"/>
          <w:szCs w:val="22"/>
        </w:rPr>
      </w:pPr>
    </w:p>
    <w:p w:rsidR="0064325B" w:rsidRPr="00EF58AF" w:rsidRDefault="0064325B" w:rsidP="0064325B">
      <w:pPr>
        <w:jc w:val="both"/>
        <w:rPr>
          <w:rFonts w:asciiTheme="minorHAnsi" w:hAnsiTheme="minorHAnsi" w:cstheme="minorHAnsi"/>
          <w:sz w:val="22"/>
          <w:szCs w:val="22"/>
        </w:rPr>
      </w:pPr>
    </w:p>
    <w:p w:rsidR="00C470B2" w:rsidRPr="00EF58AF" w:rsidRDefault="005004CC" w:rsidP="005646F4">
      <w:pPr>
        <w:jc w:val="both"/>
        <w:rPr>
          <w:rFonts w:asciiTheme="minorHAnsi" w:hAnsiTheme="minorHAnsi" w:cstheme="minorHAnsi"/>
          <w:b/>
          <w:iCs/>
          <w:color w:val="4F6228" w:themeColor="accent3" w:themeShade="80"/>
          <w:kern w:val="36"/>
          <w:sz w:val="28"/>
          <w:szCs w:val="28"/>
        </w:rPr>
      </w:pPr>
      <w:bookmarkStart w:id="3" w:name="_Toc428781026"/>
      <w:r w:rsidRPr="00EF58AF">
        <w:rPr>
          <w:rFonts w:asciiTheme="minorHAnsi" w:hAnsiTheme="minorHAnsi" w:cstheme="minorHAnsi"/>
          <w:b/>
          <w:iCs/>
          <w:color w:val="4F6228" w:themeColor="accent3" w:themeShade="80"/>
          <w:kern w:val="36"/>
          <w:sz w:val="28"/>
          <w:szCs w:val="28"/>
        </w:rPr>
        <w:t xml:space="preserve">      </w:t>
      </w:r>
      <w:r w:rsidR="00AB4299" w:rsidRPr="0097086C">
        <w:rPr>
          <w:rFonts w:asciiTheme="minorHAnsi" w:hAnsiTheme="minorHAnsi" w:cstheme="minorHAnsi"/>
          <w:b/>
          <w:iCs/>
          <w:color w:val="4F6228" w:themeColor="accent3" w:themeShade="80"/>
          <w:kern w:val="36"/>
          <w:sz w:val="28"/>
          <w:szCs w:val="28"/>
        </w:rPr>
        <w:t>Потребительский рынок</w:t>
      </w:r>
      <w:bookmarkEnd w:id="3"/>
    </w:p>
    <w:p w:rsidR="00AB4299" w:rsidRPr="00EF58AF" w:rsidRDefault="00A75B4F" w:rsidP="00A75B4F">
      <w:pPr>
        <w:pStyle w:val="af6"/>
        <w:spacing w:before="0" w:beforeAutospacing="0" w:after="0" w:afterAutospacing="0"/>
        <w:ind w:firstLine="173"/>
        <w:rPr>
          <w:rFonts w:asciiTheme="minorHAnsi" w:hAnsiTheme="minorHAnsi" w:cstheme="minorHAnsi"/>
          <w:sz w:val="22"/>
          <w:szCs w:val="22"/>
        </w:rPr>
      </w:pPr>
      <w:r w:rsidRPr="00EF58AF">
        <w:rPr>
          <w:rFonts w:asciiTheme="minorHAnsi" w:hAnsiTheme="minorHAnsi" w:cstheme="minorHAnsi"/>
          <w:color w:val="000000"/>
          <w:sz w:val="22"/>
          <w:szCs w:val="22"/>
          <w:shd w:val="clear" w:color="auto" w:fill="FFFFFF"/>
        </w:rPr>
        <w:t xml:space="preserve">       </w:t>
      </w:r>
      <w:r w:rsidR="00C470B2" w:rsidRPr="00EF58AF">
        <w:rPr>
          <w:rFonts w:asciiTheme="minorHAnsi" w:hAnsiTheme="minorHAnsi" w:cstheme="minorHAnsi"/>
          <w:color w:val="000000"/>
          <w:sz w:val="22"/>
          <w:szCs w:val="22"/>
          <w:shd w:val="clear" w:color="auto" w:fill="FFFFFF"/>
        </w:rPr>
        <w:t xml:space="preserve">Отмечается некоторое оживление на потребительском рынке. В розничной торговле падение сменилось </w:t>
      </w:r>
      <w:r w:rsidRPr="00EF58AF">
        <w:rPr>
          <w:rFonts w:asciiTheme="minorHAnsi" w:hAnsiTheme="minorHAnsi" w:cstheme="minorHAnsi"/>
          <w:color w:val="000000"/>
          <w:sz w:val="22"/>
          <w:szCs w:val="22"/>
          <w:shd w:val="clear" w:color="auto" w:fill="FFFFFF"/>
        </w:rPr>
        <w:t xml:space="preserve">небольшим </w:t>
      </w:r>
      <w:r w:rsidR="00C470B2" w:rsidRPr="00EF58AF">
        <w:rPr>
          <w:rFonts w:asciiTheme="minorHAnsi" w:hAnsiTheme="minorHAnsi" w:cstheme="minorHAnsi"/>
          <w:color w:val="000000"/>
          <w:sz w:val="22"/>
          <w:szCs w:val="22"/>
          <w:shd w:val="clear" w:color="auto" w:fill="FFFFFF"/>
        </w:rPr>
        <w:t>ростом</w:t>
      </w:r>
      <w:r w:rsidRPr="00EF58AF">
        <w:rPr>
          <w:rFonts w:asciiTheme="minorHAnsi" w:hAnsiTheme="minorHAnsi" w:cstheme="minorHAnsi"/>
          <w:color w:val="000000"/>
          <w:sz w:val="22"/>
          <w:szCs w:val="22"/>
          <w:shd w:val="clear" w:color="auto" w:fill="FFFFFF"/>
        </w:rPr>
        <w:t>.</w:t>
      </w:r>
      <w:r w:rsidR="00C470B2" w:rsidRPr="00EF58AF">
        <w:rPr>
          <w:rFonts w:asciiTheme="minorHAnsi" w:hAnsiTheme="minorHAnsi" w:cstheme="minorHAnsi"/>
          <w:color w:val="000000"/>
          <w:sz w:val="22"/>
          <w:szCs w:val="22"/>
          <w:shd w:val="clear" w:color="auto" w:fill="FFFFFF"/>
        </w:rPr>
        <w:t xml:space="preserve"> </w:t>
      </w:r>
      <w:r w:rsidRPr="00EF58AF">
        <w:rPr>
          <w:rStyle w:val="af8"/>
          <w:rFonts w:asciiTheme="minorHAnsi" w:hAnsiTheme="minorHAnsi" w:cstheme="minorHAnsi"/>
          <w:color w:val="333333"/>
          <w:sz w:val="22"/>
          <w:szCs w:val="22"/>
          <w:bdr w:val="none" w:sz="0" w:space="0" w:color="auto" w:frame="1"/>
        </w:rPr>
        <w:t>Оборот</w:t>
      </w:r>
      <w:r w:rsidRPr="00EF58AF">
        <w:rPr>
          <w:rStyle w:val="apple-converted-space"/>
          <w:rFonts w:asciiTheme="minorHAnsi" w:hAnsiTheme="minorHAnsi" w:cstheme="minorHAnsi"/>
          <w:color w:val="333333"/>
          <w:sz w:val="22"/>
          <w:szCs w:val="22"/>
        </w:rPr>
        <w:t> </w:t>
      </w:r>
      <w:r w:rsidRPr="00EF58AF">
        <w:rPr>
          <w:rStyle w:val="af8"/>
          <w:rFonts w:asciiTheme="minorHAnsi" w:hAnsiTheme="minorHAnsi" w:cstheme="minorHAnsi"/>
          <w:color w:val="333333"/>
          <w:sz w:val="22"/>
          <w:szCs w:val="22"/>
          <w:bdr w:val="none" w:sz="0" w:space="0" w:color="auto" w:frame="1"/>
        </w:rPr>
        <w:t>розничной торговли</w:t>
      </w:r>
      <w:r w:rsidRPr="00EF58AF">
        <w:rPr>
          <w:rStyle w:val="apple-converted-space"/>
          <w:rFonts w:asciiTheme="minorHAnsi" w:hAnsiTheme="minorHAnsi" w:cstheme="minorHAnsi"/>
          <w:color w:val="333333"/>
          <w:sz w:val="22"/>
          <w:szCs w:val="22"/>
        </w:rPr>
        <w:t> </w:t>
      </w:r>
      <w:r w:rsidRPr="00EF58AF">
        <w:rPr>
          <w:rFonts w:asciiTheme="minorHAnsi" w:hAnsiTheme="minorHAnsi" w:cstheme="minorHAnsi"/>
          <w:color w:val="333333"/>
          <w:sz w:val="22"/>
          <w:szCs w:val="22"/>
        </w:rPr>
        <w:t>в январе</w:t>
      </w:r>
      <w:r w:rsidR="00B857E8">
        <w:rPr>
          <w:rFonts w:asciiTheme="minorHAnsi" w:hAnsiTheme="minorHAnsi" w:cstheme="minorHAnsi"/>
          <w:color w:val="333333"/>
          <w:sz w:val="22"/>
          <w:szCs w:val="22"/>
        </w:rPr>
        <w:t xml:space="preserve"> декабре </w:t>
      </w:r>
      <w:r w:rsidRPr="00EF58AF">
        <w:rPr>
          <w:rFonts w:asciiTheme="minorHAnsi" w:hAnsiTheme="minorHAnsi" w:cstheme="minorHAnsi"/>
          <w:color w:val="333333"/>
          <w:sz w:val="22"/>
          <w:szCs w:val="22"/>
        </w:rPr>
        <w:t>201</w:t>
      </w:r>
      <w:r w:rsidR="008F653C" w:rsidRPr="00EF58AF">
        <w:rPr>
          <w:rFonts w:asciiTheme="minorHAnsi" w:hAnsiTheme="minorHAnsi" w:cstheme="minorHAnsi"/>
          <w:color w:val="333333"/>
          <w:sz w:val="22"/>
          <w:szCs w:val="22"/>
        </w:rPr>
        <w:t>9</w:t>
      </w:r>
      <w:r w:rsidRPr="00EF58AF">
        <w:rPr>
          <w:rFonts w:asciiTheme="minorHAnsi" w:hAnsiTheme="minorHAnsi" w:cstheme="minorHAnsi"/>
          <w:color w:val="333333"/>
          <w:sz w:val="22"/>
          <w:szCs w:val="22"/>
        </w:rPr>
        <w:t> года составил</w:t>
      </w:r>
      <w:r w:rsidRPr="00EF58AF">
        <w:rPr>
          <w:rStyle w:val="apple-converted-space"/>
          <w:rFonts w:asciiTheme="minorHAnsi" w:hAnsiTheme="minorHAnsi" w:cstheme="minorHAnsi"/>
          <w:color w:val="333333"/>
          <w:sz w:val="22"/>
          <w:szCs w:val="22"/>
        </w:rPr>
        <w:t> </w:t>
      </w:r>
      <w:r w:rsidR="008774C7" w:rsidRPr="008774C7">
        <w:rPr>
          <w:rFonts w:asciiTheme="minorHAnsi" w:hAnsiTheme="minorHAnsi" w:cstheme="minorHAnsi"/>
          <w:b/>
          <w:color w:val="FF0000"/>
          <w:sz w:val="22"/>
          <w:szCs w:val="22"/>
        </w:rPr>
        <w:t>1497,86</w:t>
      </w:r>
      <w:r w:rsidRPr="00EF58AF">
        <w:rPr>
          <w:rStyle w:val="af8"/>
          <w:rFonts w:asciiTheme="minorHAnsi" w:hAnsiTheme="minorHAnsi" w:cstheme="minorHAnsi"/>
          <w:color w:val="333333"/>
          <w:sz w:val="22"/>
          <w:szCs w:val="22"/>
          <w:bdr w:val="none" w:sz="0" w:space="0" w:color="auto" w:frame="1"/>
        </w:rPr>
        <w:t xml:space="preserve"> тыс. рублей</w:t>
      </w:r>
      <w:r w:rsidRPr="00EF58AF">
        <w:rPr>
          <w:rFonts w:asciiTheme="minorHAnsi" w:hAnsiTheme="minorHAnsi" w:cstheme="minorHAnsi"/>
          <w:color w:val="333333"/>
          <w:sz w:val="22"/>
          <w:szCs w:val="22"/>
        </w:rPr>
        <w:t>, что в </w:t>
      </w:r>
      <w:r w:rsidR="00D652B4" w:rsidRPr="00EF58AF">
        <w:rPr>
          <w:rFonts w:asciiTheme="minorHAnsi" w:hAnsiTheme="minorHAnsi" w:cstheme="minorHAnsi"/>
          <w:color w:val="333333"/>
          <w:sz w:val="22"/>
          <w:szCs w:val="22"/>
        </w:rPr>
        <w:t xml:space="preserve">действующих </w:t>
      </w:r>
      <w:r w:rsidRPr="00EF58AF">
        <w:rPr>
          <w:rFonts w:asciiTheme="minorHAnsi" w:hAnsiTheme="minorHAnsi" w:cstheme="minorHAnsi"/>
          <w:color w:val="333333"/>
          <w:sz w:val="22"/>
          <w:szCs w:val="22"/>
        </w:rPr>
        <w:t xml:space="preserve">ценах </w:t>
      </w:r>
      <w:r w:rsidR="008774C7">
        <w:rPr>
          <w:rFonts w:asciiTheme="minorHAnsi" w:hAnsiTheme="minorHAnsi" w:cstheme="minorHAnsi"/>
          <w:color w:val="333333"/>
          <w:sz w:val="22"/>
          <w:szCs w:val="22"/>
        </w:rPr>
        <w:t xml:space="preserve">ниже уровня </w:t>
      </w:r>
      <w:r w:rsidRPr="00EF58AF">
        <w:rPr>
          <w:rFonts w:asciiTheme="minorHAnsi" w:hAnsiTheme="minorHAnsi" w:cstheme="minorHAnsi"/>
          <w:color w:val="333333"/>
          <w:sz w:val="22"/>
          <w:szCs w:val="22"/>
        </w:rPr>
        <w:t>соответствующего периода 201</w:t>
      </w:r>
      <w:r w:rsidR="006C7B21" w:rsidRPr="00EF58AF">
        <w:rPr>
          <w:rFonts w:asciiTheme="minorHAnsi" w:hAnsiTheme="minorHAnsi" w:cstheme="minorHAnsi"/>
          <w:color w:val="333333"/>
          <w:sz w:val="22"/>
          <w:szCs w:val="22"/>
        </w:rPr>
        <w:t>8</w:t>
      </w:r>
      <w:r w:rsidRPr="00EF58AF">
        <w:rPr>
          <w:rFonts w:asciiTheme="minorHAnsi" w:hAnsiTheme="minorHAnsi" w:cstheme="minorHAnsi"/>
          <w:color w:val="333333"/>
          <w:sz w:val="22"/>
          <w:szCs w:val="22"/>
        </w:rPr>
        <w:t> года</w:t>
      </w:r>
      <w:r w:rsidRPr="00EF58AF">
        <w:rPr>
          <w:rFonts w:asciiTheme="minorHAnsi" w:hAnsiTheme="minorHAnsi" w:cstheme="minorHAnsi"/>
          <w:color w:val="000000"/>
          <w:sz w:val="22"/>
          <w:szCs w:val="22"/>
          <w:shd w:val="clear" w:color="auto" w:fill="FFFFFF"/>
        </w:rPr>
        <w:t>.</w:t>
      </w:r>
      <w:r w:rsidRPr="00EF58AF">
        <w:rPr>
          <w:rFonts w:asciiTheme="minorHAnsi" w:hAnsiTheme="minorHAnsi" w:cstheme="minorHAnsi"/>
          <w:sz w:val="22"/>
          <w:szCs w:val="22"/>
        </w:rPr>
        <w:t xml:space="preserve">   </w:t>
      </w:r>
      <w:r w:rsidR="00AB4299" w:rsidRPr="00EF58AF">
        <w:rPr>
          <w:rFonts w:asciiTheme="minorHAnsi" w:hAnsiTheme="minorHAnsi" w:cstheme="minorHAnsi"/>
          <w:sz w:val="22"/>
          <w:szCs w:val="22"/>
        </w:rPr>
        <w:t>В настоящее время на территории Можгинского района осуществляют свою деятельность:</w:t>
      </w:r>
    </w:p>
    <w:p w:rsidR="00AB4299" w:rsidRPr="00EF58AF" w:rsidRDefault="00AB4299" w:rsidP="00A75B4F">
      <w:pPr>
        <w:pStyle w:val="a8"/>
        <w:numPr>
          <w:ilvl w:val="0"/>
          <w:numId w:val="5"/>
        </w:numPr>
        <w:ind w:left="426" w:hanging="142"/>
        <w:jc w:val="both"/>
        <w:rPr>
          <w:rFonts w:asciiTheme="minorHAnsi" w:hAnsiTheme="minorHAnsi" w:cstheme="minorHAnsi"/>
          <w:sz w:val="22"/>
          <w:szCs w:val="22"/>
        </w:rPr>
      </w:pPr>
      <w:r w:rsidRPr="00EF58AF">
        <w:rPr>
          <w:rFonts w:asciiTheme="minorHAnsi" w:hAnsiTheme="minorHAnsi" w:cstheme="minorHAnsi"/>
          <w:sz w:val="22"/>
          <w:szCs w:val="22"/>
        </w:rPr>
        <w:lastRenderedPageBreak/>
        <w:t>123 объектов розничной торговли (магазины, торговые комплексы (центры));</w:t>
      </w:r>
    </w:p>
    <w:p w:rsidR="00AB4299" w:rsidRPr="00EF58AF" w:rsidRDefault="00AB4299" w:rsidP="00A75B4F">
      <w:pPr>
        <w:pStyle w:val="a8"/>
        <w:numPr>
          <w:ilvl w:val="0"/>
          <w:numId w:val="5"/>
        </w:numPr>
        <w:ind w:left="426" w:hanging="142"/>
        <w:jc w:val="both"/>
        <w:rPr>
          <w:rFonts w:asciiTheme="minorHAnsi" w:hAnsiTheme="minorHAnsi" w:cstheme="minorHAnsi"/>
          <w:sz w:val="22"/>
          <w:szCs w:val="22"/>
        </w:rPr>
      </w:pPr>
      <w:r w:rsidRPr="00EF58AF">
        <w:rPr>
          <w:rFonts w:asciiTheme="minorHAnsi" w:hAnsiTheme="minorHAnsi" w:cstheme="minorHAnsi"/>
          <w:sz w:val="22"/>
          <w:szCs w:val="22"/>
        </w:rPr>
        <w:t>7 предприятий общественного питания (общедоступные столовые, закусочные, кафе);</w:t>
      </w:r>
    </w:p>
    <w:p w:rsidR="00AB4299" w:rsidRPr="00EF58AF" w:rsidRDefault="00AB4299" w:rsidP="00A75B4F">
      <w:pPr>
        <w:pStyle w:val="a8"/>
        <w:numPr>
          <w:ilvl w:val="0"/>
          <w:numId w:val="5"/>
        </w:numPr>
        <w:ind w:left="426" w:hanging="142"/>
        <w:jc w:val="both"/>
        <w:rPr>
          <w:rFonts w:asciiTheme="minorHAnsi" w:hAnsiTheme="minorHAnsi" w:cstheme="minorHAnsi"/>
          <w:sz w:val="22"/>
          <w:szCs w:val="22"/>
        </w:rPr>
      </w:pPr>
      <w:r w:rsidRPr="00EF58AF">
        <w:rPr>
          <w:rFonts w:asciiTheme="minorHAnsi" w:hAnsiTheme="minorHAnsi" w:cstheme="minorHAnsi"/>
          <w:sz w:val="22"/>
          <w:szCs w:val="22"/>
        </w:rPr>
        <w:t>12 предприятий бытового обслуживания;</w:t>
      </w:r>
    </w:p>
    <w:p w:rsidR="00AB4299" w:rsidRPr="00EF58AF" w:rsidRDefault="00AB4299" w:rsidP="00A75B4F">
      <w:pPr>
        <w:pStyle w:val="a8"/>
        <w:numPr>
          <w:ilvl w:val="0"/>
          <w:numId w:val="5"/>
        </w:numPr>
        <w:ind w:left="426" w:hanging="142"/>
        <w:jc w:val="both"/>
        <w:rPr>
          <w:rFonts w:asciiTheme="minorHAnsi" w:hAnsiTheme="minorHAnsi" w:cstheme="minorHAnsi"/>
          <w:sz w:val="22"/>
          <w:szCs w:val="22"/>
        </w:rPr>
      </w:pPr>
      <w:r w:rsidRPr="00EF58AF">
        <w:rPr>
          <w:rFonts w:asciiTheme="minorHAnsi" w:hAnsiTheme="minorHAnsi" w:cstheme="minorHAnsi"/>
          <w:sz w:val="22"/>
          <w:szCs w:val="22"/>
        </w:rPr>
        <w:t>1 постоянно действующая ярмарка.</w:t>
      </w:r>
    </w:p>
    <w:p w:rsidR="00AB4299" w:rsidRPr="00EF58AF" w:rsidRDefault="00AB4299" w:rsidP="00A75B4F">
      <w:pPr>
        <w:jc w:val="both"/>
        <w:rPr>
          <w:rFonts w:asciiTheme="minorHAnsi" w:hAnsiTheme="minorHAnsi" w:cstheme="minorHAnsi"/>
          <w:sz w:val="22"/>
          <w:szCs w:val="22"/>
        </w:rPr>
      </w:pPr>
      <w:r w:rsidRPr="00EF58AF">
        <w:rPr>
          <w:rFonts w:asciiTheme="minorHAnsi" w:hAnsiTheme="minorHAnsi" w:cstheme="minorHAnsi"/>
          <w:sz w:val="22"/>
          <w:szCs w:val="22"/>
        </w:rPr>
        <w:t xml:space="preserve">           Торговые площади объектов розничной торговли составляют 12558 м</w:t>
      </w:r>
      <w:proofErr w:type="gramStart"/>
      <w:r w:rsidRPr="00EF58AF">
        <w:rPr>
          <w:rFonts w:asciiTheme="minorHAnsi" w:hAnsiTheme="minorHAnsi" w:cstheme="minorHAnsi"/>
          <w:sz w:val="22"/>
          <w:szCs w:val="22"/>
          <w:vertAlign w:val="superscript"/>
        </w:rPr>
        <w:t>2</w:t>
      </w:r>
      <w:proofErr w:type="gramEnd"/>
      <w:r w:rsidRPr="00EF58AF">
        <w:rPr>
          <w:rFonts w:asciiTheme="minorHAnsi" w:hAnsiTheme="minorHAnsi" w:cstheme="minorHAnsi"/>
          <w:sz w:val="22"/>
          <w:szCs w:val="22"/>
        </w:rPr>
        <w:t>. Фактическая обеспеченность населения торговыми площадями составила 465,1 м</w:t>
      </w:r>
      <w:proofErr w:type="gramStart"/>
      <w:r w:rsidRPr="00EF58AF">
        <w:rPr>
          <w:rFonts w:asciiTheme="minorHAnsi" w:hAnsiTheme="minorHAnsi" w:cstheme="minorHAnsi"/>
          <w:sz w:val="22"/>
          <w:szCs w:val="22"/>
          <w:vertAlign w:val="superscript"/>
        </w:rPr>
        <w:t>2</w:t>
      </w:r>
      <w:proofErr w:type="gramEnd"/>
      <w:r w:rsidRPr="00EF58AF">
        <w:rPr>
          <w:rFonts w:asciiTheme="minorHAnsi" w:hAnsiTheme="minorHAnsi" w:cstheme="minorHAnsi"/>
          <w:sz w:val="22"/>
          <w:szCs w:val="22"/>
        </w:rPr>
        <w:t xml:space="preserve"> на 1 тыс. жителей, что выше норматива минимальной обеспеченности населения торговыми площадями в 1,4 раза. </w:t>
      </w:r>
    </w:p>
    <w:p w:rsidR="003E2768" w:rsidRPr="00E80E8C" w:rsidRDefault="003E2768" w:rsidP="00E80E8C">
      <w:pPr>
        <w:pStyle w:val="af6"/>
        <w:shd w:val="clear" w:color="auto" w:fill="FFFFFF"/>
        <w:spacing w:before="0" w:beforeAutospacing="0" w:after="138" w:afterAutospacing="0"/>
        <w:ind w:firstLine="708"/>
        <w:jc w:val="both"/>
        <w:rPr>
          <w:rFonts w:asciiTheme="minorHAnsi" w:hAnsiTheme="minorHAnsi" w:cstheme="minorHAnsi"/>
          <w:sz w:val="22"/>
          <w:szCs w:val="22"/>
        </w:rPr>
      </w:pPr>
      <w:r w:rsidRPr="00E80E8C">
        <w:rPr>
          <w:rFonts w:asciiTheme="minorHAnsi" w:hAnsiTheme="minorHAnsi" w:cstheme="minorHAnsi"/>
          <w:sz w:val="22"/>
          <w:szCs w:val="22"/>
          <w:shd w:val="clear" w:color="auto" w:fill="FFFFFF"/>
        </w:rPr>
        <w:t>Главными факторами, сдерживающими активность организаций розничной торговли, являются низкая платежеспособность покупателей и высокая конкуренция со стороны других компаний. </w:t>
      </w:r>
    </w:p>
    <w:p w:rsidR="00AB4299" w:rsidRPr="00EF58AF" w:rsidRDefault="00AB4299" w:rsidP="006319C6">
      <w:pPr>
        <w:ind w:firstLine="720"/>
        <w:jc w:val="right"/>
        <w:rPr>
          <w:rFonts w:asciiTheme="minorHAnsi" w:hAnsiTheme="minorHAnsi" w:cstheme="minorHAnsi"/>
          <w:sz w:val="22"/>
          <w:szCs w:val="22"/>
          <w:lang w:eastAsia="en-US"/>
        </w:rPr>
      </w:pPr>
    </w:p>
    <w:p w:rsidR="00AB4299" w:rsidRPr="00EF58AF" w:rsidRDefault="005004CC" w:rsidP="00C501CC">
      <w:pPr>
        <w:jc w:val="both"/>
        <w:rPr>
          <w:rFonts w:asciiTheme="minorHAnsi" w:hAnsiTheme="minorHAnsi" w:cstheme="minorHAnsi"/>
          <w:b/>
          <w:bCs/>
          <w:color w:val="4F6228" w:themeColor="accent3" w:themeShade="80"/>
          <w:sz w:val="28"/>
          <w:szCs w:val="28"/>
        </w:rPr>
      </w:pPr>
      <w:r w:rsidRPr="00EF58AF">
        <w:rPr>
          <w:rFonts w:asciiTheme="minorHAnsi" w:hAnsiTheme="minorHAnsi" w:cstheme="minorHAnsi"/>
          <w:b/>
          <w:bCs/>
          <w:color w:val="4F6228" w:themeColor="accent3" w:themeShade="80"/>
          <w:sz w:val="22"/>
          <w:szCs w:val="22"/>
        </w:rPr>
        <w:t xml:space="preserve">   </w:t>
      </w:r>
      <w:r w:rsidR="00AB4299" w:rsidRPr="00004570">
        <w:rPr>
          <w:rFonts w:asciiTheme="minorHAnsi" w:hAnsiTheme="minorHAnsi" w:cstheme="minorHAnsi"/>
          <w:b/>
          <w:bCs/>
          <w:color w:val="4F6228" w:themeColor="accent3" w:themeShade="80"/>
          <w:sz w:val="28"/>
          <w:szCs w:val="28"/>
        </w:rPr>
        <w:t>Малое и среднее предпринимательство</w:t>
      </w:r>
    </w:p>
    <w:p w:rsidR="0022166E" w:rsidRPr="00EF58AF" w:rsidRDefault="0022166E" w:rsidP="0022166E">
      <w:pPr>
        <w:ind w:left="-142" w:firstLine="850"/>
        <w:jc w:val="both"/>
        <w:rPr>
          <w:rFonts w:asciiTheme="minorHAnsi" w:hAnsiTheme="minorHAnsi" w:cstheme="minorHAnsi"/>
          <w:sz w:val="22"/>
          <w:szCs w:val="22"/>
        </w:rPr>
      </w:pPr>
      <w:r w:rsidRPr="00EF58AF">
        <w:rPr>
          <w:rFonts w:asciiTheme="minorHAnsi" w:hAnsiTheme="minorHAnsi" w:cstheme="minorHAnsi"/>
          <w:sz w:val="22"/>
          <w:szCs w:val="22"/>
        </w:rPr>
        <w:t xml:space="preserve">По данным единого реестра </w:t>
      </w:r>
      <w:r w:rsidR="002B636E">
        <w:rPr>
          <w:rFonts w:asciiTheme="minorHAnsi" w:hAnsiTheme="minorHAnsi" w:cstheme="minorHAnsi"/>
          <w:sz w:val="22"/>
          <w:szCs w:val="22"/>
        </w:rPr>
        <w:t xml:space="preserve">на 01.01.2020 </w:t>
      </w:r>
      <w:r w:rsidRPr="00EF58AF">
        <w:rPr>
          <w:rFonts w:asciiTheme="minorHAnsi" w:hAnsiTheme="minorHAnsi" w:cstheme="minorHAnsi"/>
          <w:sz w:val="22"/>
          <w:szCs w:val="22"/>
        </w:rPr>
        <w:t>год</w:t>
      </w:r>
      <w:r w:rsidR="002B636E">
        <w:rPr>
          <w:rFonts w:asciiTheme="minorHAnsi" w:hAnsiTheme="minorHAnsi" w:cstheme="minorHAnsi"/>
          <w:sz w:val="22"/>
          <w:szCs w:val="22"/>
        </w:rPr>
        <w:t>а</w:t>
      </w:r>
      <w:r w:rsidRPr="00EF58AF">
        <w:rPr>
          <w:rFonts w:asciiTheme="minorHAnsi" w:hAnsiTheme="minorHAnsi" w:cstheme="minorHAnsi"/>
          <w:sz w:val="22"/>
          <w:szCs w:val="22"/>
        </w:rPr>
        <w:t xml:space="preserve"> субъектов малого и среднего предпринимательства на территории Можгинского района в настоящее время зарегистрировано </w:t>
      </w:r>
      <w:r w:rsidR="002B636E">
        <w:rPr>
          <w:rFonts w:asciiTheme="minorHAnsi" w:hAnsiTheme="minorHAnsi" w:cstheme="minorHAnsi"/>
          <w:sz w:val="22"/>
          <w:szCs w:val="22"/>
        </w:rPr>
        <w:t>78</w:t>
      </w:r>
      <w:r w:rsidRPr="00EF58AF">
        <w:rPr>
          <w:rFonts w:asciiTheme="minorHAnsi" w:hAnsiTheme="minorHAnsi" w:cstheme="minorHAnsi"/>
          <w:sz w:val="22"/>
          <w:szCs w:val="22"/>
        </w:rPr>
        <w:t xml:space="preserve"> юридических лиц, из них</w:t>
      </w:r>
      <w:r w:rsidR="002B636E">
        <w:rPr>
          <w:rFonts w:asciiTheme="minorHAnsi" w:hAnsiTheme="minorHAnsi" w:cstheme="minorHAnsi"/>
          <w:sz w:val="22"/>
          <w:szCs w:val="22"/>
        </w:rPr>
        <w:t>:</w:t>
      </w:r>
      <w:r w:rsidRPr="00EF58AF">
        <w:rPr>
          <w:rFonts w:asciiTheme="minorHAnsi" w:hAnsiTheme="minorHAnsi" w:cstheme="minorHAnsi"/>
          <w:sz w:val="22"/>
          <w:szCs w:val="22"/>
        </w:rPr>
        <w:t xml:space="preserve"> </w:t>
      </w:r>
      <w:r w:rsidR="002B636E">
        <w:rPr>
          <w:rFonts w:asciiTheme="minorHAnsi" w:hAnsiTheme="minorHAnsi" w:cstheme="minorHAnsi"/>
          <w:sz w:val="22"/>
          <w:szCs w:val="22"/>
        </w:rPr>
        <w:t>52</w:t>
      </w:r>
      <w:r w:rsidRPr="00EF58AF">
        <w:rPr>
          <w:rFonts w:asciiTheme="minorHAnsi" w:hAnsiTheme="minorHAnsi" w:cstheme="minorHAnsi"/>
          <w:sz w:val="22"/>
          <w:szCs w:val="22"/>
        </w:rPr>
        <w:t xml:space="preserve"> </w:t>
      </w:r>
      <w:proofErr w:type="spellStart"/>
      <w:r w:rsidRPr="00EF58AF">
        <w:rPr>
          <w:rFonts w:asciiTheme="minorHAnsi" w:hAnsiTheme="minorHAnsi" w:cstheme="minorHAnsi"/>
          <w:sz w:val="22"/>
          <w:szCs w:val="22"/>
        </w:rPr>
        <w:t>микропредприяти</w:t>
      </w:r>
      <w:r w:rsidR="002B636E">
        <w:rPr>
          <w:rFonts w:asciiTheme="minorHAnsi" w:hAnsiTheme="minorHAnsi" w:cstheme="minorHAnsi"/>
          <w:sz w:val="22"/>
          <w:szCs w:val="22"/>
        </w:rPr>
        <w:t>я</w:t>
      </w:r>
      <w:proofErr w:type="spellEnd"/>
      <w:r w:rsidRPr="00EF58AF">
        <w:rPr>
          <w:rFonts w:asciiTheme="minorHAnsi" w:hAnsiTheme="minorHAnsi" w:cstheme="minorHAnsi"/>
          <w:sz w:val="22"/>
          <w:szCs w:val="22"/>
        </w:rPr>
        <w:t>, 22 мал</w:t>
      </w:r>
      <w:r w:rsidR="002B636E">
        <w:rPr>
          <w:rFonts w:asciiTheme="minorHAnsi" w:hAnsiTheme="minorHAnsi" w:cstheme="minorHAnsi"/>
          <w:sz w:val="22"/>
          <w:szCs w:val="22"/>
        </w:rPr>
        <w:t>ых</w:t>
      </w:r>
      <w:r w:rsidRPr="00EF58AF">
        <w:rPr>
          <w:rFonts w:asciiTheme="minorHAnsi" w:hAnsiTheme="minorHAnsi" w:cstheme="minorHAnsi"/>
          <w:sz w:val="22"/>
          <w:szCs w:val="22"/>
        </w:rPr>
        <w:t xml:space="preserve"> предприяти</w:t>
      </w:r>
      <w:r w:rsidR="002B636E">
        <w:rPr>
          <w:rFonts w:asciiTheme="minorHAnsi" w:hAnsiTheme="minorHAnsi" w:cstheme="minorHAnsi"/>
          <w:sz w:val="22"/>
          <w:szCs w:val="22"/>
        </w:rPr>
        <w:t>я</w:t>
      </w:r>
      <w:r w:rsidRPr="00EF58AF">
        <w:rPr>
          <w:rFonts w:asciiTheme="minorHAnsi" w:hAnsiTheme="minorHAnsi" w:cstheme="minorHAnsi"/>
          <w:sz w:val="22"/>
          <w:szCs w:val="22"/>
        </w:rPr>
        <w:t>, 4 средних предприяти</w:t>
      </w:r>
      <w:r w:rsidR="002B636E">
        <w:rPr>
          <w:rFonts w:asciiTheme="minorHAnsi" w:hAnsiTheme="minorHAnsi" w:cstheme="minorHAnsi"/>
          <w:sz w:val="22"/>
          <w:szCs w:val="22"/>
        </w:rPr>
        <w:t>я</w:t>
      </w:r>
      <w:r w:rsidRPr="00EF58AF">
        <w:rPr>
          <w:rFonts w:asciiTheme="minorHAnsi" w:hAnsiTheme="minorHAnsi" w:cstheme="minorHAnsi"/>
          <w:sz w:val="22"/>
          <w:szCs w:val="22"/>
        </w:rPr>
        <w:t>. Число индивидуальных предпринимателей составляет 3</w:t>
      </w:r>
      <w:r w:rsidR="002B636E">
        <w:rPr>
          <w:rFonts w:asciiTheme="minorHAnsi" w:hAnsiTheme="minorHAnsi" w:cstheme="minorHAnsi"/>
          <w:sz w:val="22"/>
          <w:szCs w:val="22"/>
        </w:rPr>
        <w:t>32 человека</w:t>
      </w:r>
      <w:r w:rsidRPr="00EF58AF">
        <w:rPr>
          <w:rFonts w:asciiTheme="minorHAnsi" w:hAnsiTheme="minorHAnsi" w:cstheme="minorHAnsi"/>
          <w:sz w:val="22"/>
          <w:szCs w:val="22"/>
        </w:rPr>
        <w:t>.  Всего 4</w:t>
      </w:r>
      <w:r w:rsidR="002B636E">
        <w:rPr>
          <w:rFonts w:asciiTheme="minorHAnsi" w:hAnsiTheme="minorHAnsi" w:cstheme="minorHAnsi"/>
          <w:sz w:val="22"/>
          <w:szCs w:val="22"/>
        </w:rPr>
        <w:t>14</w:t>
      </w:r>
      <w:r w:rsidRPr="00EF58AF">
        <w:rPr>
          <w:rFonts w:asciiTheme="minorHAnsi" w:hAnsiTheme="minorHAnsi" w:cstheme="minorHAnsi"/>
          <w:sz w:val="22"/>
          <w:szCs w:val="22"/>
        </w:rPr>
        <w:t xml:space="preserve"> субъектов малого и среднего предпринимательства (на 01.01.2019 г. </w:t>
      </w:r>
      <w:r w:rsidR="00030D1F" w:rsidRPr="00EF58AF">
        <w:rPr>
          <w:rFonts w:asciiTheme="minorHAnsi" w:hAnsiTheme="minorHAnsi" w:cstheme="minorHAnsi"/>
          <w:sz w:val="22"/>
          <w:szCs w:val="22"/>
        </w:rPr>
        <w:t>–</w:t>
      </w:r>
      <w:r w:rsidRPr="00EF58AF">
        <w:rPr>
          <w:rFonts w:asciiTheme="minorHAnsi" w:hAnsiTheme="minorHAnsi" w:cstheme="minorHAnsi"/>
          <w:sz w:val="22"/>
          <w:szCs w:val="22"/>
        </w:rPr>
        <w:t xml:space="preserve"> </w:t>
      </w:r>
      <w:r w:rsidR="00030D1F" w:rsidRPr="00EF58AF">
        <w:rPr>
          <w:rFonts w:asciiTheme="minorHAnsi" w:hAnsiTheme="minorHAnsi" w:cstheme="minorHAnsi"/>
          <w:sz w:val="22"/>
          <w:szCs w:val="22"/>
        </w:rPr>
        <w:t>462)</w:t>
      </w:r>
      <w:r w:rsidRPr="00EF58AF">
        <w:rPr>
          <w:rFonts w:asciiTheme="minorHAnsi" w:hAnsiTheme="minorHAnsi" w:cstheme="minorHAnsi"/>
          <w:sz w:val="22"/>
          <w:szCs w:val="22"/>
        </w:rPr>
        <w:t>.</w:t>
      </w:r>
      <w:r w:rsidR="002B636E">
        <w:rPr>
          <w:rFonts w:asciiTheme="minorHAnsi" w:hAnsiTheme="minorHAnsi" w:cstheme="minorHAnsi"/>
          <w:sz w:val="22"/>
          <w:szCs w:val="22"/>
        </w:rPr>
        <w:t xml:space="preserve"> </w:t>
      </w:r>
      <w:r w:rsidR="00DB4991" w:rsidRPr="00DB4991">
        <w:rPr>
          <w:rFonts w:asciiTheme="minorHAnsi" w:hAnsiTheme="minorHAnsi" w:cstheme="minorHAnsi"/>
          <w:sz w:val="22"/>
          <w:szCs w:val="22"/>
        </w:rPr>
        <w:t>По итогам 2019 года зафиксировано снижение на 40 человек количества индивидуальных предпринимателей по сравнению с 2018 годом. Анализ ситуации показал, что причинами стали снятие с учета предпринимателей, фактически неработающих, а также активное развитие крупных федеральных сетей (оптово-розничная торговая сеть, аптечные сети).</w:t>
      </w:r>
      <w:r w:rsidR="002B636E">
        <w:rPr>
          <w:rFonts w:asciiTheme="minorHAnsi" w:hAnsiTheme="minorHAnsi" w:cstheme="minorHAnsi"/>
          <w:sz w:val="22"/>
          <w:szCs w:val="22"/>
        </w:rPr>
        <w:t xml:space="preserve"> </w:t>
      </w:r>
    </w:p>
    <w:p w:rsidR="0022166E" w:rsidRPr="00EF58AF" w:rsidRDefault="0022166E" w:rsidP="001D4CED">
      <w:pPr>
        <w:pStyle w:val="af6"/>
        <w:spacing w:before="0" w:beforeAutospacing="0" w:after="0" w:afterAutospacing="0"/>
        <w:ind w:left="-142" w:firstLine="284"/>
        <w:jc w:val="both"/>
        <w:rPr>
          <w:rFonts w:asciiTheme="minorHAnsi" w:hAnsiTheme="minorHAnsi" w:cstheme="minorHAnsi"/>
          <w:sz w:val="22"/>
          <w:szCs w:val="22"/>
        </w:rPr>
      </w:pPr>
      <w:r w:rsidRPr="00EF58AF">
        <w:rPr>
          <w:rFonts w:asciiTheme="minorHAnsi" w:hAnsiTheme="minorHAnsi" w:cstheme="minorHAnsi"/>
          <w:sz w:val="22"/>
          <w:szCs w:val="22"/>
          <w:lang w:eastAsia="en-US"/>
        </w:rPr>
        <w:t xml:space="preserve">         </w:t>
      </w:r>
      <w:r w:rsidRPr="00EF58AF">
        <w:rPr>
          <w:rFonts w:asciiTheme="minorHAnsi" w:hAnsiTheme="minorHAnsi" w:cstheme="minorHAnsi"/>
          <w:color w:val="000000"/>
          <w:sz w:val="22"/>
          <w:szCs w:val="22"/>
        </w:rPr>
        <w:t>В целях поддержки малого предпринимательства в Российской Федерации государство установило ряд преимуще</w:t>
      </w:r>
      <w:proofErr w:type="gramStart"/>
      <w:r w:rsidRPr="00EF58AF">
        <w:rPr>
          <w:rFonts w:asciiTheme="minorHAnsi" w:hAnsiTheme="minorHAnsi" w:cstheme="minorHAnsi"/>
          <w:color w:val="000000"/>
          <w:sz w:val="22"/>
          <w:szCs w:val="22"/>
        </w:rPr>
        <w:t>ств дл</w:t>
      </w:r>
      <w:proofErr w:type="gramEnd"/>
      <w:r w:rsidRPr="00EF58AF">
        <w:rPr>
          <w:rFonts w:asciiTheme="minorHAnsi" w:hAnsiTheme="minorHAnsi" w:cstheme="minorHAnsi"/>
          <w:color w:val="000000"/>
          <w:sz w:val="22"/>
          <w:szCs w:val="22"/>
        </w:rPr>
        <w:t xml:space="preserve">я данной категории. </w:t>
      </w:r>
      <w:r w:rsidRPr="00EF58AF">
        <w:rPr>
          <w:rFonts w:asciiTheme="minorHAnsi" w:hAnsiTheme="minorHAnsi" w:cstheme="minorHAnsi"/>
          <w:color w:val="000000"/>
          <w:sz w:val="22"/>
          <w:szCs w:val="22"/>
          <w:shd w:val="clear" w:color="auto" w:fill="FFFFFF"/>
        </w:rPr>
        <w:t xml:space="preserve">Одним из конкретных способов содействия субъектам малого предпринимательства в реализации производимых ими товаров (работ, услуг) является предоставление им преимуществ в области закупок товаров, работ, услуг для государственных и муниципальных нужд. </w:t>
      </w:r>
    </w:p>
    <w:p w:rsidR="00DB4991" w:rsidRPr="00DB4991" w:rsidRDefault="001D4CED" w:rsidP="001D4CED">
      <w:pPr>
        <w:ind w:left="-142" w:firstLine="284"/>
        <w:jc w:val="both"/>
        <w:rPr>
          <w:rFonts w:asciiTheme="minorHAnsi" w:hAnsiTheme="minorHAnsi" w:cstheme="minorHAnsi"/>
          <w:sz w:val="22"/>
          <w:szCs w:val="22"/>
        </w:rPr>
      </w:pPr>
      <w:r>
        <w:rPr>
          <w:rFonts w:asciiTheme="minorHAnsi" w:hAnsiTheme="minorHAnsi" w:cstheme="minorHAnsi"/>
          <w:color w:val="000000"/>
          <w:sz w:val="22"/>
          <w:szCs w:val="22"/>
        </w:rPr>
        <w:t xml:space="preserve">       </w:t>
      </w:r>
      <w:proofErr w:type="gramStart"/>
      <w:r w:rsidR="00DB4991" w:rsidRPr="00DB4991">
        <w:rPr>
          <w:rFonts w:asciiTheme="minorHAnsi" w:hAnsiTheme="minorHAnsi" w:cstheme="minorHAnsi"/>
          <w:color w:val="000000"/>
          <w:sz w:val="22"/>
          <w:szCs w:val="22"/>
        </w:rPr>
        <w:t>В соответствии со статьей 15 Федерального закона от 21.07.2005 г. № 94-ФЗ «О размещении заказов на поставки товаров, выполнение работ, оказание услуг для государственных или муниципальных нужд»,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закупок» муниципальные заказчики осуществили размещение заказов для муниципальных нужд у субъектов малого</w:t>
      </w:r>
      <w:proofErr w:type="gramEnd"/>
      <w:r w:rsidR="00DB4991" w:rsidRPr="00DB4991">
        <w:rPr>
          <w:rFonts w:asciiTheme="minorHAnsi" w:hAnsiTheme="minorHAnsi" w:cstheme="minorHAnsi"/>
          <w:color w:val="000000"/>
          <w:sz w:val="22"/>
          <w:szCs w:val="22"/>
        </w:rPr>
        <w:t xml:space="preserve"> предпринимательства </w:t>
      </w:r>
      <w:r w:rsidR="00DB4991" w:rsidRPr="00DB4991">
        <w:rPr>
          <w:rFonts w:asciiTheme="minorHAnsi" w:hAnsiTheme="minorHAnsi" w:cstheme="minorHAnsi"/>
          <w:sz w:val="22"/>
          <w:szCs w:val="22"/>
        </w:rPr>
        <w:t xml:space="preserve">в 2019 года на сумму 12870,9 тыс. руб. (за АППГ -10711,3 тыс. </w:t>
      </w:r>
      <w:proofErr w:type="spellStart"/>
      <w:r w:rsidR="00DB4991" w:rsidRPr="00DB4991">
        <w:rPr>
          <w:rFonts w:asciiTheme="minorHAnsi" w:hAnsiTheme="minorHAnsi" w:cstheme="minorHAnsi"/>
          <w:sz w:val="22"/>
          <w:szCs w:val="22"/>
        </w:rPr>
        <w:t>руб</w:t>
      </w:r>
      <w:proofErr w:type="spellEnd"/>
      <w:r w:rsidR="00DB4991" w:rsidRPr="00DB4991">
        <w:rPr>
          <w:rFonts w:asciiTheme="minorHAnsi" w:hAnsiTheme="minorHAnsi" w:cstheme="minorHAnsi"/>
          <w:sz w:val="22"/>
          <w:szCs w:val="22"/>
        </w:rPr>
        <w:t>)</w:t>
      </w:r>
      <w:proofErr w:type="gramStart"/>
      <w:r w:rsidR="00DB4991" w:rsidRPr="00DB4991">
        <w:rPr>
          <w:rFonts w:asciiTheme="minorHAnsi" w:hAnsiTheme="minorHAnsi" w:cstheme="minorHAnsi"/>
          <w:sz w:val="22"/>
          <w:szCs w:val="22"/>
        </w:rPr>
        <w:t xml:space="preserve"> ,</w:t>
      </w:r>
      <w:proofErr w:type="gramEnd"/>
      <w:r w:rsidR="00DB4991" w:rsidRPr="00DB4991">
        <w:rPr>
          <w:rFonts w:asciiTheme="minorHAnsi" w:hAnsiTheme="minorHAnsi" w:cstheme="minorHAnsi"/>
          <w:sz w:val="22"/>
          <w:szCs w:val="22"/>
        </w:rPr>
        <w:t xml:space="preserve"> что составило 23,0 %  (норматив 15 %) от суммы размещенных заказов.</w:t>
      </w:r>
    </w:p>
    <w:p w:rsidR="0022166E" w:rsidRPr="00EF58AF" w:rsidRDefault="0022166E" w:rsidP="0022166E">
      <w:pPr>
        <w:ind w:left="-142" w:firstLine="709"/>
        <w:jc w:val="both"/>
        <w:rPr>
          <w:rFonts w:asciiTheme="minorHAnsi" w:hAnsiTheme="minorHAnsi" w:cstheme="minorHAnsi"/>
          <w:sz w:val="22"/>
          <w:szCs w:val="22"/>
          <w:shd w:val="clear" w:color="auto" w:fill="FFFFFF"/>
        </w:rPr>
      </w:pPr>
      <w:r w:rsidRPr="00EF58AF">
        <w:rPr>
          <w:rFonts w:asciiTheme="minorHAnsi" w:hAnsiTheme="minorHAnsi" w:cstheme="minorHAnsi"/>
          <w:sz w:val="22"/>
          <w:szCs w:val="22"/>
          <w:shd w:val="clear" w:color="auto" w:fill="FFFFFF"/>
        </w:rPr>
        <w:t xml:space="preserve">С 1 мая 2019 года заказчики начали работать в Электронном магазине «Малые закупки». </w:t>
      </w:r>
      <w:r w:rsidRPr="00EF58AF">
        <w:rPr>
          <w:rFonts w:asciiTheme="minorHAnsi" w:hAnsiTheme="minorHAnsi" w:cstheme="minorHAnsi"/>
          <w:sz w:val="22"/>
          <w:szCs w:val="22"/>
        </w:rPr>
        <w:t xml:space="preserve">Система закупок через электронный магазин предполагает формирование и публикацию в интернете потребности заказчика в необходимых товарах, работах, услугах и размещение поставщиками в системе своих предложений. Преимуществами для субъектов малого предпринимательства является то, что данный электронный магазин является региональным продуктом, есть возможность побороться за контракты малого объема. Администрацией МО «Можгинский район» через данный модуль было заключено </w:t>
      </w:r>
      <w:r w:rsidR="00DB4991">
        <w:rPr>
          <w:rFonts w:asciiTheme="minorHAnsi" w:hAnsiTheme="minorHAnsi" w:cstheme="minorHAnsi"/>
          <w:sz w:val="22"/>
          <w:szCs w:val="22"/>
        </w:rPr>
        <w:t>48</w:t>
      </w:r>
      <w:r w:rsidRPr="00EF58AF">
        <w:rPr>
          <w:rFonts w:asciiTheme="minorHAnsi" w:hAnsiTheme="minorHAnsi" w:cstheme="minorHAnsi"/>
          <w:sz w:val="22"/>
          <w:szCs w:val="22"/>
        </w:rPr>
        <w:t xml:space="preserve"> контракта на общую сумму </w:t>
      </w:r>
      <w:r w:rsidR="00DB4991">
        <w:rPr>
          <w:rFonts w:asciiTheme="minorHAnsi" w:hAnsiTheme="minorHAnsi" w:cstheme="minorHAnsi"/>
          <w:sz w:val="22"/>
          <w:szCs w:val="22"/>
        </w:rPr>
        <w:t>3445,6 тыс</w:t>
      </w:r>
      <w:r w:rsidR="00DB4991" w:rsidRPr="00DB4991">
        <w:rPr>
          <w:rFonts w:asciiTheme="minorHAnsi" w:hAnsiTheme="minorHAnsi" w:cstheme="minorHAnsi"/>
          <w:sz w:val="22"/>
          <w:szCs w:val="22"/>
        </w:rPr>
        <w:t xml:space="preserve">. </w:t>
      </w:r>
      <w:r w:rsidRPr="00DB4991">
        <w:rPr>
          <w:rFonts w:asciiTheme="minorHAnsi" w:hAnsiTheme="minorHAnsi" w:cstheme="minorHAnsi"/>
          <w:sz w:val="22"/>
          <w:szCs w:val="22"/>
        </w:rPr>
        <w:t xml:space="preserve"> руб.</w:t>
      </w:r>
    </w:p>
    <w:p w:rsidR="0022166E" w:rsidRPr="00EF58AF" w:rsidRDefault="0022166E" w:rsidP="0022166E">
      <w:pPr>
        <w:tabs>
          <w:tab w:val="left" w:pos="1134"/>
        </w:tabs>
        <w:autoSpaceDE w:val="0"/>
        <w:autoSpaceDN w:val="0"/>
        <w:adjustRightInd w:val="0"/>
        <w:jc w:val="both"/>
        <w:rPr>
          <w:rFonts w:asciiTheme="minorHAnsi" w:hAnsiTheme="minorHAnsi" w:cstheme="minorHAnsi"/>
          <w:color w:val="000000"/>
          <w:sz w:val="22"/>
          <w:szCs w:val="22"/>
          <w:lang w:eastAsia="en-US"/>
        </w:rPr>
      </w:pPr>
      <w:r w:rsidRPr="00EF58AF">
        <w:rPr>
          <w:rFonts w:asciiTheme="minorHAnsi" w:hAnsiTheme="minorHAnsi" w:cstheme="minorHAnsi"/>
          <w:color w:val="000000"/>
          <w:sz w:val="22"/>
          <w:szCs w:val="22"/>
        </w:rPr>
        <w:t xml:space="preserve">            </w:t>
      </w:r>
      <w:r w:rsidRPr="00EF58AF">
        <w:rPr>
          <w:rFonts w:asciiTheme="minorHAnsi" w:hAnsiTheme="minorHAnsi" w:cstheme="minorHAnsi"/>
          <w:color w:val="000000"/>
          <w:sz w:val="22"/>
          <w:szCs w:val="22"/>
          <w:lang w:eastAsia="en-US"/>
        </w:rPr>
        <w:t xml:space="preserve">Организовано содействие для участия предпринимателей района в выставках, ярмарках продукции. </w:t>
      </w:r>
    </w:p>
    <w:p w:rsidR="0022166E" w:rsidRPr="00EF58AF" w:rsidRDefault="0022166E" w:rsidP="0022166E">
      <w:pPr>
        <w:tabs>
          <w:tab w:val="left" w:pos="1134"/>
        </w:tabs>
        <w:autoSpaceDE w:val="0"/>
        <w:autoSpaceDN w:val="0"/>
        <w:adjustRightInd w:val="0"/>
        <w:ind w:firstLine="567"/>
        <w:jc w:val="both"/>
        <w:rPr>
          <w:rFonts w:asciiTheme="minorHAnsi" w:hAnsiTheme="minorHAnsi" w:cstheme="minorHAnsi"/>
          <w:color w:val="000000"/>
          <w:sz w:val="22"/>
          <w:szCs w:val="22"/>
          <w:lang w:eastAsia="en-US"/>
        </w:rPr>
      </w:pPr>
      <w:r w:rsidRPr="00EF58AF">
        <w:rPr>
          <w:rFonts w:asciiTheme="minorHAnsi" w:hAnsiTheme="minorHAnsi" w:cstheme="minorHAnsi"/>
          <w:color w:val="000000"/>
          <w:sz w:val="22"/>
          <w:szCs w:val="22"/>
          <w:lang w:eastAsia="en-US"/>
        </w:rPr>
        <w:t xml:space="preserve">  8 марта 2019 года состоялся «Табань шоу» в д. </w:t>
      </w:r>
      <w:proofErr w:type="spellStart"/>
      <w:r w:rsidRPr="00EF58AF">
        <w:rPr>
          <w:rFonts w:asciiTheme="minorHAnsi" w:hAnsiTheme="minorHAnsi" w:cstheme="minorHAnsi"/>
          <w:color w:val="000000"/>
          <w:sz w:val="22"/>
          <w:szCs w:val="22"/>
          <w:lang w:eastAsia="en-US"/>
        </w:rPr>
        <w:t>Кватчи</w:t>
      </w:r>
      <w:proofErr w:type="spellEnd"/>
      <w:r w:rsidRPr="00EF58AF">
        <w:rPr>
          <w:rFonts w:asciiTheme="minorHAnsi" w:hAnsiTheme="minorHAnsi" w:cstheme="minorHAnsi"/>
          <w:color w:val="000000"/>
          <w:sz w:val="22"/>
          <w:szCs w:val="22"/>
          <w:lang w:eastAsia="en-US"/>
        </w:rPr>
        <w:t xml:space="preserve">. Была </w:t>
      </w:r>
      <w:proofErr w:type="gramStart"/>
      <w:r w:rsidRPr="00EF58AF">
        <w:rPr>
          <w:rFonts w:asciiTheme="minorHAnsi" w:hAnsiTheme="minorHAnsi" w:cstheme="minorHAnsi"/>
          <w:color w:val="000000"/>
          <w:sz w:val="22"/>
          <w:szCs w:val="22"/>
          <w:lang w:eastAsia="en-US"/>
        </w:rPr>
        <w:t>организована выездная торговля и представлен</w:t>
      </w:r>
      <w:proofErr w:type="gramEnd"/>
      <w:r w:rsidRPr="00EF58AF">
        <w:rPr>
          <w:rFonts w:asciiTheme="minorHAnsi" w:hAnsiTheme="minorHAnsi" w:cstheme="minorHAnsi"/>
          <w:color w:val="000000"/>
          <w:sz w:val="22"/>
          <w:szCs w:val="22"/>
          <w:lang w:eastAsia="en-US"/>
        </w:rPr>
        <w:t xml:space="preserve"> развлекательный комплекс для детей. </w:t>
      </w:r>
    </w:p>
    <w:p w:rsidR="0022166E" w:rsidRPr="00EF58AF" w:rsidRDefault="0022166E" w:rsidP="0022166E">
      <w:pPr>
        <w:tabs>
          <w:tab w:val="left" w:pos="1134"/>
        </w:tabs>
        <w:autoSpaceDE w:val="0"/>
        <w:autoSpaceDN w:val="0"/>
        <w:adjustRightInd w:val="0"/>
        <w:ind w:firstLine="567"/>
        <w:jc w:val="both"/>
        <w:rPr>
          <w:rFonts w:asciiTheme="minorHAnsi" w:hAnsiTheme="minorHAnsi" w:cstheme="minorHAnsi"/>
          <w:color w:val="000000"/>
          <w:sz w:val="22"/>
          <w:szCs w:val="22"/>
          <w:lang w:eastAsia="en-US"/>
        </w:rPr>
      </w:pPr>
      <w:r w:rsidRPr="00EF58AF">
        <w:rPr>
          <w:rFonts w:asciiTheme="minorHAnsi" w:hAnsiTheme="minorHAnsi" w:cstheme="minorHAnsi"/>
          <w:color w:val="000000"/>
          <w:sz w:val="22"/>
          <w:szCs w:val="22"/>
          <w:lang w:eastAsia="en-US"/>
        </w:rPr>
        <w:t xml:space="preserve">10 апреля 2019 года прошел обучающий семинар для </w:t>
      </w:r>
      <w:proofErr w:type="gramStart"/>
      <w:r w:rsidRPr="00EF58AF">
        <w:rPr>
          <w:rFonts w:asciiTheme="minorHAnsi" w:hAnsiTheme="minorHAnsi" w:cstheme="minorHAnsi"/>
          <w:color w:val="000000"/>
          <w:sz w:val="22"/>
          <w:szCs w:val="22"/>
          <w:lang w:eastAsia="en-US"/>
        </w:rPr>
        <w:t>предпринимателей</w:t>
      </w:r>
      <w:proofErr w:type="gramEnd"/>
      <w:r w:rsidRPr="00EF58AF">
        <w:rPr>
          <w:rFonts w:asciiTheme="minorHAnsi" w:hAnsiTheme="minorHAnsi" w:cstheme="minorHAnsi"/>
          <w:color w:val="000000"/>
          <w:sz w:val="22"/>
          <w:szCs w:val="22"/>
          <w:lang w:eastAsia="en-US"/>
        </w:rPr>
        <w:t xml:space="preserve"> занимающихся лесозаготовкой и лесопереработкой, по вопросу развития биржевых торгов на территории УР. Приняли участие: ИП Васильев С. В., ИП Сергеев Ф. Л., ИП </w:t>
      </w:r>
      <w:proofErr w:type="spellStart"/>
      <w:r w:rsidRPr="00EF58AF">
        <w:rPr>
          <w:rFonts w:asciiTheme="minorHAnsi" w:hAnsiTheme="minorHAnsi" w:cstheme="minorHAnsi"/>
          <w:color w:val="000000"/>
          <w:sz w:val="22"/>
          <w:szCs w:val="22"/>
          <w:lang w:eastAsia="en-US"/>
        </w:rPr>
        <w:t>Хазиев</w:t>
      </w:r>
      <w:proofErr w:type="spellEnd"/>
      <w:r w:rsidRPr="00EF58AF">
        <w:rPr>
          <w:rFonts w:asciiTheme="minorHAnsi" w:hAnsiTheme="minorHAnsi" w:cstheme="minorHAnsi"/>
          <w:color w:val="000000"/>
          <w:sz w:val="22"/>
          <w:szCs w:val="22"/>
          <w:lang w:eastAsia="en-US"/>
        </w:rPr>
        <w:t xml:space="preserve"> Р. М., ИП </w:t>
      </w:r>
      <w:proofErr w:type="spellStart"/>
      <w:r w:rsidRPr="00EF58AF">
        <w:rPr>
          <w:rFonts w:asciiTheme="minorHAnsi" w:hAnsiTheme="minorHAnsi" w:cstheme="minorHAnsi"/>
          <w:color w:val="000000"/>
          <w:sz w:val="22"/>
          <w:szCs w:val="22"/>
          <w:lang w:eastAsia="en-US"/>
        </w:rPr>
        <w:t>Сафиев</w:t>
      </w:r>
      <w:proofErr w:type="spellEnd"/>
      <w:r w:rsidRPr="00EF58AF">
        <w:rPr>
          <w:rFonts w:asciiTheme="minorHAnsi" w:hAnsiTheme="minorHAnsi" w:cstheme="minorHAnsi"/>
          <w:color w:val="000000"/>
          <w:sz w:val="22"/>
          <w:szCs w:val="22"/>
          <w:lang w:eastAsia="en-US"/>
        </w:rPr>
        <w:t xml:space="preserve"> Ф. Т. </w:t>
      </w:r>
    </w:p>
    <w:p w:rsidR="0022166E" w:rsidRPr="00EF58AF" w:rsidRDefault="0022166E" w:rsidP="0022166E">
      <w:pPr>
        <w:shd w:val="clear" w:color="auto" w:fill="FFFFFF"/>
        <w:ind w:firstLine="567"/>
        <w:jc w:val="both"/>
        <w:rPr>
          <w:rFonts w:asciiTheme="minorHAnsi" w:hAnsiTheme="minorHAnsi" w:cstheme="minorHAnsi"/>
          <w:sz w:val="22"/>
          <w:szCs w:val="22"/>
        </w:rPr>
      </w:pPr>
      <w:r w:rsidRPr="00EF58AF">
        <w:rPr>
          <w:rFonts w:asciiTheme="minorHAnsi" w:hAnsiTheme="minorHAnsi" w:cstheme="minorHAnsi"/>
          <w:sz w:val="22"/>
          <w:szCs w:val="22"/>
        </w:rPr>
        <w:t xml:space="preserve">18 апреля 2019 года прошел семинар для предпринимателей занятых в сфере торговли. Семинар проводился группой компаний «СКАТ» совместно с представителем УФНС УР, на котором рассказали об особенностях работы с маркированными товарами при их реализации, о применении кассовой техники, об учете маркированной алкогольной продукции оклеенной новыми акцизными марками. </w:t>
      </w:r>
    </w:p>
    <w:p w:rsidR="0022166E" w:rsidRPr="00EF58AF" w:rsidRDefault="0022166E" w:rsidP="0022166E">
      <w:pPr>
        <w:pStyle w:val="a8"/>
        <w:ind w:left="0" w:firstLine="567"/>
        <w:jc w:val="both"/>
        <w:rPr>
          <w:rFonts w:asciiTheme="minorHAnsi" w:hAnsiTheme="minorHAnsi" w:cstheme="minorHAnsi"/>
          <w:sz w:val="22"/>
          <w:szCs w:val="22"/>
        </w:rPr>
      </w:pPr>
      <w:r w:rsidRPr="00EF58AF">
        <w:rPr>
          <w:rFonts w:asciiTheme="minorHAnsi" w:hAnsiTheme="minorHAnsi" w:cstheme="minorHAnsi"/>
          <w:color w:val="000000"/>
          <w:sz w:val="22"/>
          <w:szCs w:val="22"/>
        </w:rPr>
        <w:t xml:space="preserve">28 мая 2019 года в торжественной обстановке состоялось вручение Благодарностей Главы МО «Можгинский район». Отмечены были следующие представители бизнеса: ИП </w:t>
      </w:r>
      <w:proofErr w:type="gramStart"/>
      <w:r w:rsidRPr="00EF58AF">
        <w:rPr>
          <w:rFonts w:asciiTheme="minorHAnsi" w:hAnsiTheme="minorHAnsi" w:cstheme="minorHAnsi"/>
          <w:color w:val="000000"/>
          <w:sz w:val="22"/>
          <w:szCs w:val="22"/>
        </w:rPr>
        <w:t>Прусакова Г</w:t>
      </w:r>
      <w:proofErr w:type="gramEnd"/>
      <w:r w:rsidR="001D4CED">
        <w:rPr>
          <w:rFonts w:asciiTheme="minorHAnsi" w:hAnsiTheme="minorHAnsi" w:cstheme="minorHAnsi"/>
          <w:color w:val="000000"/>
          <w:sz w:val="22"/>
          <w:szCs w:val="22"/>
        </w:rPr>
        <w:t>. П.</w:t>
      </w:r>
      <w:r w:rsidRPr="00EF58AF">
        <w:rPr>
          <w:rFonts w:asciiTheme="minorHAnsi" w:hAnsiTheme="minorHAnsi" w:cstheme="minorHAnsi"/>
          <w:color w:val="000000"/>
          <w:sz w:val="22"/>
          <w:szCs w:val="22"/>
        </w:rPr>
        <w:t>, ИП Глава КФХ Игнатьев С</w:t>
      </w:r>
      <w:r w:rsidR="001D4CED">
        <w:rPr>
          <w:rFonts w:asciiTheme="minorHAnsi" w:hAnsiTheme="minorHAnsi" w:cstheme="minorHAnsi"/>
          <w:color w:val="000000"/>
          <w:sz w:val="22"/>
          <w:szCs w:val="22"/>
        </w:rPr>
        <w:t xml:space="preserve">. </w:t>
      </w:r>
      <w:r w:rsidRPr="00EF58AF">
        <w:rPr>
          <w:rFonts w:asciiTheme="minorHAnsi" w:hAnsiTheme="minorHAnsi" w:cstheme="minorHAnsi"/>
          <w:color w:val="000000"/>
          <w:sz w:val="22"/>
          <w:szCs w:val="22"/>
        </w:rPr>
        <w:t>П</w:t>
      </w:r>
      <w:r w:rsidR="001D4CED">
        <w:rPr>
          <w:rFonts w:asciiTheme="minorHAnsi" w:hAnsiTheme="minorHAnsi" w:cstheme="minorHAnsi"/>
          <w:color w:val="000000"/>
          <w:sz w:val="22"/>
          <w:szCs w:val="22"/>
        </w:rPr>
        <w:t>.</w:t>
      </w:r>
      <w:r w:rsidRPr="00EF58AF">
        <w:rPr>
          <w:rFonts w:asciiTheme="minorHAnsi" w:hAnsiTheme="minorHAnsi" w:cstheme="minorHAnsi"/>
          <w:color w:val="000000"/>
          <w:sz w:val="22"/>
          <w:szCs w:val="22"/>
        </w:rPr>
        <w:t>,</w:t>
      </w:r>
      <w:r w:rsidRPr="00EF58AF">
        <w:rPr>
          <w:rFonts w:asciiTheme="minorHAnsi" w:hAnsiTheme="minorHAnsi" w:cstheme="minorHAnsi"/>
          <w:sz w:val="22"/>
          <w:szCs w:val="22"/>
        </w:rPr>
        <w:t xml:space="preserve"> ИП Уварова Т</w:t>
      </w:r>
      <w:r w:rsidR="001D4CED">
        <w:rPr>
          <w:rFonts w:asciiTheme="minorHAnsi" w:hAnsiTheme="minorHAnsi" w:cstheme="minorHAnsi"/>
          <w:sz w:val="22"/>
          <w:szCs w:val="22"/>
        </w:rPr>
        <w:t xml:space="preserve">. </w:t>
      </w:r>
      <w:r w:rsidRPr="00EF58AF">
        <w:rPr>
          <w:rFonts w:asciiTheme="minorHAnsi" w:hAnsiTheme="minorHAnsi" w:cstheme="minorHAnsi"/>
          <w:sz w:val="22"/>
          <w:szCs w:val="22"/>
        </w:rPr>
        <w:t>В</w:t>
      </w:r>
      <w:r w:rsidR="001D4CED">
        <w:rPr>
          <w:rFonts w:asciiTheme="minorHAnsi" w:hAnsiTheme="minorHAnsi" w:cstheme="minorHAnsi"/>
          <w:sz w:val="22"/>
          <w:szCs w:val="22"/>
        </w:rPr>
        <w:t>.</w:t>
      </w:r>
      <w:r w:rsidRPr="00EF58AF">
        <w:rPr>
          <w:rFonts w:asciiTheme="minorHAnsi" w:hAnsiTheme="minorHAnsi" w:cstheme="minorHAnsi"/>
          <w:sz w:val="22"/>
          <w:szCs w:val="22"/>
        </w:rPr>
        <w:t xml:space="preserve">, </w:t>
      </w:r>
      <w:r w:rsidRPr="00EF58AF">
        <w:rPr>
          <w:rFonts w:asciiTheme="minorHAnsi" w:hAnsiTheme="minorHAnsi" w:cstheme="minorHAnsi"/>
          <w:color w:val="000000"/>
          <w:sz w:val="22"/>
          <w:szCs w:val="22"/>
        </w:rPr>
        <w:t xml:space="preserve">ИП Глава КФХ </w:t>
      </w:r>
      <w:r w:rsidRPr="00EF58AF">
        <w:rPr>
          <w:rFonts w:asciiTheme="minorHAnsi" w:hAnsiTheme="minorHAnsi" w:cstheme="minorHAnsi"/>
          <w:sz w:val="22"/>
          <w:szCs w:val="22"/>
        </w:rPr>
        <w:t>Кузнецов А</w:t>
      </w:r>
      <w:r w:rsidR="001D4CED">
        <w:rPr>
          <w:rFonts w:asciiTheme="minorHAnsi" w:hAnsiTheme="minorHAnsi" w:cstheme="minorHAnsi"/>
          <w:sz w:val="22"/>
          <w:szCs w:val="22"/>
        </w:rPr>
        <w:t xml:space="preserve">. </w:t>
      </w:r>
      <w:r w:rsidRPr="00EF58AF">
        <w:rPr>
          <w:rFonts w:asciiTheme="minorHAnsi" w:hAnsiTheme="minorHAnsi" w:cstheme="minorHAnsi"/>
          <w:sz w:val="22"/>
          <w:szCs w:val="22"/>
        </w:rPr>
        <w:t>М</w:t>
      </w:r>
      <w:r w:rsidR="001D4CED">
        <w:rPr>
          <w:rFonts w:asciiTheme="minorHAnsi" w:hAnsiTheme="minorHAnsi" w:cstheme="minorHAnsi"/>
          <w:sz w:val="22"/>
          <w:szCs w:val="22"/>
        </w:rPr>
        <w:t>.</w:t>
      </w:r>
      <w:r w:rsidRPr="00EF58AF">
        <w:rPr>
          <w:rFonts w:asciiTheme="minorHAnsi" w:hAnsiTheme="minorHAnsi" w:cstheme="minorHAnsi"/>
          <w:sz w:val="22"/>
          <w:szCs w:val="22"/>
        </w:rPr>
        <w:t>, ИП Иванов С</w:t>
      </w:r>
      <w:r w:rsidR="001D4CED">
        <w:rPr>
          <w:rFonts w:asciiTheme="minorHAnsi" w:hAnsiTheme="minorHAnsi" w:cstheme="minorHAnsi"/>
          <w:sz w:val="22"/>
          <w:szCs w:val="22"/>
        </w:rPr>
        <w:t xml:space="preserve">. </w:t>
      </w:r>
      <w:r w:rsidRPr="00EF58AF">
        <w:rPr>
          <w:rFonts w:asciiTheme="minorHAnsi" w:hAnsiTheme="minorHAnsi" w:cstheme="minorHAnsi"/>
          <w:sz w:val="22"/>
          <w:szCs w:val="22"/>
        </w:rPr>
        <w:t>М</w:t>
      </w:r>
      <w:r w:rsidR="001D4CED">
        <w:rPr>
          <w:rFonts w:asciiTheme="minorHAnsi" w:hAnsiTheme="minorHAnsi" w:cstheme="minorHAnsi"/>
          <w:sz w:val="22"/>
          <w:szCs w:val="22"/>
        </w:rPr>
        <w:t>.</w:t>
      </w:r>
      <w:r w:rsidRPr="00EF58AF">
        <w:rPr>
          <w:rFonts w:asciiTheme="minorHAnsi" w:hAnsiTheme="minorHAnsi" w:cstheme="minorHAnsi"/>
          <w:sz w:val="22"/>
          <w:szCs w:val="22"/>
        </w:rPr>
        <w:t>, СПК «</w:t>
      </w:r>
      <w:proofErr w:type="spellStart"/>
      <w:r w:rsidRPr="00EF58AF">
        <w:rPr>
          <w:rFonts w:asciiTheme="minorHAnsi" w:hAnsiTheme="minorHAnsi" w:cstheme="minorHAnsi"/>
          <w:sz w:val="22"/>
          <w:szCs w:val="22"/>
        </w:rPr>
        <w:t>Арболит</w:t>
      </w:r>
      <w:proofErr w:type="spellEnd"/>
      <w:r w:rsidRPr="00EF58AF">
        <w:rPr>
          <w:rFonts w:asciiTheme="minorHAnsi" w:hAnsiTheme="minorHAnsi" w:cstheme="minorHAnsi"/>
          <w:sz w:val="22"/>
          <w:szCs w:val="22"/>
        </w:rPr>
        <w:t>» руководитель Волгин А</w:t>
      </w:r>
      <w:r w:rsidR="001D4CED">
        <w:rPr>
          <w:rFonts w:asciiTheme="minorHAnsi" w:hAnsiTheme="minorHAnsi" w:cstheme="minorHAnsi"/>
          <w:sz w:val="22"/>
          <w:szCs w:val="22"/>
        </w:rPr>
        <w:t>.</w:t>
      </w:r>
      <w:r w:rsidRPr="00EF58AF">
        <w:rPr>
          <w:rFonts w:asciiTheme="minorHAnsi" w:hAnsiTheme="minorHAnsi" w:cstheme="minorHAnsi"/>
          <w:sz w:val="22"/>
          <w:szCs w:val="22"/>
        </w:rPr>
        <w:t xml:space="preserve"> В</w:t>
      </w:r>
      <w:r w:rsidR="001D4CED">
        <w:rPr>
          <w:rFonts w:asciiTheme="minorHAnsi" w:hAnsiTheme="minorHAnsi" w:cstheme="minorHAnsi"/>
          <w:sz w:val="22"/>
          <w:szCs w:val="22"/>
        </w:rPr>
        <w:t>.</w:t>
      </w:r>
      <w:r w:rsidRPr="00EF58AF">
        <w:rPr>
          <w:rFonts w:asciiTheme="minorHAnsi" w:hAnsiTheme="minorHAnsi" w:cstheme="minorHAnsi"/>
          <w:sz w:val="22"/>
          <w:szCs w:val="22"/>
        </w:rPr>
        <w:t>, ИП Липин Н</w:t>
      </w:r>
      <w:r w:rsidR="001D4CED">
        <w:rPr>
          <w:rFonts w:asciiTheme="minorHAnsi" w:hAnsiTheme="minorHAnsi" w:cstheme="minorHAnsi"/>
          <w:sz w:val="22"/>
          <w:szCs w:val="22"/>
        </w:rPr>
        <w:t>.</w:t>
      </w:r>
      <w:r w:rsidRPr="00EF58AF">
        <w:rPr>
          <w:rFonts w:asciiTheme="minorHAnsi" w:hAnsiTheme="minorHAnsi" w:cstheme="minorHAnsi"/>
          <w:sz w:val="22"/>
          <w:szCs w:val="22"/>
        </w:rPr>
        <w:t xml:space="preserve"> М.</w:t>
      </w:r>
    </w:p>
    <w:p w:rsidR="0022166E" w:rsidRPr="00EF58AF" w:rsidRDefault="0022166E" w:rsidP="0022166E">
      <w:pPr>
        <w:pStyle w:val="a8"/>
        <w:ind w:left="0" w:firstLine="567"/>
        <w:jc w:val="both"/>
        <w:rPr>
          <w:rFonts w:asciiTheme="minorHAnsi" w:hAnsiTheme="minorHAnsi" w:cstheme="minorHAnsi"/>
          <w:sz w:val="22"/>
          <w:szCs w:val="22"/>
        </w:rPr>
      </w:pPr>
      <w:r w:rsidRPr="00EF58AF">
        <w:rPr>
          <w:rFonts w:asciiTheme="minorHAnsi" w:hAnsiTheme="minorHAnsi" w:cstheme="minorHAnsi"/>
          <w:sz w:val="22"/>
          <w:szCs w:val="22"/>
        </w:rPr>
        <w:t xml:space="preserve">11 июня 2019 года прошел семинар для предпринимателей «Просто о </w:t>
      </w:r>
      <w:proofErr w:type="gramStart"/>
      <w:r w:rsidRPr="00EF58AF">
        <w:rPr>
          <w:rFonts w:asciiTheme="minorHAnsi" w:hAnsiTheme="minorHAnsi" w:cstheme="minorHAnsi"/>
          <w:sz w:val="22"/>
          <w:szCs w:val="22"/>
        </w:rPr>
        <w:t>сложном</w:t>
      </w:r>
      <w:proofErr w:type="gramEnd"/>
      <w:r w:rsidRPr="00EF58AF">
        <w:rPr>
          <w:rFonts w:asciiTheme="minorHAnsi" w:hAnsiTheme="minorHAnsi" w:cstheme="minorHAnsi"/>
          <w:sz w:val="22"/>
          <w:szCs w:val="22"/>
        </w:rPr>
        <w:t xml:space="preserve">: налоги и отчеты, кассы и маркировка товаров, выплата зарплаты, уплата страховых взносов и НДФЛ, налог на имущество, налоговые и неналоговые проверки». Семинар вела </w:t>
      </w:r>
      <w:proofErr w:type="spellStart"/>
      <w:r w:rsidRPr="00EF58AF">
        <w:rPr>
          <w:rFonts w:asciiTheme="minorHAnsi" w:hAnsiTheme="minorHAnsi" w:cstheme="minorHAnsi"/>
          <w:sz w:val="22"/>
          <w:szCs w:val="22"/>
        </w:rPr>
        <w:t>Ситдикова</w:t>
      </w:r>
      <w:proofErr w:type="spellEnd"/>
      <w:r w:rsidRPr="00EF58AF">
        <w:rPr>
          <w:rFonts w:asciiTheme="minorHAnsi" w:hAnsiTheme="minorHAnsi" w:cstheme="minorHAnsi"/>
          <w:sz w:val="22"/>
          <w:szCs w:val="22"/>
        </w:rPr>
        <w:t xml:space="preserve"> С</w:t>
      </w:r>
      <w:r w:rsidR="007755FC">
        <w:rPr>
          <w:rFonts w:asciiTheme="minorHAnsi" w:hAnsiTheme="minorHAnsi" w:cstheme="minorHAnsi"/>
          <w:sz w:val="22"/>
          <w:szCs w:val="22"/>
        </w:rPr>
        <w:t>. П.</w:t>
      </w:r>
      <w:r w:rsidRPr="00EF58AF">
        <w:rPr>
          <w:rFonts w:asciiTheme="minorHAnsi" w:hAnsiTheme="minorHAnsi" w:cstheme="minorHAnsi"/>
          <w:sz w:val="22"/>
          <w:szCs w:val="22"/>
        </w:rPr>
        <w:t xml:space="preserve"> – аттестованный аудитор (член СРО </w:t>
      </w:r>
      <w:r w:rsidRPr="00EF58AF">
        <w:rPr>
          <w:rFonts w:asciiTheme="minorHAnsi" w:hAnsiTheme="minorHAnsi" w:cstheme="minorHAnsi"/>
          <w:sz w:val="22"/>
          <w:szCs w:val="22"/>
        </w:rPr>
        <w:lastRenderedPageBreak/>
        <w:t xml:space="preserve">РКА), налоговый консультант Палаты налоговых консультантов РФ, аттестованный главный бухгалтер ИПБ России. </w:t>
      </w:r>
    </w:p>
    <w:p w:rsidR="00DB4991" w:rsidRPr="00DB4991" w:rsidRDefault="00DB4991" w:rsidP="0022166E">
      <w:pPr>
        <w:ind w:firstLine="567"/>
        <w:jc w:val="both"/>
        <w:rPr>
          <w:rFonts w:asciiTheme="minorHAnsi" w:hAnsiTheme="minorHAnsi" w:cstheme="minorHAnsi"/>
          <w:sz w:val="22"/>
          <w:szCs w:val="22"/>
          <w:shd w:val="clear" w:color="auto" w:fill="FFFFFF"/>
        </w:rPr>
      </w:pPr>
      <w:r w:rsidRPr="00DB4991">
        <w:rPr>
          <w:rFonts w:asciiTheme="minorHAnsi" w:hAnsiTheme="minorHAnsi" w:cstheme="minorHAnsi"/>
          <w:color w:val="000000"/>
          <w:sz w:val="22"/>
          <w:szCs w:val="22"/>
          <w:lang w:eastAsia="en-US"/>
        </w:rPr>
        <w:t>12 июня 2019 года состоялся районный праздник «</w:t>
      </w:r>
      <w:proofErr w:type="spellStart"/>
      <w:r w:rsidRPr="00DB4991">
        <w:rPr>
          <w:rFonts w:asciiTheme="minorHAnsi" w:hAnsiTheme="minorHAnsi" w:cstheme="minorHAnsi"/>
          <w:color w:val="000000"/>
          <w:sz w:val="22"/>
          <w:szCs w:val="22"/>
          <w:lang w:eastAsia="en-US"/>
        </w:rPr>
        <w:t>Гырон</w:t>
      </w:r>
      <w:proofErr w:type="spellEnd"/>
      <w:r w:rsidRPr="00DB4991">
        <w:rPr>
          <w:rFonts w:asciiTheme="minorHAnsi" w:hAnsiTheme="minorHAnsi" w:cstheme="minorHAnsi"/>
          <w:color w:val="000000"/>
          <w:sz w:val="22"/>
          <w:szCs w:val="22"/>
          <w:lang w:eastAsia="en-US"/>
        </w:rPr>
        <w:t xml:space="preserve"> </w:t>
      </w:r>
      <w:proofErr w:type="spellStart"/>
      <w:r w:rsidRPr="00DB4991">
        <w:rPr>
          <w:rFonts w:asciiTheme="minorHAnsi" w:hAnsiTheme="minorHAnsi" w:cstheme="minorHAnsi"/>
          <w:color w:val="000000"/>
          <w:sz w:val="22"/>
          <w:szCs w:val="22"/>
          <w:lang w:eastAsia="en-US"/>
        </w:rPr>
        <w:t>быдтон</w:t>
      </w:r>
      <w:proofErr w:type="spellEnd"/>
      <w:r w:rsidRPr="00DB4991">
        <w:rPr>
          <w:rFonts w:asciiTheme="minorHAnsi" w:hAnsiTheme="minorHAnsi" w:cstheme="minorHAnsi"/>
          <w:color w:val="000000"/>
          <w:sz w:val="22"/>
          <w:szCs w:val="22"/>
          <w:lang w:eastAsia="en-US"/>
        </w:rPr>
        <w:t>». На празднике представителями малого  бизнеса была организована выездная торговля и развлекательные услуги для детей.</w:t>
      </w:r>
      <w:r w:rsidRPr="00DB4991">
        <w:rPr>
          <w:rFonts w:asciiTheme="minorHAnsi" w:hAnsiTheme="minorHAnsi" w:cstheme="minorHAnsi"/>
          <w:sz w:val="22"/>
          <w:szCs w:val="22"/>
          <w:shd w:val="clear" w:color="auto" w:fill="FFFFFF"/>
        </w:rPr>
        <w:t xml:space="preserve"> </w:t>
      </w:r>
    </w:p>
    <w:p w:rsidR="0022166E" w:rsidRPr="00DB4991" w:rsidRDefault="0022166E" w:rsidP="0022166E">
      <w:pPr>
        <w:ind w:firstLine="567"/>
        <w:jc w:val="both"/>
        <w:rPr>
          <w:rFonts w:asciiTheme="minorHAnsi" w:hAnsiTheme="minorHAnsi" w:cstheme="minorHAnsi"/>
          <w:sz w:val="22"/>
          <w:szCs w:val="22"/>
          <w:lang w:eastAsia="en-US"/>
        </w:rPr>
      </w:pPr>
      <w:r w:rsidRPr="00DB4991">
        <w:rPr>
          <w:rFonts w:asciiTheme="minorHAnsi" w:hAnsiTheme="minorHAnsi" w:cstheme="minorHAnsi"/>
          <w:sz w:val="22"/>
          <w:szCs w:val="22"/>
          <w:shd w:val="clear" w:color="auto" w:fill="FFFFFF"/>
        </w:rPr>
        <w:t xml:space="preserve">В день государственности России, 12 июня прошло торжество, посвященное 90-летию Можгинского района. </w:t>
      </w:r>
      <w:r w:rsidRPr="00DB4991">
        <w:rPr>
          <w:rFonts w:asciiTheme="minorHAnsi" w:hAnsiTheme="minorHAnsi" w:cstheme="minorHAnsi"/>
          <w:color w:val="000000"/>
          <w:sz w:val="22"/>
          <w:szCs w:val="22"/>
          <w:lang w:eastAsia="en-US"/>
        </w:rPr>
        <w:t xml:space="preserve">Была </w:t>
      </w:r>
      <w:proofErr w:type="gramStart"/>
      <w:r w:rsidRPr="00DB4991">
        <w:rPr>
          <w:rFonts w:asciiTheme="minorHAnsi" w:hAnsiTheme="minorHAnsi" w:cstheme="minorHAnsi"/>
          <w:color w:val="000000"/>
          <w:sz w:val="22"/>
          <w:szCs w:val="22"/>
          <w:lang w:eastAsia="en-US"/>
        </w:rPr>
        <w:t>организована выездная торговля и представлен</w:t>
      </w:r>
      <w:proofErr w:type="gramEnd"/>
      <w:r w:rsidRPr="00DB4991">
        <w:rPr>
          <w:rFonts w:asciiTheme="minorHAnsi" w:hAnsiTheme="minorHAnsi" w:cstheme="minorHAnsi"/>
          <w:color w:val="000000"/>
          <w:sz w:val="22"/>
          <w:szCs w:val="22"/>
          <w:lang w:eastAsia="en-US"/>
        </w:rPr>
        <w:t xml:space="preserve"> развлекательный комплекс для детей. Предприятиями торговли и общественного питания была предложена свежая выпечка, кондитерские изделия, мясные деликатесы, различные виды соков и минеральной воды.</w:t>
      </w:r>
    </w:p>
    <w:p w:rsidR="00DB4991" w:rsidRPr="00DB4991" w:rsidRDefault="00030D1F" w:rsidP="00DB4991">
      <w:pPr>
        <w:ind w:firstLine="426"/>
        <w:jc w:val="both"/>
        <w:rPr>
          <w:rFonts w:asciiTheme="minorHAnsi" w:hAnsiTheme="minorHAnsi" w:cstheme="minorHAnsi"/>
          <w:sz w:val="22"/>
          <w:szCs w:val="22"/>
        </w:rPr>
      </w:pPr>
      <w:r w:rsidRPr="00DB4991">
        <w:rPr>
          <w:rFonts w:asciiTheme="minorHAnsi" w:hAnsiTheme="minorHAnsi" w:cstheme="minorHAnsi"/>
          <w:b/>
          <w:color w:val="000000"/>
          <w:sz w:val="22"/>
          <w:szCs w:val="22"/>
          <w:lang w:eastAsia="en-US"/>
        </w:rPr>
        <w:t xml:space="preserve">   </w:t>
      </w:r>
      <w:r w:rsidR="00DB4991" w:rsidRPr="00DB4991">
        <w:rPr>
          <w:rFonts w:asciiTheme="minorHAnsi" w:hAnsiTheme="minorHAnsi" w:cstheme="minorHAnsi"/>
          <w:color w:val="000000"/>
          <w:sz w:val="22"/>
          <w:szCs w:val="22"/>
          <w:lang w:eastAsia="en-US"/>
        </w:rPr>
        <w:t xml:space="preserve"> 26</w:t>
      </w:r>
      <w:r w:rsidR="00DB4991" w:rsidRPr="00DB4991">
        <w:rPr>
          <w:rFonts w:asciiTheme="minorHAnsi" w:hAnsiTheme="minorHAnsi" w:cstheme="minorHAnsi"/>
          <w:sz w:val="22"/>
          <w:szCs w:val="22"/>
          <w:shd w:val="clear" w:color="auto" w:fill="FFFFFF"/>
        </w:rPr>
        <w:t xml:space="preserve"> июля 2019  года – </w:t>
      </w:r>
      <w:r w:rsidR="00DB4991" w:rsidRPr="00DB4991">
        <w:rPr>
          <w:rFonts w:asciiTheme="minorHAnsi" w:hAnsiTheme="minorHAnsi" w:cstheme="minorHAnsi"/>
          <w:color w:val="000000"/>
          <w:sz w:val="22"/>
          <w:szCs w:val="22"/>
        </w:rPr>
        <w:t>в торжественной обстановке состоялось вручение Благодарностей Главы МО «Можгинский район»</w:t>
      </w:r>
      <w:r w:rsidR="00DB4991" w:rsidRPr="00DB4991">
        <w:rPr>
          <w:rFonts w:asciiTheme="minorHAnsi" w:hAnsiTheme="minorHAnsi" w:cstheme="minorHAnsi"/>
          <w:sz w:val="22"/>
          <w:szCs w:val="22"/>
          <w:shd w:val="clear" w:color="auto" w:fill="FFFFFF"/>
        </w:rPr>
        <w:t xml:space="preserve"> в честь «Дня работников торговой сферы». Отмечены следующие представители:</w:t>
      </w:r>
      <w:r w:rsidR="00DB4991" w:rsidRPr="00DB4991">
        <w:rPr>
          <w:rFonts w:asciiTheme="minorHAnsi" w:hAnsiTheme="minorHAnsi" w:cstheme="minorHAnsi"/>
          <w:color w:val="052635"/>
          <w:sz w:val="22"/>
          <w:szCs w:val="22"/>
        </w:rPr>
        <w:t xml:space="preserve"> </w:t>
      </w:r>
      <w:proofErr w:type="spellStart"/>
      <w:r w:rsidR="00DB4991" w:rsidRPr="00DB4991">
        <w:rPr>
          <w:rFonts w:asciiTheme="minorHAnsi" w:hAnsiTheme="minorHAnsi" w:cstheme="minorHAnsi"/>
          <w:sz w:val="22"/>
          <w:szCs w:val="22"/>
        </w:rPr>
        <w:t>Беднушкина</w:t>
      </w:r>
      <w:proofErr w:type="spellEnd"/>
      <w:r w:rsidR="00DB4991" w:rsidRPr="00DB4991">
        <w:rPr>
          <w:rFonts w:asciiTheme="minorHAnsi" w:hAnsiTheme="minorHAnsi" w:cstheme="minorHAnsi"/>
          <w:sz w:val="22"/>
          <w:szCs w:val="22"/>
        </w:rPr>
        <w:t xml:space="preserve"> В. Е. , заведующая магазином СПК «Луч»;  Блинов Д. В., ИП МО «Пычасское»; Иванова Г. И., продавец магазина «Радуга» МО «Большеучинское»; Леонтьева А. П., ИП МО «Нышинское»; Павлова О. В., ИП М</w:t>
      </w:r>
      <w:proofErr w:type="gramStart"/>
      <w:r w:rsidR="00DB4991" w:rsidRPr="00DB4991">
        <w:rPr>
          <w:rFonts w:asciiTheme="minorHAnsi" w:hAnsiTheme="minorHAnsi" w:cstheme="minorHAnsi"/>
          <w:sz w:val="22"/>
          <w:szCs w:val="22"/>
        </w:rPr>
        <w:t>О«</w:t>
      </w:r>
      <w:proofErr w:type="gramEnd"/>
      <w:r w:rsidR="00DB4991" w:rsidRPr="00DB4991">
        <w:rPr>
          <w:rFonts w:asciiTheme="minorHAnsi" w:hAnsiTheme="minorHAnsi" w:cstheme="minorHAnsi"/>
          <w:sz w:val="22"/>
          <w:szCs w:val="22"/>
        </w:rPr>
        <w:t>Нышинское»; Петухова Л. Е. , старший продавец ИП Николаева В. А. МО«Большекибьинское»; Рябова Е. А., директор ООО «У Петровича» МО «Сюгаильское».</w:t>
      </w:r>
    </w:p>
    <w:p w:rsidR="00DB4991" w:rsidRPr="00DB4991" w:rsidRDefault="00DB4991" w:rsidP="00DB4991">
      <w:pPr>
        <w:ind w:firstLine="426"/>
        <w:rPr>
          <w:rFonts w:asciiTheme="minorHAnsi" w:hAnsiTheme="minorHAnsi" w:cstheme="minorHAnsi"/>
          <w:color w:val="000000"/>
          <w:sz w:val="22"/>
          <w:szCs w:val="22"/>
          <w:lang w:eastAsia="en-US"/>
        </w:rPr>
      </w:pPr>
      <w:r w:rsidRPr="00DB4991">
        <w:rPr>
          <w:rFonts w:asciiTheme="minorHAnsi" w:hAnsiTheme="minorHAnsi" w:cstheme="minorHAnsi"/>
          <w:sz w:val="22"/>
          <w:szCs w:val="22"/>
          <w:shd w:val="clear" w:color="auto" w:fill="FFFFFF"/>
        </w:rPr>
        <w:t xml:space="preserve">   </w:t>
      </w:r>
      <w:r w:rsidRPr="00DB4991">
        <w:rPr>
          <w:rFonts w:asciiTheme="minorHAnsi" w:hAnsiTheme="minorHAnsi" w:cstheme="minorHAnsi"/>
          <w:color w:val="000000"/>
          <w:sz w:val="22"/>
          <w:szCs w:val="22"/>
          <w:lang w:eastAsia="en-US"/>
        </w:rPr>
        <w:t>12 октября 2019 года состоялся межрайонный праздник «Барыня-сударыня КАПУСТА». На празднике представителями малого  бизнеса была организована выездная торговля и развлекательные услуги для детей.</w:t>
      </w:r>
    </w:p>
    <w:p w:rsidR="001D4CED" w:rsidRPr="00DB4991" w:rsidRDefault="00DB4991" w:rsidP="001D4CED">
      <w:pPr>
        <w:tabs>
          <w:tab w:val="left" w:pos="1503"/>
        </w:tabs>
        <w:jc w:val="both"/>
        <w:rPr>
          <w:rFonts w:asciiTheme="minorHAnsi" w:hAnsiTheme="minorHAnsi" w:cstheme="minorHAnsi"/>
          <w:color w:val="000000"/>
          <w:sz w:val="22"/>
          <w:szCs w:val="22"/>
          <w:lang w:eastAsia="en-US"/>
        </w:rPr>
      </w:pPr>
      <w:r w:rsidRPr="00DB4991">
        <w:rPr>
          <w:rFonts w:asciiTheme="minorHAnsi" w:hAnsiTheme="minorHAnsi" w:cstheme="minorHAnsi"/>
          <w:color w:val="000000"/>
          <w:sz w:val="22"/>
          <w:szCs w:val="22"/>
          <w:lang w:eastAsia="en-US"/>
        </w:rPr>
        <w:t xml:space="preserve"> </w:t>
      </w:r>
      <w:r w:rsidR="001D4CED">
        <w:rPr>
          <w:rFonts w:asciiTheme="minorHAnsi" w:hAnsiTheme="minorHAnsi" w:cstheme="minorHAnsi"/>
          <w:color w:val="000000"/>
          <w:sz w:val="22"/>
          <w:szCs w:val="22"/>
          <w:lang w:eastAsia="en-US"/>
        </w:rPr>
        <w:t xml:space="preserve">          </w:t>
      </w:r>
      <w:r w:rsidRPr="00DB4991">
        <w:rPr>
          <w:rFonts w:asciiTheme="minorHAnsi" w:hAnsiTheme="minorHAnsi" w:cstheme="minorHAnsi"/>
          <w:color w:val="000000"/>
          <w:sz w:val="22"/>
          <w:szCs w:val="22"/>
          <w:lang w:eastAsia="en-US"/>
        </w:rPr>
        <w:t xml:space="preserve"> </w:t>
      </w:r>
      <w:r w:rsidR="001D4CED" w:rsidRPr="00DB4991">
        <w:rPr>
          <w:rFonts w:asciiTheme="minorHAnsi" w:hAnsiTheme="minorHAnsi" w:cstheme="minorHAnsi"/>
          <w:color w:val="000000"/>
          <w:sz w:val="22"/>
          <w:szCs w:val="22"/>
          <w:lang w:eastAsia="en-US"/>
        </w:rPr>
        <w:t>26 сентября 2019 года состоялась ярмарка туристической продукции «Можгинский Арбат»</w:t>
      </w:r>
      <w:r w:rsidR="001D4CED" w:rsidRPr="00DB4991">
        <w:rPr>
          <w:rFonts w:asciiTheme="minorHAnsi" w:hAnsiTheme="minorHAnsi" w:cstheme="minorHAnsi"/>
          <w:sz w:val="22"/>
          <w:szCs w:val="22"/>
        </w:rPr>
        <w:t xml:space="preserve"> где была представлена продукция представителей малого и среднего бизнеса Можгинского района.</w:t>
      </w:r>
    </w:p>
    <w:p w:rsidR="00DB4991" w:rsidRPr="00DB4991" w:rsidRDefault="001D4CED" w:rsidP="00DB4991">
      <w:pPr>
        <w:ind w:firstLine="426"/>
        <w:rPr>
          <w:rFonts w:asciiTheme="minorHAnsi" w:hAnsiTheme="minorHAnsi" w:cstheme="minorHAnsi"/>
          <w:sz w:val="22"/>
          <w:szCs w:val="22"/>
          <w:lang w:eastAsia="en-US"/>
        </w:rPr>
      </w:pPr>
      <w:r>
        <w:rPr>
          <w:rFonts w:asciiTheme="minorHAnsi" w:hAnsiTheme="minorHAnsi" w:cstheme="minorHAnsi"/>
          <w:color w:val="000000"/>
          <w:sz w:val="22"/>
          <w:szCs w:val="22"/>
          <w:lang w:eastAsia="en-US"/>
        </w:rPr>
        <w:t xml:space="preserve">   </w:t>
      </w:r>
      <w:r w:rsidR="00DB4991" w:rsidRPr="00DB4991">
        <w:rPr>
          <w:rFonts w:asciiTheme="minorHAnsi" w:hAnsiTheme="minorHAnsi" w:cstheme="minorHAnsi"/>
          <w:color w:val="000000"/>
          <w:sz w:val="22"/>
          <w:szCs w:val="22"/>
          <w:lang w:eastAsia="en-US"/>
        </w:rPr>
        <w:t>5 октября 2019 года совместно с Администрацией города Можги прошла</w:t>
      </w:r>
      <w:r w:rsidR="00DB4991" w:rsidRPr="00DB4991">
        <w:rPr>
          <w:rFonts w:asciiTheme="minorHAnsi" w:hAnsiTheme="minorHAnsi" w:cstheme="minorHAnsi"/>
          <w:sz w:val="22"/>
          <w:szCs w:val="22"/>
        </w:rPr>
        <w:t xml:space="preserve"> осенняя сельскохозяйственная ярмарка, где была представлена продукция представителей малого и среднего бизнеса Можгинского района</w:t>
      </w:r>
    </w:p>
    <w:p w:rsidR="00030D1F" w:rsidRPr="00DB4991" w:rsidRDefault="00DB4991" w:rsidP="001D4CED">
      <w:pPr>
        <w:tabs>
          <w:tab w:val="left" w:pos="1503"/>
        </w:tabs>
        <w:jc w:val="both"/>
        <w:rPr>
          <w:rFonts w:asciiTheme="minorHAnsi" w:hAnsiTheme="minorHAnsi" w:cstheme="minorHAnsi"/>
          <w:b/>
          <w:color w:val="000000"/>
          <w:sz w:val="22"/>
          <w:szCs w:val="22"/>
          <w:lang w:eastAsia="en-US"/>
        </w:rPr>
      </w:pPr>
      <w:r w:rsidRPr="00DB4991">
        <w:rPr>
          <w:rFonts w:asciiTheme="minorHAnsi" w:hAnsiTheme="minorHAnsi" w:cstheme="minorHAnsi"/>
          <w:color w:val="000000"/>
          <w:sz w:val="22"/>
          <w:szCs w:val="22"/>
          <w:lang w:eastAsia="en-US"/>
        </w:rPr>
        <w:t xml:space="preserve">         </w:t>
      </w:r>
    </w:p>
    <w:p w:rsidR="0022166E" w:rsidRPr="00EF58AF" w:rsidRDefault="00030D1F" w:rsidP="0022166E">
      <w:pPr>
        <w:pStyle w:val="2b"/>
        <w:tabs>
          <w:tab w:val="left" w:pos="1134"/>
        </w:tabs>
        <w:autoSpaceDE w:val="0"/>
        <w:autoSpaceDN w:val="0"/>
        <w:adjustRightInd w:val="0"/>
        <w:spacing w:after="0" w:line="240" w:lineRule="auto"/>
        <w:ind w:left="0"/>
        <w:contextualSpacing w:val="0"/>
        <w:jc w:val="both"/>
        <w:rPr>
          <w:rFonts w:asciiTheme="minorHAnsi" w:hAnsiTheme="minorHAnsi" w:cstheme="minorHAnsi"/>
          <w:b w:val="0"/>
          <w:sz w:val="22"/>
          <w:szCs w:val="22"/>
          <w:lang w:eastAsia="en-US"/>
        </w:rPr>
      </w:pPr>
      <w:r w:rsidRPr="00EF58AF">
        <w:rPr>
          <w:rFonts w:asciiTheme="minorHAnsi" w:hAnsiTheme="minorHAnsi" w:cstheme="minorHAnsi"/>
          <w:b w:val="0"/>
          <w:sz w:val="22"/>
          <w:szCs w:val="22"/>
          <w:lang w:eastAsia="en-US"/>
        </w:rPr>
        <w:t xml:space="preserve">              </w:t>
      </w:r>
      <w:r w:rsidR="0022166E" w:rsidRPr="00EF58AF">
        <w:rPr>
          <w:rFonts w:asciiTheme="minorHAnsi" w:hAnsiTheme="minorHAnsi" w:cstheme="minorHAnsi"/>
          <w:b w:val="0"/>
          <w:sz w:val="22"/>
          <w:szCs w:val="22"/>
          <w:lang w:eastAsia="en-US"/>
        </w:rPr>
        <w:t>Организ</w:t>
      </w:r>
      <w:r w:rsidRPr="00EF58AF">
        <w:rPr>
          <w:rFonts w:asciiTheme="minorHAnsi" w:hAnsiTheme="minorHAnsi" w:cstheme="minorHAnsi"/>
          <w:b w:val="0"/>
          <w:sz w:val="22"/>
          <w:szCs w:val="22"/>
          <w:lang w:eastAsia="en-US"/>
        </w:rPr>
        <w:t xml:space="preserve">ована </w:t>
      </w:r>
      <w:r w:rsidR="0022166E" w:rsidRPr="00EF58AF">
        <w:rPr>
          <w:rFonts w:asciiTheme="minorHAnsi" w:hAnsiTheme="minorHAnsi" w:cstheme="minorHAnsi"/>
          <w:b w:val="0"/>
          <w:sz w:val="22"/>
          <w:szCs w:val="22"/>
          <w:lang w:eastAsia="en-US"/>
        </w:rPr>
        <w:t>подготовк</w:t>
      </w:r>
      <w:r w:rsidRPr="00EF58AF">
        <w:rPr>
          <w:rFonts w:asciiTheme="minorHAnsi" w:hAnsiTheme="minorHAnsi" w:cstheme="minorHAnsi"/>
          <w:b w:val="0"/>
          <w:sz w:val="22"/>
          <w:szCs w:val="22"/>
          <w:lang w:eastAsia="en-US"/>
        </w:rPr>
        <w:t>а</w:t>
      </w:r>
      <w:r w:rsidR="0022166E" w:rsidRPr="00EF58AF">
        <w:rPr>
          <w:rFonts w:asciiTheme="minorHAnsi" w:hAnsiTheme="minorHAnsi" w:cstheme="minorHAnsi"/>
          <w:b w:val="0"/>
          <w:sz w:val="22"/>
          <w:szCs w:val="22"/>
          <w:lang w:eastAsia="en-US"/>
        </w:rPr>
        <w:t xml:space="preserve"> и переподготовк</w:t>
      </w:r>
      <w:r w:rsidRPr="00EF58AF">
        <w:rPr>
          <w:rFonts w:asciiTheme="minorHAnsi" w:hAnsiTheme="minorHAnsi" w:cstheme="minorHAnsi"/>
          <w:b w:val="0"/>
          <w:sz w:val="22"/>
          <w:szCs w:val="22"/>
          <w:lang w:eastAsia="en-US"/>
        </w:rPr>
        <w:t>а</w:t>
      </w:r>
      <w:r w:rsidR="0022166E" w:rsidRPr="00EF58AF">
        <w:rPr>
          <w:rFonts w:asciiTheme="minorHAnsi" w:hAnsiTheme="minorHAnsi" w:cstheme="minorHAnsi"/>
          <w:b w:val="0"/>
          <w:sz w:val="22"/>
          <w:szCs w:val="22"/>
          <w:lang w:eastAsia="en-US"/>
        </w:rPr>
        <w:t xml:space="preserve"> кадров для малого и среднего предпринимательства. </w:t>
      </w:r>
    </w:p>
    <w:p w:rsidR="0022166E" w:rsidRPr="00EF58AF" w:rsidRDefault="0022166E" w:rsidP="0022166E">
      <w:pPr>
        <w:shd w:val="clear" w:color="auto" w:fill="FFFFFF"/>
        <w:ind w:firstLine="708"/>
        <w:jc w:val="both"/>
        <w:rPr>
          <w:rFonts w:asciiTheme="minorHAnsi" w:hAnsiTheme="minorHAnsi" w:cstheme="minorHAnsi"/>
          <w:spacing w:val="3"/>
          <w:sz w:val="22"/>
          <w:szCs w:val="22"/>
        </w:rPr>
      </w:pPr>
      <w:r w:rsidRPr="00EF58AF">
        <w:rPr>
          <w:rFonts w:asciiTheme="minorHAnsi" w:hAnsiTheme="minorHAnsi" w:cstheme="minorHAnsi"/>
          <w:spacing w:val="3"/>
          <w:sz w:val="22"/>
          <w:szCs w:val="22"/>
        </w:rPr>
        <w:t>- проводятся встречи с выпускниками ветеринарного колледжа в г. Можга;</w:t>
      </w:r>
    </w:p>
    <w:p w:rsidR="0022166E" w:rsidRPr="00EF58AF" w:rsidRDefault="0022166E" w:rsidP="0022166E">
      <w:pPr>
        <w:shd w:val="clear" w:color="auto" w:fill="FFFFFF"/>
        <w:ind w:firstLine="708"/>
        <w:jc w:val="both"/>
        <w:rPr>
          <w:rFonts w:asciiTheme="minorHAnsi" w:hAnsiTheme="minorHAnsi" w:cstheme="minorHAnsi"/>
          <w:sz w:val="22"/>
          <w:szCs w:val="22"/>
        </w:rPr>
      </w:pPr>
      <w:r w:rsidRPr="00EF58AF">
        <w:rPr>
          <w:rFonts w:asciiTheme="minorHAnsi" w:hAnsiTheme="minorHAnsi" w:cstheme="minorHAnsi"/>
          <w:sz w:val="22"/>
          <w:szCs w:val="22"/>
        </w:rPr>
        <w:t xml:space="preserve">- 04 марта прошло заседание круглого стола с участием заместителя министра сельского хозяйства и продовольствия УР </w:t>
      </w:r>
      <w:proofErr w:type="spellStart"/>
      <w:r w:rsidRPr="00EF58AF">
        <w:rPr>
          <w:rFonts w:asciiTheme="minorHAnsi" w:hAnsiTheme="minorHAnsi" w:cstheme="minorHAnsi"/>
          <w:sz w:val="22"/>
          <w:szCs w:val="22"/>
        </w:rPr>
        <w:t>Шавшуковой</w:t>
      </w:r>
      <w:proofErr w:type="spellEnd"/>
      <w:r w:rsidRPr="00EF58AF">
        <w:rPr>
          <w:rFonts w:asciiTheme="minorHAnsi" w:hAnsiTheme="minorHAnsi" w:cstheme="minorHAnsi"/>
          <w:sz w:val="22"/>
          <w:szCs w:val="22"/>
        </w:rPr>
        <w:t xml:space="preserve"> Н</w:t>
      </w:r>
      <w:r w:rsidR="00527E5A" w:rsidRPr="00EF58AF">
        <w:rPr>
          <w:rFonts w:asciiTheme="minorHAnsi" w:hAnsiTheme="minorHAnsi" w:cstheme="minorHAnsi"/>
          <w:sz w:val="22"/>
          <w:szCs w:val="22"/>
        </w:rPr>
        <w:t>. Е.</w:t>
      </w:r>
      <w:r w:rsidRPr="00EF58AF">
        <w:rPr>
          <w:rFonts w:asciiTheme="minorHAnsi" w:hAnsiTheme="minorHAnsi" w:cstheme="minorHAnsi"/>
          <w:sz w:val="22"/>
          <w:szCs w:val="22"/>
        </w:rPr>
        <w:t xml:space="preserve"> на тему: «Роль социальных партнеров-работодателей в организации и проведении учебных и производственных практик с последующим трудоустройством выпускников»;</w:t>
      </w:r>
    </w:p>
    <w:p w:rsidR="0022166E" w:rsidRPr="00EF58AF" w:rsidRDefault="0022166E" w:rsidP="0022166E">
      <w:pPr>
        <w:shd w:val="clear" w:color="auto" w:fill="FFFFFF"/>
        <w:ind w:firstLine="708"/>
        <w:jc w:val="both"/>
        <w:rPr>
          <w:rFonts w:asciiTheme="minorHAnsi" w:hAnsiTheme="minorHAnsi" w:cstheme="minorHAnsi"/>
          <w:sz w:val="22"/>
          <w:szCs w:val="22"/>
        </w:rPr>
      </w:pPr>
      <w:r w:rsidRPr="00EF58AF">
        <w:rPr>
          <w:rFonts w:asciiTheme="minorHAnsi" w:hAnsiTheme="minorHAnsi" w:cstheme="minorHAnsi"/>
          <w:spacing w:val="3"/>
          <w:sz w:val="22"/>
          <w:szCs w:val="22"/>
        </w:rPr>
        <w:t xml:space="preserve">- </w:t>
      </w:r>
      <w:r w:rsidRPr="00EF58AF">
        <w:rPr>
          <w:rFonts w:asciiTheme="minorHAnsi" w:hAnsiTheme="minorHAnsi" w:cstheme="minorHAnsi"/>
          <w:sz w:val="22"/>
          <w:szCs w:val="22"/>
        </w:rPr>
        <w:t>12 апреля 2019 года был организован круглый стол с руководителями, специалистами сельскохозяйственных предприятий района и выпускниками ветеринарного факультета Можгинского агропромышленного колледжа;</w:t>
      </w:r>
    </w:p>
    <w:p w:rsidR="0022166E" w:rsidRPr="00EF58AF" w:rsidRDefault="0022166E" w:rsidP="0022166E">
      <w:pPr>
        <w:shd w:val="clear" w:color="auto" w:fill="FFFFFF"/>
        <w:ind w:firstLine="708"/>
        <w:jc w:val="both"/>
        <w:rPr>
          <w:rFonts w:asciiTheme="minorHAnsi" w:hAnsiTheme="minorHAnsi" w:cstheme="minorHAnsi"/>
          <w:spacing w:val="3"/>
          <w:sz w:val="22"/>
          <w:szCs w:val="22"/>
        </w:rPr>
      </w:pPr>
      <w:r w:rsidRPr="00EF58AF">
        <w:rPr>
          <w:rFonts w:asciiTheme="minorHAnsi" w:hAnsiTheme="minorHAnsi" w:cstheme="minorHAnsi"/>
          <w:spacing w:val="3"/>
          <w:sz w:val="22"/>
          <w:szCs w:val="22"/>
        </w:rPr>
        <w:t>- 17 мая состоялся районный конкурс на звание лучшего оператора машинного доения коров;</w:t>
      </w:r>
    </w:p>
    <w:p w:rsidR="0022166E" w:rsidRPr="00EF58AF" w:rsidRDefault="0022166E" w:rsidP="0022166E">
      <w:pPr>
        <w:shd w:val="clear" w:color="auto" w:fill="FFFFFF"/>
        <w:ind w:firstLine="708"/>
        <w:jc w:val="both"/>
        <w:rPr>
          <w:rFonts w:asciiTheme="minorHAnsi" w:hAnsiTheme="minorHAnsi" w:cstheme="minorHAnsi"/>
          <w:spacing w:val="3"/>
          <w:sz w:val="22"/>
          <w:szCs w:val="22"/>
        </w:rPr>
      </w:pPr>
      <w:r w:rsidRPr="00EF58AF">
        <w:rPr>
          <w:rFonts w:asciiTheme="minorHAnsi" w:hAnsiTheme="minorHAnsi" w:cstheme="minorHAnsi"/>
          <w:spacing w:val="3"/>
          <w:sz w:val="22"/>
          <w:szCs w:val="22"/>
        </w:rPr>
        <w:t xml:space="preserve">- 30 мая прошел </w:t>
      </w:r>
      <w:r w:rsidRPr="00EF58AF">
        <w:rPr>
          <w:rFonts w:asciiTheme="minorHAnsi" w:hAnsiTheme="minorHAnsi" w:cstheme="minorHAnsi"/>
          <w:sz w:val="22"/>
          <w:szCs w:val="22"/>
        </w:rPr>
        <w:t>республиканский конкурс на лучшего по профессии среди операторов машинного доения коров;</w:t>
      </w:r>
    </w:p>
    <w:p w:rsidR="0022166E" w:rsidRPr="00EF58AF" w:rsidRDefault="0022166E" w:rsidP="0022166E">
      <w:pPr>
        <w:shd w:val="clear" w:color="auto" w:fill="FFFFFF"/>
        <w:ind w:firstLine="708"/>
        <w:jc w:val="both"/>
        <w:rPr>
          <w:rFonts w:asciiTheme="minorHAnsi" w:hAnsiTheme="minorHAnsi" w:cstheme="minorHAnsi"/>
          <w:spacing w:val="3"/>
          <w:sz w:val="22"/>
          <w:szCs w:val="22"/>
        </w:rPr>
      </w:pPr>
      <w:r w:rsidRPr="00EF58AF">
        <w:rPr>
          <w:rFonts w:asciiTheme="minorHAnsi" w:hAnsiTheme="minorHAnsi" w:cstheme="minorHAnsi"/>
          <w:spacing w:val="3"/>
          <w:sz w:val="22"/>
          <w:szCs w:val="22"/>
        </w:rPr>
        <w:t xml:space="preserve">-проводятся совместные с ЦЗН г. Можги и сельхозпредприятий ярмарки вакансий; </w:t>
      </w:r>
    </w:p>
    <w:p w:rsidR="0022166E" w:rsidRPr="00EF58AF" w:rsidRDefault="0022166E" w:rsidP="0022166E">
      <w:pPr>
        <w:shd w:val="clear" w:color="auto" w:fill="FFFFFF"/>
        <w:ind w:firstLine="708"/>
        <w:jc w:val="both"/>
        <w:rPr>
          <w:rFonts w:asciiTheme="minorHAnsi" w:hAnsiTheme="minorHAnsi" w:cstheme="minorHAnsi"/>
          <w:spacing w:val="3"/>
          <w:sz w:val="22"/>
          <w:szCs w:val="22"/>
        </w:rPr>
      </w:pPr>
      <w:r w:rsidRPr="00EF58AF">
        <w:rPr>
          <w:rFonts w:asciiTheme="minorHAnsi" w:hAnsiTheme="minorHAnsi" w:cstheme="minorHAnsi"/>
          <w:spacing w:val="3"/>
          <w:sz w:val="22"/>
          <w:szCs w:val="22"/>
        </w:rPr>
        <w:t>-размещается информация на официальном сайте о заявленных вакансиях в сфере сельского хозяйства</w:t>
      </w:r>
    </w:p>
    <w:p w:rsidR="0022166E" w:rsidRPr="00EF58AF" w:rsidRDefault="00030D1F" w:rsidP="0022166E">
      <w:pPr>
        <w:jc w:val="both"/>
        <w:rPr>
          <w:rFonts w:asciiTheme="minorHAnsi" w:hAnsiTheme="minorHAnsi" w:cstheme="minorHAnsi"/>
          <w:sz w:val="22"/>
          <w:szCs w:val="22"/>
        </w:rPr>
      </w:pPr>
      <w:r w:rsidRPr="00EF58AF">
        <w:rPr>
          <w:rFonts w:asciiTheme="minorHAnsi" w:hAnsiTheme="minorHAnsi" w:cstheme="minorHAnsi"/>
          <w:sz w:val="22"/>
          <w:szCs w:val="22"/>
        </w:rPr>
        <w:t xml:space="preserve">      </w:t>
      </w:r>
      <w:r w:rsidR="0022166E" w:rsidRPr="00EF58AF">
        <w:rPr>
          <w:rFonts w:asciiTheme="minorHAnsi" w:hAnsiTheme="minorHAnsi" w:cstheme="minorHAnsi"/>
          <w:sz w:val="22"/>
          <w:szCs w:val="22"/>
        </w:rPr>
        <w:t xml:space="preserve">        Одним из основных инструментов анализа развития малого и среднего предпринимательства является мониторинг их деятельности, который осуществлялся посредством предоставления налоговой службой данных, не относящихся к сведениям, составляющим налоговую тайну  с целью обеспечения Администрации города Можги информацией, необходимой для формирования и исполнения бюджета в части налогов и сборов. </w:t>
      </w:r>
    </w:p>
    <w:p w:rsidR="00620AE8" w:rsidRPr="00EF58AF" w:rsidRDefault="0022166E" w:rsidP="0022166E">
      <w:pPr>
        <w:ind w:firstLine="567"/>
        <w:jc w:val="both"/>
        <w:rPr>
          <w:rFonts w:asciiTheme="minorHAnsi" w:hAnsiTheme="minorHAnsi" w:cstheme="minorHAnsi"/>
          <w:sz w:val="22"/>
          <w:szCs w:val="22"/>
        </w:rPr>
      </w:pPr>
      <w:r w:rsidRPr="00EF58AF">
        <w:rPr>
          <w:rFonts w:asciiTheme="minorHAnsi" w:hAnsiTheme="minorHAnsi" w:cstheme="minorHAnsi"/>
          <w:sz w:val="22"/>
          <w:szCs w:val="22"/>
        </w:rPr>
        <w:t xml:space="preserve">На заседаниях Экономического Совета при Администрации рассматриваются вопросы об экономической ситуации в субъектах малого и среднего бизнеса, в том числе погашение задолженности по налогам и сборам, выводе заработной платы из «тени», выплате заработной платы не ниже прожиточного минимума. На заседания приглашаются руководители предприятий малого и среднего бизнеса и индивидуальные предприниматели. В 2019 году </w:t>
      </w:r>
      <w:r w:rsidRPr="00004570">
        <w:rPr>
          <w:rFonts w:asciiTheme="minorHAnsi" w:hAnsiTheme="minorHAnsi" w:cstheme="minorHAnsi"/>
          <w:sz w:val="22"/>
          <w:szCs w:val="22"/>
        </w:rPr>
        <w:t xml:space="preserve">проведено </w:t>
      </w:r>
      <w:r w:rsidR="00004570" w:rsidRPr="00004570">
        <w:rPr>
          <w:rFonts w:asciiTheme="minorHAnsi" w:hAnsiTheme="minorHAnsi" w:cstheme="minorHAnsi"/>
          <w:sz w:val="22"/>
          <w:szCs w:val="22"/>
        </w:rPr>
        <w:t>8</w:t>
      </w:r>
      <w:r w:rsidRPr="00004570">
        <w:rPr>
          <w:rFonts w:asciiTheme="minorHAnsi" w:hAnsiTheme="minorHAnsi" w:cstheme="minorHAnsi"/>
          <w:sz w:val="22"/>
          <w:szCs w:val="22"/>
        </w:rPr>
        <w:t xml:space="preserve"> заседани</w:t>
      </w:r>
      <w:r w:rsidR="00004570" w:rsidRPr="00004570">
        <w:rPr>
          <w:rFonts w:asciiTheme="minorHAnsi" w:hAnsiTheme="minorHAnsi" w:cstheme="minorHAnsi"/>
          <w:sz w:val="22"/>
          <w:szCs w:val="22"/>
        </w:rPr>
        <w:t>й</w:t>
      </w:r>
      <w:r w:rsidR="00620AE8" w:rsidRPr="00EF58AF">
        <w:rPr>
          <w:rFonts w:asciiTheme="minorHAnsi" w:hAnsiTheme="minorHAnsi" w:cstheme="minorHAnsi"/>
          <w:sz w:val="22"/>
          <w:szCs w:val="22"/>
        </w:rPr>
        <w:t>.</w:t>
      </w:r>
    </w:p>
    <w:p w:rsidR="00004570" w:rsidRPr="00E80E8C" w:rsidRDefault="0022166E" w:rsidP="00004570">
      <w:pPr>
        <w:ind w:firstLine="567"/>
        <w:jc w:val="both"/>
        <w:rPr>
          <w:rFonts w:asciiTheme="minorHAnsi" w:hAnsiTheme="minorHAnsi" w:cstheme="minorHAnsi"/>
          <w:b/>
          <w:sz w:val="22"/>
          <w:szCs w:val="22"/>
        </w:rPr>
      </w:pPr>
      <w:r w:rsidRPr="00EF58AF">
        <w:rPr>
          <w:rFonts w:asciiTheme="minorHAnsi" w:hAnsiTheme="minorHAnsi" w:cstheme="minorHAnsi"/>
          <w:sz w:val="22"/>
          <w:szCs w:val="22"/>
        </w:rPr>
        <w:t xml:space="preserve">Ведется работа Совета по инвестиционной деятельности и конкурентной политике в </w:t>
      </w:r>
      <w:proofErr w:type="spellStart"/>
      <w:r w:rsidRPr="00EF58AF">
        <w:rPr>
          <w:rFonts w:asciiTheme="minorHAnsi" w:hAnsiTheme="minorHAnsi" w:cstheme="minorHAnsi"/>
          <w:sz w:val="22"/>
          <w:szCs w:val="22"/>
        </w:rPr>
        <w:t>Можгинском</w:t>
      </w:r>
      <w:proofErr w:type="spellEnd"/>
      <w:r w:rsidRPr="00EF58AF">
        <w:rPr>
          <w:rFonts w:asciiTheme="minorHAnsi" w:hAnsiTheme="minorHAnsi" w:cstheme="minorHAnsi"/>
          <w:sz w:val="22"/>
          <w:szCs w:val="22"/>
        </w:rPr>
        <w:t xml:space="preserve"> районе. На заседании был рассмотрен «Комплекс мер («дорожная карта») по развитию Юго-западного кластера на 2019 год в разрезе МО «Можгинский район», направленный на повышение инвестиционной привлекательности кластера, развитие СМП – точек роста, легализацию бизнеса, вовлечение в предпринимательскую деятельность социально-незащищенных слоев населения, обеспечение доступности СМП к государственной поддержке субъектов малого и среднего предпринимательства. Ведется постоянный мониторинг инвестиционных проектов, реализуемых на территории Можгинского </w:t>
      </w:r>
      <w:r w:rsidRPr="00EF58AF">
        <w:rPr>
          <w:rFonts w:asciiTheme="minorHAnsi" w:hAnsiTheme="minorHAnsi" w:cstheme="minorHAnsi"/>
          <w:sz w:val="22"/>
          <w:szCs w:val="22"/>
        </w:rPr>
        <w:lastRenderedPageBreak/>
        <w:t>района</w:t>
      </w:r>
      <w:r w:rsidRPr="00E80E8C">
        <w:rPr>
          <w:rFonts w:asciiTheme="minorHAnsi" w:hAnsiTheme="minorHAnsi" w:cstheme="minorHAnsi"/>
          <w:sz w:val="22"/>
          <w:szCs w:val="22"/>
        </w:rPr>
        <w:t xml:space="preserve">. </w:t>
      </w:r>
      <w:r w:rsidR="00004570" w:rsidRPr="00E80E8C">
        <w:rPr>
          <w:rFonts w:asciiTheme="minorHAnsi" w:hAnsiTheme="minorHAnsi" w:cstheme="minorHAnsi"/>
          <w:sz w:val="22"/>
          <w:szCs w:val="22"/>
        </w:rPr>
        <w:t xml:space="preserve">Так по итогам 2019 года было реализовано 4 </w:t>
      </w:r>
      <w:proofErr w:type="gramStart"/>
      <w:r w:rsidR="00004570" w:rsidRPr="00E80E8C">
        <w:rPr>
          <w:rFonts w:asciiTheme="minorHAnsi" w:hAnsiTheme="minorHAnsi" w:cstheme="minorHAnsi"/>
          <w:sz w:val="22"/>
          <w:szCs w:val="22"/>
        </w:rPr>
        <w:t>инвестиционных</w:t>
      </w:r>
      <w:proofErr w:type="gramEnd"/>
      <w:r w:rsidR="00004570" w:rsidRPr="00E80E8C">
        <w:rPr>
          <w:rFonts w:asciiTheme="minorHAnsi" w:hAnsiTheme="minorHAnsi" w:cstheme="minorHAnsi"/>
          <w:sz w:val="22"/>
          <w:szCs w:val="22"/>
        </w:rPr>
        <w:t xml:space="preserve"> проекта – построены молочно-товарные фермы. В результате создано 1300 скотомест.  В 2020 году будет продолжено строительство молочно-товарных ферм.</w:t>
      </w:r>
    </w:p>
    <w:p w:rsidR="00004570" w:rsidRPr="00E80E8C" w:rsidRDefault="00004570" w:rsidP="00004570">
      <w:pPr>
        <w:ind w:firstLine="567"/>
        <w:jc w:val="both"/>
        <w:rPr>
          <w:rFonts w:asciiTheme="minorHAnsi" w:hAnsiTheme="minorHAnsi" w:cstheme="minorHAnsi"/>
          <w:sz w:val="22"/>
          <w:szCs w:val="22"/>
        </w:rPr>
      </w:pPr>
    </w:p>
    <w:p w:rsidR="00004570" w:rsidRPr="00E80E8C" w:rsidRDefault="00004570" w:rsidP="00004570">
      <w:pPr>
        <w:shd w:val="clear" w:color="auto" w:fill="FFFFFF"/>
        <w:ind w:left="-142" w:firstLine="284"/>
        <w:jc w:val="both"/>
        <w:rPr>
          <w:rFonts w:asciiTheme="minorHAnsi" w:hAnsiTheme="minorHAnsi" w:cstheme="minorHAnsi"/>
          <w:sz w:val="22"/>
          <w:szCs w:val="22"/>
        </w:rPr>
      </w:pPr>
      <w:r w:rsidRPr="00E80E8C">
        <w:rPr>
          <w:rFonts w:asciiTheme="minorHAnsi" w:hAnsiTheme="minorHAnsi" w:cstheme="minorHAnsi"/>
          <w:sz w:val="22"/>
          <w:szCs w:val="22"/>
        </w:rPr>
        <w:t xml:space="preserve">          За 2019 г. в местный бюджет поступило ЕНВД 2893,87 тыс</w:t>
      </w:r>
      <w:proofErr w:type="gramStart"/>
      <w:r w:rsidRPr="00E80E8C">
        <w:rPr>
          <w:rFonts w:asciiTheme="minorHAnsi" w:hAnsiTheme="minorHAnsi" w:cstheme="minorHAnsi"/>
          <w:sz w:val="22"/>
          <w:szCs w:val="22"/>
        </w:rPr>
        <w:t>.р</w:t>
      </w:r>
      <w:proofErr w:type="gramEnd"/>
      <w:r w:rsidRPr="00E80E8C">
        <w:rPr>
          <w:rFonts w:asciiTheme="minorHAnsi" w:hAnsiTheme="minorHAnsi" w:cstheme="minorHAnsi"/>
          <w:sz w:val="22"/>
          <w:szCs w:val="22"/>
        </w:rPr>
        <w:t>уб., что выше уровня аналогичного периода 2018 г. на 10,7% (за 2018 г. поступило 2612,99 тыс.руб.).</w:t>
      </w:r>
    </w:p>
    <w:p w:rsidR="0022166E" w:rsidRDefault="0022166E" w:rsidP="00004570">
      <w:pPr>
        <w:ind w:firstLine="567"/>
        <w:jc w:val="both"/>
        <w:rPr>
          <w:rFonts w:asciiTheme="minorHAnsi" w:hAnsiTheme="minorHAnsi" w:cstheme="minorHAnsi"/>
          <w:sz w:val="22"/>
          <w:szCs w:val="22"/>
        </w:rPr>
      </w:pPr>
    </w:p>
    <w:p w:rsidR="00F62BDC" w:rsidRPr="00EF58AF" w:rsidRDefault="00F62BDC" w:rsidP="0049503C">
      <w:pPr>
        <w:ind w:left="-142" w:firstLine="284"/>
        <w:jc w:val="both"/>
        <w:rPr>
          <w:rFonts w:asciiTheme="minorHAnsi" w:hAnsiTheme="minorHAnsi" w:cstheme="minorHAnsi"/>
          <w:sz w:val="22"/>
          <w:szCs w:val="22"/>
        </w:rPr>
      </w:pPr>
    </w:p>
    <w:p w:rsidR="0047335B" w:rsidRPr="00571CCD" w:rsidRDefault="00AB4299" w:rsidP="0047335B">
      <w:pPr>
        <w:jc w:val="both"/>
        <w:rPr>
          <w:rFonts w:asciiTheme="minorHAnsi" w:hAnsiTheme="minorHAnsi" w:cstheme="minorHAnsi"/>
          <w:b/>
          <w:bCs/>
          <w:color w:val="4F6228" w:themeColor="accent3" w:themeShade="80"/>
          <w:sz w:val="28"/>
          <w:szCs w:val="28"/>
        </w:rPr>
      </w:pPr>
      <w:r w:rsidRPr="00571CCD">
        <w:rPr>
          <w:rFonts w:asciiTheme="minorHAnsi" w:hAnsiTheme="minorHAnsi" w:cstheme="minorHAnsi"/>
          <w:b/>
          <w:sz w:val="22"/>
          <w:szCs w:val="22"/>
        </w:rPr>
        <w:t xml:space="preserve">   </w:t>
      </w:r>
      <w:r w:rsidR="0047335B" w:rsidRPr="00571CCD">
        <w:rPr>
          <w:rFonts w:asciiTheme="minorHAnsi" w:hAnsiTheme="minorHAnsi" w:cstheme="minorHAnsi"/>
          <w:b/>
          <w:bCs/>
          <w:color w:val="4F6228" w:themeColor="accent3" w:themeShade="80"/>
          <w:sz w:val="28"/>
          <w:szCs w:val="28"/>
        </w:rPr>
        <w:t>Финансовая деятельность предприятий</w:t>
      </w:r>
    </w:p>
    <w:p w:rsidR="0047335B" w:rsidRPr="0047335B" w:rsidRDefault="0047335B" w:rsidP="0047335B">
      <w:pPr>
        <w:ind w:firstLine="567"/>
        <w:jc w:val="both"/>
        <w:rPr>
          <w:rFonts w:ascii="Calibri" w:hAnsi="Calibri"/>
          <w:b/>
          <w:bCs/>
          <w:sz w:val="22"/>
          <w:szCs w:val="22"/>
        </w:rPr>
      </w:pPr>
      <w:r w:rsidRPr="0047335B">
        <w:rPr>
          <w:rFonts w:ascii="Calibri" w:hAnsi="Calibri"/>
          <w:b/>
          <w:sz w:val="22"/>
          <w:szCs w:val="22"/>
          <w:lang w:eastAsia="en-US"/>
        </w:rPr>
        <w:t>За</w:t>
      </w:r>
      <w:r w:rsidRPr="0047335B">
        <w:rPr>
          <w:rFonts w:ascii="Calibri" w:hAnsi="Calibri"/>
          <w:sz w:val="22"/>
          <w:szCs w:val="22"/>
          <w:lang w:eastAsia="en-US"/>
        </w:rPr>
        <w:t xml:space="preserve"> </w:t>
      </w:r>
      <w:r w:rsidRPr="0047335B">
        <w:rPr>
          <w:rFonts w:ascii="Calibri" w:hAnsi="Calibri"/>
          <w:b/>
          <w:sz w:val="22"/>
          <w:szCs w:val="22"/>
          <w:lang w:eastAsia="en-US"/>
        </w:rPr>
        <w:t>период январь-</w:t>
      </w:r>
      <w:r w:rsidR="00004570">
        <w:rPr>
          <w:rFonts w:ascii="Calibri" w:hAnsi="Calibri"/>
          <w:b/>
          <w:sz w:val="22"/>
          <w:szCs w:val="22"/>
          <w:lang w:eastAsia="en-US"/>
        </w:rPr>
        <w:t>декабрь</w:t>
      </w:r>
      <w:r w:rsidRPr="0047335B">
        <w:rPr>
          <w:rFonts w:ascii="Calibri" w:hAnsi="Calibri"/>
          <w:sz w:val="22"/>
          <w:szCs w:val="22"/>
          <w:lang w:eastAsia="en-US"/>
        </w:rPr>
        <w:t xml:space="preserve"> </w:t>
      </w:r>
      <w:r w:rsidRPr="0047335B">
        <w:rPr>
          <w:rFonts w:ascii="Calibri" w:hAnsi="Calibri"/>
          <w:b/>
          <w:sz w:val="22"/>
          <w:szCs w:val="22"/>
          <w:lang w:eastAsia="en-US"/>
        </w:rPr>
        <w:t>2019 года</w:t>
      </w:r>
      <w:r w:rsidRPr="0047335B">
        <w:rPr>
          <w:rFonts w:ascii="Calibri" w:hAnsi="Calibri"/>
          <w:sz w:val="22"/>
          <w:szCs w:val="22"/>
          <w:lang w:eastAsia="en-US"/>
        </w:rPr>
        <w:t xml:space="preserve"> предприятиями, средняя численность работников которых превышает 15 человек (кроме субъектов малого предпринимательства) </w:t>
      </w:r>
      <w:r w:rsidRPr="0047335B">
        <w:rPr>
          <w:rFonts w:ascii="Calibri" w:hAnsi="Calibri"/>
          <w:b/>
          <w:sz w:val="22"/>
          <w:szCs w:val="22"/>
          <w:lang w:eastAsia="en-US"/>
        </w:rPr>
        <w:t xml:space="preserve">получена </w:t>
      </w:r>
      <w:r w:rsidRPr="0047335B">
        <w:rPr>
          <w:rFonts w:ascii="Calibri" w:hAnsi="Calibri"/>
          <w:b/>
          <w:bCs/>
          <w:sz w:val="22"/>
          <w:szCs w:val="22"/>
          <w:lang w:eastAsia="en-US"/>
        </w:rPr>
        <w:t>прибыль</w:t>
      </w:r>
      <w:r w:rsidRPr="0047335B">
        <w:rPr>
          <w:rFonts w:ascii="Calibri" w:hAnsi="Calibri"/>
          <w:bCs/>
          <w:sz w:val="22"/>
          <w:szCs w:val="22"/>
          <w:lang w:eastAsia="en-US"/>
        </w:rPr>
        <w:t xml:space="preserve"> </w:t>
      </w:r>
      <w:r w:rsidRPr="0047335B">
        <w:rPr>
          <w:rFonts w:ascii="Calibri" w:hAnsi="Calibri"/>
          <w:sz w:val="22"/>
          <w:szCs w:val="22"/>
          <w:lang w:eastAsia="en-US"/>
        </w:rPr>
        <w:t xml:space="preserve">в размере </w:t>
      </w:r>
      <w:r w:rsidR="00004570" w:rsidRPr="00817C02">
        <w:rPr>
          <w:rFonts w:ascii="Calibri" w:hAnsi="Calibri"/>
          <w:b/>
          <w:sz w:val="22"/>
          <w:szCs w:val="22"/>
          <w:lang w:eastAsia="en-US"/>
        </w:rPr>
        <w:t>148</w:t>
      </w:r>
      <w:r w:rsidRPr="00817C02">
        <w:rPr>
          <w:rFonts w:ascii="Calibri" w:hAnsi="Calibri"/>
          <w:b/>
          <w:sz w:val="22"/>
          <w:szCs w:val="22"/>
          <w:lang w:eastAsia="en-US"/>
        </w:rPr>
        <w:t xml:space="preserve"> </w:t>
      </w:r>
      <w:r w:rsidRPr="0047335B">
        <w:rPr>
          <w:rFonts w:ascii="Calibri" w:hAnsi="Calibri"/>
          <w:b/>
          <w:sz w:val="22"/>
          <w:szCs w:val="22"/>
          <w:lang w:eastAsia="en-US"/>
        </w:rPr>
        <w:t xml:space="preserve">млн. </w:t>
      </w:r>
      <w:r w:rsidR="00004570">
        <w:rPr>
          <w:rFonts w:ascii="Calibri" w:hAnsi="Calibri"/>
          <w:b/>
          <w:sz w:val="22"/>
          <w:szCs w:val="22"/>
          <w:lang w:eastAsia="en-US"/>
        </w:rPr>
        <w:t>513</w:t>
      </w:r>
      <w:r w:rsidRPr="0047335B">
        <w:rPr>
          <w:rFonts w:ascii="Calibri" w:hAnsi="Calibri"/>
          <w:b/>
          <w:sz w:val="22"/>
          <w:szCs w:val="22"/>
          <w:lang w:eastAsia="en-US"/>
        </w:rPr>
        <w:t xml:space="preserve"> тыс. </w:t>
      </w:r>
      <w:r w:rsidRPr="0047335B">
        <w:rPr>
          <w:rFonts w:ascii="Calibri" w:hAnsi="Calibri"/>
          <w:b/>
          <w:bCs/>
          <w:sz w:val="22"/>
          <w:szCs w:val="22"/>
          <w:lang w:eastAsia="en-US"/>
        </w:rPr>
        <w:t>рублей</w:t>
      </w:r>
      <w:r w:rsidRPr="0047335B">
        <w:rPr>
          <w:rFonts w:ascii="Calibri" w:hAnsi="Calibri"/>
          <w:bCs/>
          <w:sz w:val="22"/>
          <w:szCs w:val="22"/>
          <w:lang w:eastAsia="en-US"/>
        </w:rPr>
        <w:t xml:space="preserve">. За соответствующий период 2018 года </w:t>
      </w:r>
      <w:r w:rsidRPr="00817C02">
        <w:rPr>
          <w:rFonts w:ascii="Calibri" w:hAnsi="Calibri"/>
          <w:bCs/>
          <w:sz w:val="22"/>
          <w:szCs w:val="22"/>
          <w:lang w:eastAsia="en-US"/>
        </w:rPr>
        <w:t xml:space="preserve">прибыль составляла  </w:t>
      </w:r>
      <w:r w:rsidR="00817C02" w:rsidRPr="00817C02">
        <w:rPr>
          <w:rFonts w:ascii="Calibri" w:hAnsi="Calibri"/>
          <w:b/>
          <w:bCs/>
          <w:sz w:val="22"/>
          <w:szCs w:val="22"/>
          <w:lang w:eastAsia="en-US"/>
        </w:rPr>
        <w:t>82</w:t>
      </w:r>
      <w:r w:rsidRPr="00817C02">
        <w:rPr>
          <w:rFonts w:ascii="Calibri" w:hAnsi="Calibri"/>
          <w:b/>
          <w:bCs/>
          <w:sz w:val="22"/>
          <w:szCs w:val="22"/>
          <w:lang w:eastAsia="en-US"/>
        </w:rPr>
        <w:t xml:space="preserve"> млн. </w:t>
      </w:r>
      <w:r w:rsidR="00817C02" w:rsidRPr="00817C02">
        <w:rPr>
          <w:rFonts w:ascii="Calibri" w:hAnsi="Calibri"/>
          <w:b/>
          <w:bCs/>
          <w:sz w:val="22"/>
          <w:szCs w:val="22"/>
          <w:lang w:eastAsia="en-US"/>
        </w:rPr>
        <w:t xml:space="preserve">461 </w:t>
      </w:r>
      <w:r w:rsidRPr="00817C02">
        <w:rPr>
          <w:rFonts w:ascii="Calibri" w:hAnsi="Calibri"/>
          <w:b/>
          <w:bCs/>
          <w:sz w:val="22"/>
          <w:szCs w:val="22"/>
          <w:lang w:eastAsia="en-US"/>
        </w:rPr>
        <w:t>тыс. руб</w:t>
      </w:r>
      <w:r w:rsidRPr="00817C02">
        <w:rPr>
          <w:rFonts w:ascii="Calibri" w:hAnsi="Calibri"/>
          <w:bCs/>
          <w:sz w:val="22"/>
          <w:szCs w:val="22"/>
          <w:lang w:eastAsia="en-US"/>
        </w:rPr>
        <w:t xml:space="preserve">. Таким образом, </w:t>
      </w:r>
      <w:r w:rsidR="00817C02" w:rsidRPr="00817C02">
        <w:rPr>
          <w:rFonts w:ascii="Calibri" w:hAnsi="Calibri"/>
          <w:bCs/>
          <w:sz w:val="22"/>
          <w:szCs w:val="22"/>
          <w:lang w:eastAsia="en-US"/>
        </w:rPr>
        <w:t xml:space="preserve">рост составил </w:t>
      </w:r>
      <w:r w:rsidR="00817C02" w:rsidRPr="00817C02">
        <w:rPr>
          <w:rFonts w:ascii="Calibri" w:hAnsi="Calibri"/>
          <w:b/>
          <w:bCs/>
          <w:sz w:val="22"/>
          <w:szCs w:val="22"/>
          <w:lang w:eastAsia="en-US"/>
        </w:rPr>
        <w:t>180,1 %</w:t>
      </w:r>
      <w:r w:rsidRPr="00817C02">
        <w:rPr>
          <w:rFonts w:ascii="Calibri" w:hAnsi="Calibri"/>
          <w:b/>
          <w:bCs/>
          <w:sz w:val="22"/>
          <w:szCs w:val="22"/>
          <w:lang w:eastAsia="en-US"/>
        </w:rPr>
        <w:t>.</w:t>
      </w:r>
    </w:p>
    <w:p w:rsidR="0047335B" w:rsidRPr="0047335B" w:rsidRDefault="0047335B" w:rsidP="0047335B">
      <w:pPr>
        <w:tabs>
          <w:tab w:val="left" w:pos="720"/>
        </w:tabs>
        <w:ind w:firstLine="567"/>
        <w:jc w:val="both"/>
        <w:rPr>
          <w:rFonts w:ascii="Calibri" w:hAnsi="Calibri"/>
          <w:b/>
          <w:bCs/>
          <w:sz w:val="22"/>
          <w:szCs w:val="22"/>
        </w:rPr>
      </w:pPr>
      <w:r w:rsidRPr="0047335B">
        <w:rPr>
          <w:rFonts w:ascii="Calibri" w:hAnsi="Calibri"/>
          <w:b/>
          <w:bCs/>
          <w:sz w:val="22"/>
          <w:szCs w:val="22"/>
        </w:rPr>
        <w:t xml:space="preserve">Дебиторская и кредиторская задолженность </w:t>
      </w:r>
    </w:p>
    <w:p w:rsidR="0047335B" w:rsidRPr="0047335B" w:rsidRDefault="0047335B" w:rsidP="0047335B">
      <w:pPr>
        <w:ind w:firstLine="567"/>
        <w:jc w:val="both"/>
        <w:rPr>
          <w:rFonts w:ascii="Calibri" w:hAnsi="Calibri"/>
          <w:b/>
          <w:bCs/>
          <w:sz w:val="22"/>
          <w:szCs w:val="22"/>
        </w:rPr>
      </w:pPr>
      <w:r w:rsidRPr="0047335B">
        <w:rPr>
          <w:rFonts w:ascii="Calibri" w:hAnsi="Calibri"/>
          <w:b/>
          <w:sz w:val="22"/>
          <w:szCs w:val="22"/>
          <w:lang w:eastAsia="en-US"/>
        </w:rPr>
        <w:t>За</w:t>
      </w:r>
      <w:r w:rsidRPr="0047335B">
        <w:rPr>
          <w:rFonts w:ascii="Calibri" w:hAnsi="Calibri"/>
          <w:sz w:val="22"/>
          <w:szCs w:val="22"/>
          <w:lang w:eastAsia="en-US"/>
        </w:rPr>
        <w:t xml:space="preserve"> </w:t>
      </w:r>
      <w:r w:rsidRPr="0047335B">
        <w:rPr>
          <w:rFonts w:ascii="Calibri" w:hAnsi="Calibri"/>
          <w:b/>
          <w:sz w:val="22"/>
          <w:szCs w:val="22"/>
          <w:lang w:eastAsia="en-US"/>
        </w:rPr>
        <w:t>период январь-</w:t>
      </w:r>
      <w:r w:rsidR="00817C02">
        <w:rPr>
          <w:rFonts w:ascii="Calibri" w:hAnsi="Calibri"/>
          <w:b/>
          <w:sz w:val="22"/>
          <w:szCs w:val="22"/>
          <w:lang w:eastAsia="en-US"/>
        </w:rPr>
        <w:t>декабрь</w:t>
      </w:r>
      <w:r w:rsidRPr="0047335B">
        <w:rPr>
          <w:rFonts w:ascii="Calibri" w:hAnsi="Calibri"/>
          <w:sz w:val="22"/>
          <w:szCs w:val="22"/>
          <w:lang w:eastAsia="en-US"/>
        </w:rPr>
        <w:t xml:space="preserve"> </w:t>
      </w:r>
      <w:r w:rsidRPr="0047335B">
        <w:rPr>
          <w:rFonts w:ascii="Calibri" w:hAnsi="Calibri"/>
          <w:b/>
          <w:sz w:val="22"/>
          <w:szCs w:val="22"/>
          <w:lang w:eastAsia="en-US"/>
        </w:rPr>
        <w:t>201</w:t>
      </w:r>
      <w:r>
        <w:rPr>
          <w:rFonts w:ascii="Calibri" w:hAnsi="Calibri"/>
          <w:b/>
          <w:sz w:val="22"/>
          <w:szCs w:val="22"/>
          <w:lang w:eastAsia="en-US"/>
        </w:rPr>
        <w:t>9</w:t>
      </w:r>
      <w:r w:rsidRPr="0047335B">
        <w:rPr>
          <w:rFonts w:ascii="Calibri" w:hAnsi="Calibri"/>
          <w:b/>
          <w:sz w:val="22"/>
          <w:szCs w:val="22"/>
          <w:lang w:eastAsia="en-US"/>
        </w:rPr>
        <w:t xml:space="preserve"> год</w:t>
      </w:r>
      <w:r w:rsidRPr="0047335B">
        <w:rPr>
          <w:rFonts w:ascii="Calibri" w:hAnsi="Calibri"/>
          <w:sz w:val="22"/>
          <w:szCs w:val="22"/>
          <w:lang w:eastAsia="en-US"/>
        </w:rPr>
        <w:t xml:space="preserve"> </w:t>
      </w:r>
      <w:r w:rsidRPr="0047335B">
        <w:rPr>
          <w:rFonts w:ascii="Calibri" w:hAnsi="Calibri"/>
          <w:b/>
          <w:bCs/>
          <w:sz w:val="22"/>
          <w:szCs w:val="22"/>
          <w:lang w:eastAsia="en-US"/>
        </w:rPr>
        <w:t>кредиторская задолженность</w:t>
      </w:r>
      <w:r w:rsidRPr="0047335B">
        <w:rPr>
          <w:rFonts w:ascii="Calibri" w:hAnsi="Calibri"/>
          <w:sz w:val="22"/>
          <w:szCs w:val="22"/>
          <w:lang w:eastAsia="en-US"/>
        </w:rPr>
        <w:t xml:space="preserve"> предприятий средняя численность </w:t>
      </w:r>
      <w:proofErr w:type="gramStart"/>
      <w:r w:rsidRPr="0047335B">
        <w:rPr>
          <w:rFonts w:ascii="Calibri" w:hAnsi="Calibri"/>
          <w:sz w:val="22"/>
          <w:szCs w:val="22"/>
          <w:lang w:eastAsia="en-US"/>
        </w:rPr>
        <w:t>работников</w:t>
      </w:r>
      <w:proofErr w:type="gramEnd"/>
      <w:r w:rsidRPr="0047335B">
        <w:rPr>
          <w:rFonts w:ascii="Calibri" w:hAnsi="Calibri"/>
          <w:sz w:val="22"/>
          <w:szCs w:val="22"/>
          <w:lang w:eastAsia="en-US"/>
        </w:rPr>
        <w:t xml:space="preserve"> которых превышает 15 человек (кроме субъектов малого предпринимательства) составила </w:t>
      </w:r>
      <w:r w:rsidRPr="0047335B">
        <w:rPr>
          <w:rFonts w:ascii="Calibri" w:hAnsi="Calibri"/>
          <w:b/>
          <w:sz w:val="22"/>
          <w:szCs w:val="22"/>
          <w:lang w:eastAsia="en-US"/>
        </w:rPr>
        <w:t>1</w:t>
      </w:r>
      <w:r w:rsidR="00817C02">
        <w:rPr>
          <w:rFonts w:ascii="Calibri" w:hAnsi="Calibri"/>
          <w:b/>
          <w:sz w:val="22"/>
          <w:szCs w:val="22"/>
          <w:lang w:eastAsia="en-US"/>
        </w:rPr>
        <w:t>20</w:t>
      </w:r>
      <w:r w:rsidRPr="0047335B">
        <w:rPr>
          <w:rFonts w:ascii="Calibri" w:hAnsi="Calibri"/>
          <w:b/>
          <w:sz w:val="22"/>
          <w:szCs w:val="22"/>
          <w:lang w:eastAsia="en-US"/>
        </w:rPr>
        <w:t xml:space="preserve"> млн. </w:t>
      </w:r>
      <w:r w:rsidR="00817C02">
        <w:rPr>
          <w:rFonts w:ascii="Calibri" w:hAnsi="Calibri"/>
          <w:b/>
          <w:sz w:val="22"/>
          <w:szCs w:val="22"/>
          <w:lang w:eastAsia="en-US"/>
        </w:rPr>
        <w:t>841</w:t>
      </w:r>
      <w:r w:rsidRPr="0047335B">
        <w:rPr>
          <w:rFonts w:ascii="Calibri" w:hAnsi="Calibri"/>
          <w:b/>
          <w:sz w:val="22"/>
          <w:szCs w:val="22"/>
          <w:lang w:eastAsia="en-US"/>
        </w:rPr>
        <w:t xml:space="preserve"> тыс</w:t>
      </w:r>
      <w:r w:rsidRPr="0047335B">
        <w:rPr>
          <w:rFonts w:ascii="Calibri" w:hAnsi="Calibri"/>
          <w:sz w:val="22"/>
          <w:szCs w:val="22"/>
          <w:lang w:eastAsia="en-US"/>
        </w:rPr>
        <w:t xml:space="preserve">. </w:t>
      </w:r>
      <w:r w:rsidRPr="0047335B">
        <w:rPr>
          <w:rFonts w:ascii="Calibri" w:hAnsi="Calibri"/>
          <w:b/>
          <w:bCs/>
          <w:sz w:val="22"/>
          <w:szCs w:val="22"/>
          <w:lang w:eastAsia="en-US"/>
        </w:rPr>
        <w:t>рублей</w:t>
      </w:r>
      <w:r w:rsidRPr="0047335B">
        <w:rPr>
          <w:rFonts w:ascii="Calibri" w:hAnsi="Calibri"/>
          <w:sz w:val="22"/>
          <w:szCs w:val="22"/>
          <w:lang w:eastAsia="en-US"/>
        </w:rPr>
        <w:t xml:space="preserve">, из нее </w:t>
      </w:r>
      <w:r w:rsidR="00817C02">
        <w:rPr>
          <w:rFonts w:ascii="Calibri" w:hAnsi="Calibri"/>
          <w:sz w:val="22"/>
          <w:szCs w:val="22"/>
          <w:lang w:eastAsia="en-US"/>
        </w:rPr>
        <w:t xml:space="preserve">задолженность перед покупателями и заказчиками за товары и услуги составляет 96 млн. 131 тыс. </w:t>
      </w:r>
      <w:r w:rsidRPr="0047335B">
        <w:rPr>
          <w:rFonts w:ascii="Calibri" w:hAnsi="Calibri"/>
          <w:sz w:val="22"/>
          <w:szCs w:val="22"/>
          <w:lang w:eastAsia="en-US"/>
        </w:rPr>
        <w:t>руб.</w:t>
      </w:r>
      <w:r w:rsidR="00817C02">
        <w:rPr>
          <w:rFonts w:ascii="Calibri" w:hAnsi="Calibri"/>
          <w:sz w:val="22"/>
          <w:szCs w:val="22"/>
          <w:lang w:eastAsia="en-US"/>
        </w:rPr>
        <w:t xml:space="preserve"> Удельный вес </w:t>
      </w:r>
      <w:r w:rsidRPr="0047335B">
        <w:rPr>
          <w:rFonts w:ascii="Calibri" w:hAnsi="Calibri"/>
          <w:sz w:val="22"/>
          <w:szCs w:val="22"/>
          <w:lang w:eastAsia="en-US"/>
        </w:rPr>
        <w:t>задолженности</w:t>
      </w:r>
      <w:r w:rsidR="00817C02">
        <w:rPr>
          <w:rFonts w:ascii="Calibri" w:hAnsi="Calibri"/>
          <w:sz w:val="22"/>
          <w:szCs w:val="22"/>
          <w:lang w:eastAsia="en-US"/>
        </w:rPr>
        <w:t xml:space="preserve"> перед покупателями и заказчиками за товары и услуги</w:t>
      </w:r>
      <w:r w:rsidRPr="0047335B">
        <w:rPr>
          <w:rFonts w:ascii="Calibri" w:hAnsi="Calibri"/>
          <w:sz w:val="22"/>
          <w:szCs w:val="22"/>
          <w:lang w:eastAsia="en-US"/>
        </w:rPr>
        <w:t xml:space="preserve"> в общем объеме задолженности составляет</w:t>
      </w:r>
      <w:r w:rsidR="00817C02">
        <w:rPr>
          <w:rFonts w:ascii="Calibri" w:hAnsi="Calibri"/>
          <w:sz w:val="22"/>
          <w:szCs w:val="22"/>
          <w:lang w:eastAsia="en-US"/>
        </w:rPr>
        <w:t xml:space="preserve"> 79,55</w:t>
      </w:r>
      <w:r w:rsidRPr="0047335B">
        <w:rPr>
          <w:rFonts w:ascii="Calibri" w:hAnsi="Calibri"/>
          <w:sz w:val="22"/>
          <w:szCs w:val="22"/>
          <w:lang w:eastAsia="en-US"/>
        </w:rPr>
        <w:t xml:space="preserve"> %.</w:t>
      </w:r>
    </w:p>
    <w:p w:rsidR="0047335B" w:rsidRPr="0047335B" w:rsidRDefault="00817C02" w:rsidP="00817C02">
      <w:pPr>
        <w:ind w:firstLine="567"/>
        <w:jc w:val="both"/>
        <w:rPr>
          <w:rFonts w:ascii="Calibri" w:hAnsi="Calibri"/>
          <w:b/>
          <w:bCs/>
          <w:sz w:val="22"/>
          <w:szCs w:val="22"/>
        </w:rPr>
      </w:pPr>
      <w:r>
        <w:rPr>
          <w:rFonts w:ascii="Calibri" w:hAnsi="Calibri"/>
          <w:b/>
          <w:bCs/>
          <w:sz w:val="22"/>
          <w:szCs w:val="22"/>
          <w:lang w:eastAsia="en-US"/>
        </w:rPr>
        <w:t xml:space="preserve">Суммарная задолженность по обязательствам </w:t>
      </w:r>
      <w:r w:rsidR="0047335B" w:rsidRPr="0047335B">
        <w:rPr>
          <w:rFonts w:ascii="Calibri" w:hAnsi="Calibri"/>
          <w:sz w:val="22"/>
          <w:szCs w:val="22"/>
          <w:lang w:eastAsia="en-US"/>
        </w:rPr>
        <w:t xml:space="preserve">на </w:t>
      </w:r>
      <w:r w:rsidR="0047335B" w:rsidRPr="0047335B">
        <w:rPr>
          <w:rFonts w:ascii="Calibri" w:hAnsi="Calibri"/>
          <w:b/>
          <w:sz w:val="22"/>
          <w:szCs w:val="22"/>
          <w:lang w:eastAsia="en-US"/>
        </w:rPr>
        <w:t xml:space="preserve">1 </w:t>
      </w:r>
      <w:r>
        <w:rPr>
          <w:rFonts w:ascii="Calibri" w:hAnsi="Calibri"/>
          <w:b/>
          <w:sz w:val="22"/>
          <w:szCs w:val="22"/>
          <w:lang w:eastAsia="en-US"/>
        </w:rPr>
        <w:t>января</w:t>
      </w:r>
      <w:r w:rsidR="0047335B" w:rsidRPr="0047335B">
        <w:rPr>
          <w:rFonts w:ascii="Calibri" w:hAnsi="Calibri"/>
          <w:b/>
          <w:sz w:val="22"/>
          <w:szCs w:val="22"/>
          <w:lang w:eastAsia="en-US"/>
        </w:rPr>
        <w:t xml:space="preserve"> 20</w:t>
      </w:r>
      <w:r>
        <w:rPr>
          <w:rFonts w:ascii="Calibri" w:hAnsi="Calibri"/>
          <w:b/>
          <w:sz w:val="22"/>
          <w:szCs w:val="22"/>
          <w:lang w:eastAsia="en-US"/>
        </w:rPr>
        <w:t>20</w:t>
      </w:r>
      <w:r w:rsidR="0047335B" w:rsidRPr="0047335B">
        <w:rPr>
          <w:rFonts w:ascii="Calibri" w:hAnsi="Calibri"/>
          <w:b/>
          <w:sz w:val="22"/>
          <w:szCs w:val="22"/>
          <w:lang w:eastAsia="en-US"/>
        </w:rPr>
        <w:t xml:space="preserve"> года</w:t>
      </w:r>
      <w:r w:rsidR="0047335B" w:rsidRPr="0047335B">
        <w:rPr>
          <w:rFonts w:ascii="Calibri" w:hAnsi="Calibri"/>
          <w:sz w:val="22"/>
          <w:szCs w:val="22"/>
          <w:lang w:eastAsia="en-US"/>
        </w:rPr>
        <w:t xml:space="preserve"> составила</w:t>
      </w:r>
      <w:r>
        <w:rPr>
          <w:rFonts w:ascii="Calibri" w:hAnsi="Calibri"/>
          <w:b/>
          <w:bCs/>
          <w:sz w:val="22"/>
          <w:szCs w:val="22"/>
          <w:lang w:eastAsia="en-US"/>
        </w:rPr>
        <w:t xml:space="preserve"> 307</w:t>
      </w:r>
      <w:r w:rsidR="0047335B" w:rsidRPr="0047335B">
        <w:rPr>
          <w:rFonts w:ascii="Calibri" w:hAnsi="Calibri"/>
          <w:b/>
          <w:bCs/>
          <w:sz w:val="22"/>
          <w:szCs w:val="22"/>
          <w:lang w:eastAsia="en-US"/>
        </w:rPr>
        <w:t xml:space="preserve"> млн. </w:t>
      </w:r>
      <w:r>
        <w:rPr>
          <w:rFonts w:ascii="Calibri" w:hAnsi="Calibri"/>
          <w:b/>
          <w:bCs/>
          <w:sz w:val="22"/>
          <w:szCs w:val="22"/>
          <w:lang w:eastAsia="en-US"/>
        </w:rPr>
        <w:t>128</w:t>
      </w:r>
      <w:r w:rsidR="0047335B" w:rsidRPr="0047335B">
        <w:rPr>
          <w:rFonts w:ascii="Calibri" w:hAnsi="Calibri"/>
          <w:b/>
          <w:bCs/>
          <w:sz w:val="22"/>
          <w:szCs w:val="22"/>
          <w:lang w:eastAsia="en-US"/>
        </w:rPr>
        <w:t xml:space="preserve"> тыс. рублей</w:t>
      </w:r>
      <w:r w:rsidR="0047335B" w:rsidRPr="0047335B">
        <w:rPr>
          <w:rFonts w:ascii="Calibri" w:hAnsi="Calibri"/>
          <w:sz w:val="22"/>
          <w:szCs w:val="22"/>
          <w:lang w:eastAsia="en-US"/>
        </w:rPr>
        <w:t xml:space="preserve">, из нее </w:t>
      </w:r>
      <w:r>
        <w:rPr>
          <w:rFonts w:ascii="Calibri" w:hAnsi="Calibri"/>
          <w:sz w:val="22"/>
          <w:szCs w:val="22"/>
          <w:lang w:eastAsia="en-US"/>
        </w:rPr>
        <w:t xml:space="preserve">кредиторская задолженность </w:t>
      </w:r>
      <w:r w:rsidR="0047335B" w:rsidRPr="0047335B">
        <w:rPr>
          <w:rFonts w:ascii="Calibri" w:hAnsi="Calibri"/>
          <w:sz w:val="22"/>
          <w:szCs w:val="22"/>
          <w:lang w:eastAsia="en-US"/>
        </w:rPr>
        <w:t xml:space="preserve"> – </w:t>
      </w:r>
      <w:r w:rsidR="0047335B">
        <w:rPr>
          <w:rFonts w:ascii="Calibri" w:hAnsi="Calibri"/>
          <w:sz w:val="22"/>
          <w:szCs w:val="22"/>
          <w:lang w:eastAsia="en-US"/>
        </w:rPr>
        <w:t>2</w:t>
      </w:r>
      <w:r>
        <w:rPr>
          <w:rFonts w:ascii="Calibri" w:hAnsi="Calibri"/>
          <w:sz w:val="22"/>
          <w:szCs w:val="22"/>
          <w:lang w:eastAsia="en-US"/>
        </w:rPr>
        <w:t xml:space="preserve">05 млн. 164 тыс. </w:t>
      </w:r>
      <w:proofErr w:type="spellStart"/>
      <w:r>
        <w:rPr>
          <w:rFonts w:ascii="Calibri" w:hAnsi="Calibri"/>
          <w:sz w:val="22"/>
          <w:szCs w:val="22"/>
          <w:lang w:eastAsia="en-US"/>
        </w:rPr>
        <w:t>руб</w:t>
      </w:r>
      <w:proofErr w:type="spellEnd"/>
      <w:r>
        <w:rPr>
          <w:rFonts w:ascii="Calibri" w:hAnsi="Calibri"/>
          <w:sz w:val="22"/>
          <w:szCs w:val="22"/>
          <w:lang w:eastAsia="en-US"/>
        </w:rPr>
        <w:t xml:space="preserve"> и по полученным кредитам и займам – 101 млн. 964 тыс</w:t>
      </w:r>
      <w:proofErr w:type="gramStart"/>
      <w:r>
        <w:rPr>
          <w:rFonts w:ascii="Calibri" w:hAnsi="Calibri"/>
          <w:sz w:val="22"/>
          <w:szCs w:val="22"/>
          <w:lang w:eastAsia="en-US"/>
        </w:rPr>
        <w:t>.р</w:t>
      </w:r>
      <w:proofErr w:type="gramEnd"/>
      <w:r>
        <w:rPr>
          <w:rFonts w:ascii="Calibri" w:hAnsi="Calibri"/>
          <w:sz w:val="22"/>
          <w:szCs w:val="22"/>
          <w:lang w:eastAsia="en-US"/>
        </w:rPr>
        <w:t>уб.</w:t>
      </w:r>
      <w:r w:rsidR="0047335B" w:rsidRPr="0047335B">
        <w:rPr>
          <w:rFonts w:ascii="Calibri" w:hAnsi="Calibri"/>
          <w:sz w:val="22"/>
          <w:szCs w:val="22"/>
          <w:lang w:eastAsia="en-US"/>
        </w:rPr>
        <w:t xml:space="preserve"> </w:t>
      </w:r>
    </w:p>
    <w:p w:rsidR="0047335B" w:rsidRDefault="0047335B" w:rsidP="0022166E">
      <w:pPr>
        <w:shd w:val="clear" w:color="auto" w:fill="FFFFFF"/>
        <w:ind w:left="-142"/>
        <w:jc w:val="both"/>
        <w:rPr>
          <w:rFonts w:asciiTheme="minorHAnsi" w:hAnsiTheme="minorHAnsi" w:cstheme="minorHAnsi"/>
          <w:sz w:val="22"/>
          <w:szCs w:val="22"/>
        </w:rPr>
      </w:pPr>
    </w:p>
    <w:p w:rsidR="00F62BDC" w:rsidRPr="00EF58AF" w:rsidRDefault="00F62BDC" w:rsidP="0022166E">
      <w:pPr>
        <w:shd w:val="clear" w:color="auto" w:fill="FFFFFF"/>
        <w:ind w:left="-142"/>
        <w:jc w:val="both"/>
        <w:rPr>
          <w:rFonts w:asciiTheme="minorHAnsi" w:hAnsiTheme="minorHAnsi" w:cstheme="minorHAnsi"/>
          <w:sz w:val="22"/>
          <w:szCs w:val="22"/>
        </w:rPr>
      </w:pPr>
    </w:p>
    <w:p w:rsidR="00AB4299" w:rsidRDefault="00AB4299" w:rsidP="0049503C">
      <w:pPr>
        <w:ind w:left="-142" w:firstLine="284"/>
        <w:jc w:val="both"/>
        <w:rPr>
          <w:rFonts w:asciiTheme="minorHAnsi" w:hAnsiTheme="minorHAnsi" w:cstheme="minorHAnsi"/>
          <w:b/>
          <w:bCs/>
          <w:color w:val="4F6228" w:themeColor="accent3" w:themeShade="80"/>
          <w:sz w:val="28"/>
          <w:szCs w:val="28"/>
        </w:rPr>
      </w:pPr>
      <w:r w:rsidRPr="00EF58AF">
        <w:rPr>
          <w:rFonts w:asciiTheme="minorHAnsi" w:hAnsiTheme="minorHAnsi" w:cstheme="minorHAnsi"/>
          <w:b/>
          <w:bCs/>
          <w:color w:val="4F6228" w:themeColor="accent3" w:themeShade="80"/>
          <w:sz w:val="28"/>
          <w:szCs w:val="28"/>
        </w:rPr>
        <w:t>Муниципальное имущество</w:t>
      </w:r>
    </w:p>
    <w:p w:rsidR="00817C02" w:rsidRPr="00817C02" w:rsidRDefault="00817C02" w:rsidP="00817C02">
      <w:pPr>
        <w:pStyle w:val="a3"/>
        <w:ind w:firstLine="708"/>
        <w:rPr>
          <w:rFonts w:ascii="Calibri" w:hAnsi="Calibri" w:cs="Calibri"/>
          <w:sz w:val="22"/>
          <w:szCs w:val="22"/>
        </w:rPr>
      </w:pPr>
      <w:r w:rsidRPr="00817C02">
        <w:rPr>
          <w:rFonts w:ascii="Calibri" w:hAnsi="Calibri" w:cs="Calibri"/>
          <w:sz w:val="22"/>
          <w:szCs w:val="22"/>
        </w:rPr>
        <w:t xml:space="preserve">В </w:t>
      </w:r>
      <w:proofErr w:type="spellStart"/>
      <w:r w:rsidRPr="00817C02">
        <w:rPr>
          <w:rFonts w:ascii="Calibri" w:hAnsi="Calibri" w:cs="Calibri"/>
          <w:sz w:val="22"/>
          <w:szCs w:val="22"/>
        </w:rPr>
        <w:t>Можгинском</w:t>
      </w:r>
      <w:proofErr w:type="spellEnd"/>
      <w:r w:rsidRPr="00817C02">
        <w:rPr>
          <w:rFonts w:ascii="Calibri" w:hAnsi="Calibri" w:cs="Calibri"/>
          <w:sz w:val="22"/>
          <w:szCs w:val="22"/>
        </w:rPr>
        <w:t xml:space="preserve"> районе по состоянию на </w:t>
      </w:r>
      <w:r w:rsidR="004777D5">
        <w:rPr>
          <w:rFonts w:ascii="Calibri" w:hAnsi="Calibri" w:cs="Calibri"/>
          <w:sz w:val="22"/>
          <w:szCs w:val="22"/>
        </w:rPr>
        <w:t>1 января</w:t>
      </w:r>
      <w:r w:rsidRPr="00817C02">
        <w:rPr>
          <w:rFonts w:ascii="Calibri" w:hAnsi="Calibri" w:cs="Calibri"/>
          <w:sz w:val="22"/>
          <w:szCs w:val="22"/>
        </w:rPr>
        <w:t xml:space="preserve"> 20</w:t>
      </w:r>
      <w:r w:rsidR="004777D5">
        <w:rPr>
          <w:rFonts w:ascii="Calibri" w:hAnsi="Calibri" w:cs="Calibri"/>
          <w:sz w:val="22"/>
          <w:szCs w:val="22"/>
        </w:rPr>
        <w:t>20</w:t>
      </w:r>
      <w:r w:rsidRPr="00817C02">
        <w:rPr>
          <w:rFonts w:ascii="Calibri" w:hAnsi="Calibri" w:cs="Calibri"/>
          <w:sz w:val="22"/>
          <w:szCs w:val="22"/>
        </w:rPr>
        <w:t xml:space="preserve"> года насчитывается 1 муниципальное унитарное предприятие, 50 </w:t>
      </w:r>
      <w:proofErr w:type="gramStart"/>
      <w:r w:rsidRPr="00817C02">
        <w:rPr>
          <w:rFonts w:ascii="Calibri" w:hAnsi="Calibri" w:cs="Calibri"/>
          <w:sz w:val="22"/>
          <w:szCs w:val="22"/>
        </w:rPr>
        <w:t>бюджетных</w:t>
      </w:r>
      <w:proofErr w:type="gramEnd"/>
      <w:r w:rsidRPr="00817C02">
        <w:rPr>
          <w:rFonts w:ascii="Calibri" w:hAnsi="Calibri" w:cs="Calibri"/>
          <w:sz w:val="22"/>
          <w:szCs w:val="22"/>
        </w:rPr>
        <w:t xml:space="preserve"> учреждений, 31 казенное учреждение. </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 xml:space="preserve">В Реестре муниципального имущества по состоянию на </w:t>
      </w:r>
      <w:r w:rsidR="004777D5">
        <w:rPr>
          <w:rFonts w:ascii="Calibri" w:hAnsi="Calibri" w:cs="Calibri"/>
          <w:sz w:val="22"/>
          <w:szCs w:val="22"/>
        </w:rPr>
        <w:t xml:space="preserve">1 января </w:t>
      </w:r>
      <w:r w:rsidRPr="00817C02">
        <w:rPr>
          <w:rFonts w:ascii="Calibri" w:hAnsi="Calibri" w:cs="Calibri"/>
          <w:sz w:val="22"/>
          <w:szCs w:val="22"/>
        </w:rPr>
        <w:t>20</w:t>
      </w:r>
      <w:r w:rsidR="004777D5">
        <w:rPr>
          <w:rFonts w:ascii="Calibri" w:hAnsi="Calibri" w:cs="Calibri"/>
          <w:sz w:val="22"/>
          <w:szCs w:val="22"/>
        </w:rPr>
        <w:t>20</w:t>
      </w:r>
      <w:r w:rsidRPr="00817C02">
        <w:rPr>
          <w:rFonts w:ascii="Calibri" w:hAnsi="Calibri" w:cs="Calibri"/>
          <w:sz w:val="22"/>
          <w:szCs w:val="22"/>
        </w:rPr>
        <w:t xml:space="preserve"> года учтено 4267 объектов учета, </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в том числе:</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 xml:space="preserve">- 906 объектов недвижимого имущества (из них 669 объектов учитывается в составе имущества казны и 237 закреплено за учреждениями), </w:t>
      </w:r>
    </w:p>
    <w:p w:rsidR="00817C02" w:rsidRPr="00817C02" w:rsidRDefault="00817C02" w:rsidP="00817C02">
      <w:pPr>
        <w:ind w:firstLine="709"/>
        <w:jc w:val="both"/>
        <w:rPr>
          <w:rFonts w:ascii="Calibri" w:hAnsi="Calibri" w:cs="Calibri"/>
          <w:sz w:val="22"/>
          <w:szCs w:val="22"/>
        </w:rPr>
      </w:pPr>
      <w:proofErr w:type="gramStart"/>
      <w:r w:rsidRPr="00817C02">
        <w:rPr>
          <w:rFonts w:ascii="Calibri" w:hAnsi="Calibri" w:cs="Calibri"/>
          <w:sz w:val="22"/>
          <w:szCs w:val="22"/>
        </w:rPr>
        <w:t xml:space="preserve">- 274 земельных участка (из них 184 – в казне, 90 – за учреждениями), </w:t>
      </w:r>
      <w:proofErr w:type="gramEnd"/>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 xml:space="preserve">- 3087 объектов движимого имущества (из них 48 единиц автотранспорта).  </w:t>
      </w:r>
    </w:p>
    <w:p w:rsidR="00817C02" w:rsidRPr="00817C02" w:rsidRDefault="00817C02" w:rsidP="00817C02">
      <w:pPr>
        <w:ind w:firstLine="709"/>
        <w:jc w:val="both"/>
        <w:rPr>
          <w:rFonts w:ascii="Calibri" w:hAnsi="Calibri" w:cs="Calibri"/>
          <w:sz w:val="22"/>
          <w:szCs w:val="22"/>
        </w:rPr>
      </w:pPr>
    </w:p>
    <w:p w:rsidR="00817C02" w:rsidRPr="00817C02" w:rsidRDefault="00817C02" w:rsidP="00817C02">
      <w:pPr>
        <w:ind w:firstLine="708"/>
        <w:jc w:val="both"/>
        <w:rPr>
          <w:rFonts w:ascii="Calibri" w:hAnsi="Calibri" w:cs="Calibri"/>
          <w:sz w:val="22"/>
          <w:szCs w:val="22"/>
        </w:rPr>
      </w:pPr>
      <w:r w:rsidRPr="00817C02">
        <w:rPr>
          <w:rFonts w:ascii="Calibri" w:hAnsi="Calibri" w:cs="Calibri"/>
          <w:sz w:val="22"/>
          <w:szCs w:val="22"/>
        </w:rPr>
        <w:t xml:space="preserve">Реестр муниципального имущества и реестр договоров аренды земельных участков с 2019 года ведется в электронном виде на базе ПК «БАРС-Имущество» государственной информационной системы Удмуртской Республики «Управление имуществом и земельными ресурсами в Удмуртской Республике». </w:t>
      </w:r>
    </w:p>
    <w:p w:rsidR="00817C02" w:rsidRPr="00817C02" w:rsidRDefault="00817C02" w:rsidP="00817C02">
      <w:pPr>
        <w:ind w:firstLine="567"/>
        <w:jc w:val="both"/>
        <w:rPr>
          <w:rFonts w:ascii="Calibri" w:hAnsi="Calibri" w:cs="Calibri"/>
          <w:sz w:val="22"/>
          <w:szCs w:val="22"/>
        </w:rPr>
      </w:pPr>
    </w:p>
    <w:p w:rsidR="00817C02" w:rsidRPr="00817C02" w:rsidRDefault="00817C02" w:rsidP="00817C02">
      <w:pPr>
        <w:ind w:firstLine="708"/>
        <w:jc w:val="both"/>
        <w:rPr>
          <w:rFonts w:ascii="Calibri" w:hAnsi="Calibri" w:cs="Calibri"/>
          <w:sz w:val="22"/>
          <w:szCs w:val="22"/>
        </w:rPr>
      </w:pPr>
      <w:r w:rsidRPr="00817C02">
        <w:rPr>
          <w:rFonts w:ascii="Calibri" w:hAnsi="Calibri" w:cs="Calibri"/>
          <w:sz w:val="22"/>
          <w:szCs w:val="22"/>
        </w:rPr>
        <w:t xml:space="preserve">По состоянию на 01.01.2020 года имеется 829 действующих договора аренды земельных участков, находящихся в муниципальной или </w:t>
      </w:r>
      <w:proofErr w:type="spellStart"/>
      <w:r w:rsidRPr="00817C02">
        <w:rPr>
          <w:rFonts w:ascii="Calibri" w:hAnsi="Calibri" w:cs="Calibri"/>
          <w:sz w:val="22"/>
          <w:szCs w:val="22"/>
        </w:rPr>
        <w:t>неразграниченной</w:t>
      </w:r>
      <w:proofErr w:type="spellEnd"/>
      <w:r w:rsidRPr="00817C02">
        <w:rPr>
          <w:rFonts w:ascii="Calibri" w:hAnsi="Calibri" w:cs="Calibri"/>
          <w:sz w:val="22"/>
          <w:szCs w:val="22"/>
        </w:rPr>
        <w:t xml:space="preserve"> государственной собственности (на 01.01.2019 было 820), общая площадь земельных участков, переданных в аренду, составляет 11,7 тыс. га. В 2019 году заключено 57 договоров аренды, из них не собственникам объекта капитального строительства – 45 (159,4 га), 48 – расторгнуто, из них в связи с выкупом земельного участка - 36. </w:t>
      </w:r>
    </w:p>
    <w:p w:rsidR="00817C02" w:rsidRPr="00817C02" w:rsidRDefault="00817C02" w:rsidP="00817C02">
      <w:pPr>
        <w:ind w:firstLine="708"/>
        <w:jc w:val="both"/>
        <w:rPr>
          <w:rFonts w:ascii="Calibri" w:hAnsi="Calibri" w:cs="Calibri"/>
          <w:sz w:val="22"/>
          <w:szCs w:val="22"/>
        </w:rPr>
      </w:pPr>
      <w:r w:rsidRPr="00817C02">
        <w:rPr>
          <w:rFonts w:ascii="Calibri" w:hAnsi="Calibri" w:cs="Calibri"/>
          <w:sz w:val="22"/>
          <w:szCs w:val="22"/>
        </w:rPr>
        <w:t xml:space="preserve">За 2019 год начисление арендной платы за такие земельные участки составило 5,9 млн. руб. </w:t>
      </w:r>
    </w:p>
    <w:p w:rsidR="00817C02" w:rsidRPr="00817C02" w:rsidRDefault="00817C02" w:rsidP="00817C02">
      <w:pPr>
        <w:ind w:firstLine="708"/>
        <w:jc w:val="both"/>
        <w:rPr>
          <w:rFonts w:ascii="Calibri" w:hAnsi="Calibri" w:cs="Calibri"/>
          <w:sz w:val="22"/>
          <w:szCs w:val="22"/>
        </w:rPr>
      </w:pPr>
      <w:r w:rsidRPr="00817C02">
        <w:rPr>
          <w:rFonts w:ascii="Calibri" w:hAnsi="Calibri" w:cs="Calibri"/>
          <w:sz w:val="22"/>
          <w:szCs w:val="22"/>
        </w:rPr>
        <w:t xml:space="preserve">Действует 49 договоров аренды объектов капитального строительства на общую сумму 2,9 млн. руб. в год. </w:t>
      </w:r>
    </w:p>
    <w:p w:rsidR="00817C02" w:rsidRPr="00817C02" w:rsidRDefault="00817C02" w:rsidP="00817C02">
      <w:pPr>
        <w:ind w:left="-142"/>
        <w:rPr>
          <w:rFonts w:ascii="Calibri" w:hAnsi="Calibri" w:cs="Calibri"/>
          <w:sz w:val="22"/>
          <w:szCs w:val="22"/>
        </w:rPr>
      </w:pPr>
      <w:r w:rsidRPr="00817C02">
        <w:rPr>
          <w:rFonts w:asciiTheme="minorHAnsi" w:hAnsiTheme="minorHAnsi" w:cstheme="minorHAnsi"/>
          <w:sz w:val="22"/>
          <w:szCs w:val="22"/>
        </w:rPr>
        <w:t xml:space="preserve">                   За 2019 год </w:t>
      </w:r>
      <w:r w:rsidRPr="00817C02">
        <w:rPr>
          <w:rFonts w:ascii="Calibri" w:hAnsi="Calibri" w:cs="Calibri"/>
          <w:sz w:val="22"/>
          <w:szCs w:val="22"/>
        </w:rPr>
        <w:t xml:space="preserve">в бюджет района </w:t>
      </w:r>
      <w:r w:rsidRPr="00817C02">
        <w:rPr>
          <w:rFonts w:asciiTheme="minorHAnsi" w:hAnsiTheme="minorHAnsi" w:cstheme="minorHAnsi"/>
          <w:sz w:val="22"/>
          <w:szCs w:val="22"/>
        </w:rPr>
        <w:t xml:space="preserve">поступило </w:t>
      </w:r>
      <w:r w:rsidRPr="00817C02">
        <w:rPr>
          <w:rFonts w:ascii="Calibri" w:hAnsi="Calibri" w:cs="Calibri"/>
          <w:sz w:val="22"/>
          <w:szCs w:val="22"/>
        </w:rPr>
        <w:t>доходов от муниципального имущества и земельных участков в размере 11,8 млн. руб., или 1</w:t>
      </w:r>
      <w:r>
        <w:rPr>
          <w:rFonts w:asciiTheme="minorHAnsi" w:hAnsiTheme="minorHAnsi" w:cstheme="minorHAnsi"/>
          <w:sz w:val="22"/>
          <w:szCs w:val="22"/>
        </w:rPr>
        <w:t>07,7</w:t>
      </w:r>
      <w:r w:rsidRPr="00817C02">
        <w:rPr>
          <w:rFonts w:ascii="Calibri" w:hAnsi="Calibri" w:cs="Calibri"/>
          <w:sz w:val="22"/>
          <w:szCs w:val="22"/>
        </w:rPr>
        <w:t xml:space="preserve"> % </w:t>
      </w:r>
      <w:r>
        <w:rPr>
          <w:rFonts w:asciiTheme="minorHAnsi" w:hAnsiTheme="minorHAnsi" w:cstheme="minorHAnsi"/>
          <w:sz w:val="22"/>
          <w:szCs w:val="22"/>
        </w:rPr>
        <w:t xml:space="preserve"> к уровню прошлого года</w:t>
      </w:r>
      <w:r w:rsidRPr="00817C02">
        <w:rPr>
          <w:rFonts w:ascii="Calibri" w:hAnsi="Calibri" w:cs="Calibri"/>
          <w:sz w:val="22"/>
          <w:szCs w:val="22"/>
        </w:rPr>
        <w:t xml:space="preserve">. </w:t>
      </w:r>
    </w:p>
    <w:p w:rsidR="00817C02" w:rsidRPr="00817C02" w:rsidRDefault="00817C02" w:rsidP="00817C02">
      <w:pPr>
        <w:ind w:firstLine="708"/>
        <w:jc w:val="both"/>
        <w:rPr>
          <w:rFonts w:ascii="Calibri" w:hAnsi="Calibri" w:cs="Calibri"/>
          <w:sz w:val="22"/>
          <w:szCs w:val="22"/>
        </w:rPr>
      </w:pPr>
      <w:r w:rsidRPr="00817C02">
        <w:rPr>
          <w:rFonts w:ascii="Calibri" w:hAnsi="Calibri" w:cs="Calibri"/>
          <w:sz w:val="22"/>
          <w:szCs w:val="22"/>
        </w:rPr>
        <w:t xml:space="preserve">Поступление в бюджет района доходов от имущества, находящегося в муниципальной собственности и земельных участков, находящихся в муниципальной и </w:t>
      </w:r>
      <w:proofErr w:type="spellStart"/>
      <w:r w:rsidRPr="00817C02">
        <w:rPr>
          <w:rFonts w:ascii="Calibri" w:hAnsi="Calibri" w:cs="Calibri"/>
          <w:sz w:val="22"/>
          <w:szCs w:val="22"/>
        </w:rPr>
        <w:t>неразграниченной</w:t>
      </w:r>
      <w:proofErr w:type="spellEnd"/>
      <w:r w:rsidRPr="00817C02">
        <w:rPr>
          <w:rFonts w:ascii="Calibri" w:hAnsi="Calibri" w:cs="Calibri"/>
          <w:sz w:val="22"/>
          <w:szCs w:val="22"/>
        </w:rPr>
        <w:t xml:space="preserve"> собственности показано в таблице.</w:t>
      </w:r>
    </w:p>
    <w:p w:rsidR="00817C02" w:rsidRPr="00817C02" w:rsidRDefault="00817C02" w:rsidP="00817C02">
      <w:pPr>
        <w:jc w:val="right"/>
        <w:rPr>
          <w:rFonts w:ascii="Calibri" w:hAnsi="Calibri" w:cs="Calibri"/>
          <w:i/>
          <w:sz w:val="22"/>
          <w:szCs w:val="22"/>
        </w:rPr>
      </w:pPr>
      <w:r w:rsidRPr="00817C02">
        <w:rPr>
          <w:rFonts w:ascii="Calibri" w:hAnsi="Calibri" w:cs="Calibri"/>
          <w:i/>
          <w:sz w:val="22"/>
          <w:szCs w:val="22"/>
        </w:rPr>
        <w:t>(тыс. руб.)</w:t>
      </w:r>
    </w:p>
    <w:tbl>
      <w:tblPr>
        <w:tblW w:w="9747" w:type="dxa"/>
        <w:tblBorders>
          <w:top w:val="single" w:sz="4" w:space="0" w:color="auto"/>
          <w:left w:val="single" w:sz="4" w:space="0" w:color="auto"/>
          <w:bottom w:val="single" w:sz="4" w:space="0" w:color="auto"/>
          <w:right w:val="single" w:sz="4" w:space="0" w:color="auto"/>
        </w:tblBorders>
        <w:tblLayout w:type="fixed"/>
        <w:tblLook w:val="0000"/>
      </w:tblPr>
      <w:tblGrid>
        <w:gridCol w:w="4503"/>
        <w:gridCol w:w="1134"/>
        <w:gridCol w:w="851"/>
        <w:gridCol w:w="996"/>
        <w:gridCol w:w="1272"/>
        <w:gridCol w:w="991"/>
      </w:tblGrid>
      <w:tr w:rsidR="00817C02" w:rsidRPr="00817C02" w:rsidTr="00B23692">
        <w:tc>
          <w:tcPr>
            <w:tcW w:w="4503" w:type="dxa"/>
            <w:tcBorders>
              <w:left w:val="single" w:sz="4" w:space="0" w:color="auto"/>
              <w:bottom w:val="single" w:sz="4" w:space="0" w:color="auto"/>
              <w:right w:val="single" w:sz="4" w:space="0" w:color="auto"/>
            </w:tcBorders>
            <w:shd w:val="clear" w:color="auto" w:fill="EAF1DD" w:themeFill="accent3" w:themeFillTint="33"/>
          </w:tcPr>
          <w:p w:rsidR="00817C02" w:rsidRPr="00B23692" w:rsidRDefault="00817C02" w:rsidP="00F06291">
            <w:pPr>
              <w:jc w:val="center"/>
              <w:rPr>
                <w:rFonts w:ascii="Calibri" w:hAnsi="Calibri" w:cs="Calibri"/>
                <w:b/>
                <w:sz w:val="22"/>
                <w:szCs w:val="22"/>
              </w:rPr>
            </w:pPr>
            <w:r w:rsidRPr="00B23692">
              <w:rPr>
                <w:rFonts w:ascii="Calibri" w:hAnsi="Calibri" w:cs="Calibri"/>
                <w:b/>
                <w:sz w:val="22"/>
                <w:szCs w:val="22"/>
              </w:rPr>
              <w:t>Виды доходов</w:t>
            </w:r>
          </w:p>
        </w:tc>
        <w:tc>
          <w:tcPr>
            <w:tcW w:w="1134" w:type="dxa"/>
            <w:tcBorders>
              <w:left w:val="single" w:sz="4" w:space="0" w:color="auto"/>
              <w:bottom w:val="single" w:sz="4" w:space="0" w:color="auto"/>
              <w:right w:val="single" w:sz="4" w:space="0" w:color="auto"/>
            </w:tcBorders>
            <w:shd w:val="clear" w:color="auto" w:fill="EAF1DD" w:themeFill="accent3" w:themeFillTint="33"/>
          </w:tcPr>
          <w:p w:rsidR="00817C02" w:rsidRPr="00B23692" w:rsidRDefault="00817C02" w:rsidP="00F06291">
            <w:pPr>
              <w:jc w:val="center"/>
              <w:rPr>
                <w:rFonts w:ascii="Calibri" w:hAnsi="Calibri" w:cs="Calibri"/>
                <w:b/>
                <w:i/>
                <w:iCs/>
                <w:sz w:val="22"/>
                <w:szCs w:val="22"/>
              </w:rPr>
            </w:pPr>
            <w:r w:rsidRPr="00B23692">
              <w:rPr>
                <w:rFonts w:ascii="Calibri" w:hAnsi="Calibri" w:cs="Calibri"/>
                <w:b/>
                <w:i/>
                <w:iCs/>
                <w:sz w:val="22"/>
                <w:szCs w:val="22"/>
              </w:rPr>
              <w:t>2018 г. факт</w:t>
            </w:r>
          </w:p>
        </w:tc>
        <w:tc>
          <w:tcPr>
            <w:tcW w:w="851" w:type="dxa"/>
            <w:tcBorders>
              <w:left w:val="single" w:sz="4" w:space="0" w:color="auto"/>
              <w:bottom w:val="single" w:sz="4" w:space="0" w:color="auto"/>
              <w:right w:val="single" w:sz="4" w:space="0" w:color="auto"/>
            </w:tcBorders>
            <w:shd w:val="clear" w:color="auto" w:fill="EAF1DD" w:themeFill="accent3" w:themeFillTint="33"/>
          </w:tcPr>
          <w:p w:rsidR="00817C02" w:rsidRPr="00B23692" w:rsidRDefault="00817C02" w:rsidP="00F06291">
            <w:pPr>
              <w:jc w:val="center"/>
              <w:rPr>
                <w:rFonts w:ascii="Calibri" w:hAnsi="Calibri" w:cs="Calibri"/>
                <w:b/>
                <w:i/>
                <w:iCs/>
                <w:sz w:val="22"/>
                <w:szCs w:val="22"/>
              </w:rPr>
            </w:pPr>
            <w:r w:rsidRPr="00B23692">
              <w:rPr>
                <w:rFonts w:ascii="Calibri" w:hAnsi="Calibri" w:cs="Calibri"/>
                <w:b/>
                <w:i/>
                <w:iCs/>
                <w:sz w:val="22"/>
                <w:szCs w:val="22"/>
              </w:rPr>
              <w:t xml:space="preserve">2019 г. </w:t>
            </w:r>
            <w:r w:rsidRPr="00B23692">
              <w:rPr>
                <w:rFonts w:ascii="Calibri" w:hAnsi="Calibri" w:cs="Calibri"/>
                <w:b/>
                <w:i/>
                <w:iCs/>
                <w:sz w:val="22"/>
                <w:szCs w:val="22"/>
              </w:rPr>
              <w:lastRenderedPageBreak/>
              <w:t>план</w:t>
            </w:r>
          </w:p>
        </w:tc>
        <w:tc>
          <w:tcPr>
            <w:tcW w:w="996" w:type="dxa"/>
            <w:tcBorders>
              <w:left w:val="single" w:sz="4" w:space="0" w:color="auto"/>
              <w:bottom w:val="single" w:sz="4" w:space="0" w:color="auto"/>
              <w:right w:val="single" w:sz="4" w:space="0" w:color="auto"/>
            </w:tcBorders>
            <w:shd w:val="clear" w:color="auto" w:fill="EAF1DD" w:themeFill="accent3" w:themeFillTint="33"/>
          </w:tcPr>
          <w:p w:rsidR="00817C02" w:rsidRPr="00B23692" w:rsidRDefault="00817C02" w:rsidP="00F06291">
            <w:pPr>
              <w:jc w:val="center"/>
              <w:rPr>
                <w:rFonts w:ascii="Calibri" w:hAnsi="Calibri" w:cs="Calibri"/>
                <w:b/>
                <w:i/>
                <w:iCs/>
                <w:sz w:val="22"/>
                <w:szCs w:val="22"/>
              </w:rPr>
            </w:pPr>
            <w:r w:rsidRPr="00B23692">
              <w:rPr>
                <w:rFonts w:ascii="Calibri" w:hAnsi="Calibri" w:cs="Calibri"/>
                <w:b/>
                <w:i/>
                <w:iCs/>
                <w:sz w:val="22"/>
                <w:szCs w:val="22"/>
              </w:rPr>
              <w:lastRenderedPageBreak/>
              <w:t>2019 г. факт</w:t>
            </w:r>
          </w:p>
        </w:tc>
        <w:tc>
          <w:tcPr>
            <w:tcW w:w="1272" w:type="dxa"/>
            <w:tcBorders>
              <w:left w:val="single" w:sz="4" w:space="0" w:color="auto"/>
              <w:bottom w:val="single" w:sz="4" w:space="0" w:color="auto"/>
              <w:right w:val="single" w:sz="4" w:space="0" w:color="auto"/>
            </w:tcBorders>
            <w:shd w:val="clear" w:color="auto" w:fill="EAF1DD" w:themeFill="accent3" w:themeFillTint="33"/>
          </w:tcPr>
          <w:p w:rsidR="00817C02" w:rsidRPr="00B23692" w:rsidRDefault="00817C02" w:rsidP="00F06291">
            <w:pPr>
              <w:jc w:val="center"/>
              <w:rPr>
                <w:rFonts w:ascii="Calibri" w:hAnsi="Calibri" w:cs="Calibri"/>
                <w:b/>
                <w:i/>
                <w:iCs/>
                <w:sz w:val="22"/>
                <w:szCs w:val="22"/>
              </w:rPr>
            </w:pPr>
            <w:r w:rsidRPr="00B23692">
              <w:rPr>
                <w:rFonts w:ascii="Calibri" w:hAnsi="Calibri" w:cs="Calibri"/>
                <w:b/>
                <w:i/>
                <w:iCs/>
                <w:sz w:val="22"/>
                <w:szCs w:val="22"/>
              </w:rPr>
              <w:t>% исполнени</w:t>
            </w:r>
            <w:r w:rsidRPr="00B23692">
              <w:rPr>
                <w:rFonts w:ascii="Calibri" w:hAnsi="Calibri" w:cs="Calibri"/>
                <w:b/>
                <w:i/>
                <w:iCs/>
                <w:sz w:val="22"/>
                <w:szCs w:val="22"/>
              </w:rPr>
              <w:lastRenderedPageBreak/>
              <w:t>я годового плана</w:t>
            </w:r>
          </w:p>
        </w:tc>
        <w:tc>
          <w:tcPr>
            <w:tcW w:w="991" w:type="dxa"/>
            <w:tcBorders>
              <w:left w:val="single" w:sz="4" w:space="0" w:color="auto"/>
              <w:bottom w:val="single" w:sz="4" w:space="0" w:color="auto"/>
              <w:right w:val="single" w:sz="4" w:space="0" w:color="auto"/>
            </w:tcBorders>
            <w:shd w:val="clear" w:color="auto" w:fill="EAF1DD" w:themeFill="accent3" w:themeFillTint="33"/>
          </w:tcPr>
          <w:p w:rsidR="00817C02" w:rsidRPr="00B23692" w:rsidRDefault="00817C02" w:rsidP="00F06291">
            <w:pPr>
              <w:rPr>
                <w:rFonts w:ascii="Calibri" w:hAnsi="Calibri" w:cs="Calibri"/>
                <w:b/>
                <w:i/>
                <w:iCs/>
                <w:sz w:val="22"/>
                <w:szCs w:val="22"/>
              </w:rPr>
            </w:pPr>
            <w:r w:rsidRPr="00B23692">
              <w:rPr>
                <w:rFonts w:ascii="Calibri" w:hAnsi="Calibri" w:cs="Calibri"/>
                <w:b/>
                <w:i/>
                <w:iCs/>
                <w:sz w:val="22"/>
                <w:szCs w:val="22"/>
              </w:rPr>
              <w:lastRenderedPageBreak/>
              <w:t xml:space="preserve">2019 г. к 2018 </w:t>
            </w:r>
            <w:r w:rsidRPr="00B23692">
              <w:rPr>
                <w:rFonts w:ascii="Calibri" w:hAnsi="Calibri" w:cs="Calibri"/>
                <w:b/>
                <w:i/>
                <w:iCs/>
                <w:sz w:val="22"/>
                <w:szCs w:val="22"/>
              </w:rPr>
              <w:lastRenderedPageBreak/>
              <w:t>г., %</w:t>
            </w:r>
          </w:p>
        </w:tc>
      </w:tr>
      <w:tr w:rsidR="00817C02" w:rsidRPr="00817C02" w:rsidTr="00F06291">
        <w:tc>
          <w:tcPr>
            <w:tcW w:w="4503" w:type="dxa"/>
            <w:tcBorders>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b/>
                <w:i/>
                <w:sz w:val="22"/>
                <w:szCs w:val="22"/>
              </w:rPr>
            </w:pPr>
            <w:r w:rsidRPr="00817C02">
              <w:rPr>
                <w:rFonts w:ascii="Calibri" w:hAnsi="Calibri" w:cs="Calibri"/>
                <w:b/>
                <w:i/>
                <w:sz w:val="22"/>
                <w:szCs w:val="22"/>
              </w:rPr>
              <w:lastRenderedPageBreak/>
              <w:t>Всего доходов от имущества и земли</w:t>
            </w:r>
          </w:p>
        </w:tc>
        <w:tc>
          <w:tcPr>
            <w:tcW w:w="1134" w:type="dxa"/>
            <w:tcBorders>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b/>
                <w:i/>
                <w:iCs/>
                <w:sz w:val="22"/>
                <w:szCs w:val="22"/>
              </w:rPr>
            </w:pPr>
            <w:r w:rsidRPr="00817C02">
              <w:rPr>
                <w:rFonts w:ascii="Calibri" w:hAnsi="Calibri" w:cs="Calibri"/>
                <w:b/>
                <w:i/>
                <w:iCs/>
                <w:sz w:val="22"/>
                <w:szCs w:val="22"/>
              </w:rPr>
              <w:t>10990,2</w:t>
            </w:r>
          </w:p>
        </w:tc>
        <w:tc>
          <w:tcPr>
            <w:tcW w:w="851" w:type="dxa"/>
            <w:tcBorders>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b/>
                <w:i/>
                <w:iCs/>
                <w:sz w:val="22"/>
                <w:szCs w:val="22"/>
              </w:rPr>
            </w:pPr>
            <w:r w:rsidRPr="00817C02">
              <w:rPr>
                <w:rFonts w:ascii="Calibri" w:hAnsi="Calibri" w:cs="Calibri"/>
                <w:b/>
                <w:i/>
                <w:iCs/>
                <w:sz w:val="22"/>
                <w:szCs w:val="22"/>
              </w:rPr>
              <w:t>7292</w:t>
            </w:r>
          </w:p>
        </w:tc>
        <w:tc>
          <w:tcPr>
            <w:tcW w:w="996" w:type="dxa"/>
            <w:tcBorders>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b/>
                <w:i/>
                <w:iCs/>
                <w:sz w:val="22"/>
                <w:szCs w:val="22"/>
              </w:rPr>
            </w:pPr>
            <w:r w:rsidRPr="00817C02">
              <w:rPr>
                <w:rFonts w:ascii="Calibri" w:hAnsi="Calibri" w:cs="Calibri"/>
                <w:b/>
                <w:i/>
                <w:iCs/>
                <w:sz w:val="22"/>
                <w:szCs w:val="22"/>
              </w:rPr>
              <w:t>11836,7</w:t>
            </w:r>
          </w:p>
        </w:tc>
        <w:tc>
          <w:tcPr>
            <w:tcW w:w="1272" w:type="dxa"/>
            <w:tcBorders>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b/>
                <w:i/>
                <w:iCs/>
                <w:sz w:val="22"/>
                <w:szCs w:val="22"/>
              </w:rPr>
            </w:pPr>
            <w:r w:rsidRPr="00817C02">
              <w:rPr>
                <w:rFonts w:ascii="Calibri" w:hAnsi="Calibri" w:cs="Calibri"/>
                <w:b/>
                <w:i/>
                <w:iCs/>
                <w:sz w:val="22"/>
                <w:szCs w:val="22"/>
              </w:rPr>
              <w:t>162,3</w:t>
            </w:r>
          </w:p>
        </w:tc>
        <w:tc>
          <w:tcPr>
            <w:tcW w:w="991" w:type="dxa"/>
            <w:tcBorders>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b/>
                <w:i/>
                <w:iCs/>
                <w:sz w:val="22"/>
                <w:szCs w:val="22"/>
              </w:rPr>
            </w:pPr>
            <w:r w:rsidRPr="00817C02">
              <w:rPr>
                <w:rFonts w:ascii="Calibri" w:hAnsi="Calibri" w:cs="Calibri"/>
                <w:b/>
                <w:i/>
                <w:iCs/>
                <w:sz w:val="22"/>
                <w:szCs w:val="22"/>
              </w:rPr>
              <w:t>107,7</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Доходы от имущества, находящегося в муниципальной собственности, всего</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3240,8</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2889</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5146,7</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178,1</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158,8</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i/>
                <w:iCs/>
                <w:sz w:val="22"/>
                <w:szCs w:val="22"/>
              </w:rPr>
            </w:pPr>
            <w:r w:rsidRPr="00817C02">
              <w:rPr>
                <w:rFonts w:ascii="Calibri" w:hAnsi="Calibri" w:cs="Calibri"/>
                <w:i/>
                <w:iCs/>
                <w:sz w:val="22"/>
                <w:szCs w:val="22"/>
              </w:rPr>
              <w:t>в том числе:</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highlight w:val="yellow"/>
              </w:rPr>
            </w:pP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xml:space="preserve">-  доходы от сдачи имущества в аренду </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2758,7</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2650</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2943</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111,1</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106,7</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xml:space="preserve">- доходы от продажи муниципального имущества и приватизации </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321,9</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100</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2027,6</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В 20 раз больше</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В 6 раз больше</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дивиденды по акциям</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24</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10</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32</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В 3,2 раза больше</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133,3</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xml:space="preserve">- часть прибыли муниципальных предприятий, остающаяся после уплаты налогов и сборов </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13</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9</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0</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0</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0</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плата за наем муниципального жилья</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123,2</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120</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144,1</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120,1</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117,0</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Доходы от земельных участков, всего</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7749,4</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4403</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6690</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151,9</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86,3</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i/>
                <w:iCs/>
                <w:sz w:val="22"/>
                <w:szCs w:val="22"/>
              </w:rPr>
            </w:pPr>
            <w:r w:rsidRPr="00817C02">
              <w:rPr>
                <w:rFonts w:ascii="Calibri" w:hAnsi="Calibri" w:cs="Calibri"/>
                <w:i/>
                <w:iCs/>
                <w:sz w:val="22"/>
                <w:szCs w:val="22"/>
              </w:rPr>
              <w:t>в том числе:</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xml:space="preserve">-  доходы от предоставления земельных участков в аренду </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5045,9</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4003</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5706,6</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142,6</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113,1</w:t>
            </w:r>
          </w:p>
        </w:tc>
      </w:tr>
      <w:tr w:rsidR="00817C02" w:rsidRPr="00817C02" w:rsidTr="00F06291">
        <w:tc>
          <w:tcPr>
            <w:tcW w:w="4503"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both"/>
              <w:rPr>
                <w:rFonts w:ascii="Calibri" w:hAnsi="Calibri" w:cs="Calibri"/>
                <w:sz w:val="22"/>
                <w:szCs w:val="22"/>
              </w:rPr>
            </w:pPr>
            <w:r w:rsidRPr="00817C02">
              <w:rPr>
                <w:rFonts w:ascii="Calibri" w:hAnsi="Calibri" w:cs="Calibri"/>
                <w:sz w:val="22"/>
                <w:szCs w:val="22"/>
              </w:rPr>
              <w:t xml:space="preserve">- доходы от продажи земельных участков </w:t>
            </w:r>
          </w:p>
        </w:tc>
        <w:tc>
          <w:tcPr>
            <w:tcW w:w="1134"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2703,5</w:t>
            </w:r>
          </w:p>
        </w:tc>
        <w:tc>
          <w:tcPr>
            <w:tcW w:w="85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400</w:t>
            </w:r>
          </w:p>
        </w:tc>
        <w:tc>
          <w:tcPr>
            <w:tcW w:w="996"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983,4</w:t>
            </w:r>
          </w:p>
        </w:tc>
        <w:tc>
          <w:tcPr>
            <w:tcW w:w="1272"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245,9</w:t>
            </w:r>
          </w:p>
        </w:tc>
        <w:tc>
          <w:tcPr>
            <w:tcW w:w="991" w:type="dxa"/>
            <w:tcBorders>
              <w:top w:val="single" w:sz="4" w:space="0" w:color="auto"/>
              <w:left w:val="single" w:sz="4" w:space="0" w:color="auto"/>
              <w:bottom w:val="single" w:sz="4" w:space="0" w:color="auto"/>
              <w:right w:val="single" w:sz="4" w:space="0" w:color="auto"/>
            </w:tcBorders>
          </w:tcPr>
          <w:p w:rsidR="00817C02" w:rsidRPr="00817C02" w:rsidRDefault="00817C02" w:rsidP="00F06291">
            <w:pPr>
              <w:jc w:val="center"/>
              <w:rPr>
                <w:rFonts w:ascii="Calibri" w:hAnsi="Calibri" w:cs="Calibri"/>
                <w:sz w:val="22"/>
                <w:szCs w:val="22"/>
              </w:rPr>
            </w:pPr>
            <w:r w:rsidRPr="00817C02">
              <w:rPr>
                <w:rFonts w:ascii="Calibri" w:hAnsi="Calibri" w:cs="Calibri"/>
                <w:sz w:val="22"/>
                <w:szCs w:val="22"/>
              </w:rPr>
              <w:t>36,4</w:t>
            </w:r>
          </w:p>
        </w:tc>
      </w:tr>
    </w:tbl>
    <w:p w:rsidR="00817C02" w:rsidRPr="00817C02" w:rsidRDefault="00817C02" w:rsidP="00817C02">
      <w:pPr>
        <w:ind w:firstLine="709"/>
        <w:jc w:val="both"/>
        <w:rPr>
          <w:rFonts w:ascii="Calibri" w:hAnsi="Calibri" w:cs="Calibri"/>
          <w:sz w:val="22"/>
          <w:szCs w:val="22"/>
        </w:rPr>
      </w:pP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Продажа муниципального имущества осуществлялась в рамках Программы приватизации муниципального имущества на 2019 год. В 2019 году от продажи имущества поступило 2020,4 тыс. руб., из них 1931,7 тыс. руб. от продажи 4 объектов по заключенным договорам купли-продажи в 2018 года. В 2019 году продано четыре объекта: участок тепловой сети на ст. Керамик, три нежилых помещения в г. Можге (гаражи), на сумму 95,9 тыс</w:t>
      </w:r>
      <w:proofErr w:type="gramStart"/>
      <w:r w:rsidRPr="00817C02">
        <w:rPr>
          <w:rFonts w:ascii="Calibri" w:hAnsi="Calibri" w:cs="Calibri"/>
          <w:sz w:val="22"/>
          <w:szCs w:val="22"/>
        </w:rPr>
        <w:t>.р</w:t>
      </w:r>
      <w:proofErr w:type="gramEnd"/>
      <w:r w:rsidRPr="00817C02">
        <w:rPr>
          <w:rFonts w:ascii="Calibri" w:hAnsi="Calibri" w:cs="Calibri"/>
          <w:sz w:val="22"/>
          <w:szCs w:val="22"/>
        </w:rPr>
        <w:t>уб.</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 xml:space="preserve">Также высокий процент выполнения годового плана от предоставления в аренду земельных участков – 142,6 %. Также данные доходы выше уровня предыдущего года на 13,1 %. Связано с усилением </w:t>
      </w:r>
      <w:proofErr w:type="spellStart"/>
      <w:r w:rsidRPr="00817C02">
        <w:rPr>
          <w:rFonts w:ascii="Calibri" w:hAnsi="Calibri" w:cs="Calibri"/>
          <w:sz w:val="22"/>
          <w:szCs w:val="22"/>
        </w:rPr>
        <w:t>претензионно-исковой</w:t>
      </w:r>
      <w:proofErr w:type="spellEnd"/>
      <w:r w:rsidRPr="00817C02">
        <w:rPr>
          <w:rFonts w:ascii="Calibri" w:hAnsi="Calibri" w:cs="Calibri"/>
          <w:sz w:val="22"/>
          <w:szCs w:val="22"/>
        </w:rPr>
        <w:t xml:space="preserve"> работы. Из 5706,6 тыс</w:t>
      </w:r>
      <w:proofErr w:type="gramStart"/>
      <w:r w:rsidRPr="00817C02">
        <w:rPr>
          <w:rFonts w:ascii="Calibri" w:hAnsi="Calibri" w:cs="Calibri"/>
          <w:sz w:val="22"/>
          <w:szCs w:val="22"/>
        </w:rPr>
        <w:t>.р</w:t>
      </w:r>
      <w:proofErr w:type="gramEnd"/>
      <w:r w:rsidRPr="00817C02">
        <w:rPr>
          <w:rFonts w:ascii="Calibri" w:hAnsi="Calibri" w:cs="Calibri"/>
          <w:sz w:val="22"/>
          <w:szCs w:val="22"/>
        </w:rPr>
        <w:t>уб., поступивших в 2019 году, около 1 120 млн.руб. – это долги прошлых лет, взысканных более чем от 250 арендаторов земельных участков путем проведенной работы по взысканию задолженности путем уведомления арендаторов земельных участков об имеющейся задолженности и необходимости ее оплаты посредством телефонной связи, по электронной почте, а также путем личных бесед. Кроме того, с должниками проводилась работа по направлению претензий и взысканию задолженности и расторжению договоров аренды земельных участков в судебном порядке. За отчетный период предъявлено 63 претензии на общую сумму 4619,3 тыс. руб., в результате претензионной работы поступило 1220,9 тыс</w:t>
      </w:r>
      <w:proofErr w:type="gramStart"/>
      <w:r w:rsidRPr="00817C02">
        <w:rPr>
          <w:rFonts w:ascii="Calibri" w:hAnsi="Calibri" w:cs="Calibri"/>
          <w:sz w:val="22"/>
          <w:szCs w:val="22"/>
        </w:rPr>
        <w:t>.р</w:t>
      </w:r>
      <w:proofErr w:type="gramEnd"/>
      <w:r w:rsidRPr="00817C02">
        <w:rPr>
          <w:rFonts w:ascii="Calibri" w:hAnsi="Calibri" w:cs="Calibri"/>
          <w:sz w:val="22"/>
          <w:szCs w:val="22"/>
        </w:rPr>
        <w:t xml:space="preserve">уб., предъявлено 14 исков на общую сумму 6864,3 тыс. руб., из них удовлетворено 11 исков на сумму 6413,11 тыс. руб., в результате исковой работы поступило 355,16 тыс. руб. </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 xml:space="preserve"> </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 xml:space="preserve">Задолженность по арендной плате за земельные участки по состоянию на 01.01.2020 составила 14062,3 тыс. руб. и фактически снизилась с начала года на 1025,8 тыс. руб., что стало результатом проведенной </w:t>
      </w:r>
      <w:proofErr w:type="spellStart"/>
      <w:r w:rsidRPr="00817C02">
        <w:rPr>
          <w:rFonts w:ascii="Calibri" w:hAnsi="Calibri" w:cs="Calibri"/>
          <w:sz w:val="22"/>
          <w:szCs w:val="22"/>
        </w:rPr>
        <w:t>претензионно-исковой</w:t>
      </w:r>
      <w:proofErr w:type="spellEnd"/>
      <w:r w:rsidRPr="00817C02">
        <w:rPr>
          <w:rFonts w:ascii="Calibri" w:hAnsi="Calibri" w:cs="Calibri"/>
          <w:sz w:val="22"/>
          <w:szCs w:val="22"/>
        </w:rPr>
        <w:t xml:space="preserve"> работы, а также списанием невозможной к взысканию задолженности в размере 579 тыс. руб.</w:t>
      </w:r>
    </w:p>
    <w:p w:rsidR="00817C02" w:rsidRPr="00817C02" w:rsidRDefault="00817C02" w:rsidP="00817C02">
      <w:pPr>
        <w:ind w:firstLine="567"/>
        <w:jc w:val="both"/>
        <w:rPr>
          <w:rFonts w:ascii="Calibri" w:hAnsi="Calibri" w:cs="Calibri"/>
          <w:sz w:val="22"/>
          <w:szCs w:val="22"/>
        </w:rPr>
      </w:pPr>
      <w:proofErr w:type="spellStart"/>
      <w:r w:rsidRPr="00817C02">
        <w:rPr>
          <w:rFonts w:ascii="Calibri" w:hAnsi="Calibri" w:cs="Calibri"/>
          <w:sz w:val="22"/>
          <w:szCs w:val="22"/>
        </w:rPr>
        <w:t>Можгинским</w:t>
      </w:r>
      <w:proofErr w:type="spellEnd"/>
      <w:r w:rsidRPr="00817C02">
        <w:rPr>
          <w:rFonts w:ascii="Calibri" w:hAnsi="Calibri" w:cs="Calibri"/>
          <w:sz w:val="22"/>
          <w:szCs w:val="22"/>
        </w:rPr>
        <w:t xml:space="preserve"> районным муниципальным унитарным землеустроительным предприятием по результатам 2018 года получен убыток. Таким образом, </w:t>
      </w:r>
      <w:proofErr w:type="gramStart"/>
      <w:r w:rsidRPr="00817C02">
        <w:rPr>
          <w:rFonts w:ascii="Calibri" w:hAnsi="Calibri" w:cs="Calibri"/>
          <w:sz w:val="22"/>
          <w:szCs w:val="22"/>
        </w:rPr>
        <w:t>часть прибыли муниципальных предприятий, остающаяся после уплаты налогов и сборов в бюджет не поступила</w:t>
      </w:r>
      <w:proofErr w:type="gramEnd"/>
      <w:r w:rsidRPr="00817C02">
        <w:rPr>
          <w:rFonts w:ascii="Calibri" w:hAnsi="Calibri" w:cs="Calibri"/>
          <w:sz w:val="22"/>
          <w:szCs w:val="22"/>
        </w:rPr>
        <w:t>.</w:t>
      </w:r>
    </w:p>
    <w:p w:rsidR="00817C02" w:rsidRPr="00817C02" w:rsidRDefault="00817C02" w:rsidP="00817C02">
      <w:pPr>
        <w:ind w:firstLine="567"/>
        <w:jc w:val="both"/>
        <w:rPr>
          <w:rFonts w:ascii="Calibri" w:hAnsi="Calibri" w:cs="Calibri"/>
          <w:sz w:val="22"/>
          <w:szCs w:val="22"/>
        </w:rPr>
      </w:pPr>
      <w:r w:rsidRPr="00817C02">
        <w:rPr>
          <w:rFonts w:ascii="Calibri" w:hAnsi="Calibri" w:cs="Calibri"/>
          <w:sz w:val="22"/>
          <w:szCs w:val="22"/>
        </w:rPr>
        <w:t>Поступили дивиденды в размере 32 тыс</w:t>
      </w:r>
      <w:proofErr w:type="gramStart"/>
      <w:r w:rsidRPr="00817C02">
        <w:rPr>
          <w:rFonts w:ascii="Calibri" w:hAnsi="Calibri" w:cs="Calibri"/>
          <w:sz w:val="22"/>
          <w:szCs w:val="22"/>
        </w:rPr>
        <w:t>.р</w:t>
      </w:r>
      <w:proofErr w:type="gramEnd"/>
      <w:r w:rsidRPr="00817C02">
        <w:rPr>
          <w:rFonts w:ascii="Calibri" w:hAnsi="Calibri" w:cs="Calibri"/>
          <w:sz w:val="22"/>
          <w:szCs w:val="22"/>
        </w:rPr>
        <w:t>уб. от ПАО «Сбербанк России».</w:t>
      </w:r>
    </w:p>
    <w:p w:rsidR="00817C02" w:rsidRPr="00817C02" w:rsidRDefault="00817C02" w:rsidP="00817C02">
      <w:pPr>
        <w:ind w:firstLine="567"/>
        <w:jc w:val="both"/>
        <w:rPr>
          <w:rFonts w:ascii="Calibri" w:hAnsi="Calibri" w:cs="Calibri"/>
          <w:sz w:val="22"/>
          <w:szCs w:val="22"/>
        </w:rPr>
      </w:pPr>
      <w:r w:rsidRPr="00817C02">
        <w:rPr>
          <w:rFonts w:ascii="Calibri" w:hAnsi="Calibri" w:cs="Calibri"/>
          <w:sz w:val="22"/>
          <w:szCs w:val="22"/>
        </w:rPr>
        <w:t xml:space="preserve">В муниципальной собственности имеется 124 </w:t>
      </w:r>
      <w:proofErr w:type="gramStart"/>
      <w:r w:rsidRPr="00817C02">
        <w:rPr>
          <w:rFonts w:ascii="Calibri" w:hAnsi="Calibri" w:cs="Calibri"/>
          <w:sz w:val="22"/>
          <w:szCs w:val="22"/>
        </w:rPr>
        <w:t>жилых</w:t>
      </w:r>
      <w:proofErr w:type="gramEnd"/>
      <w:r w:rsidRPr="00817C02">
        <w:rPr>
          <w:rFonts w:ascii="Calibri" w:hAnsi="Calibri" w:cs="Calibri"/>
          <w:sz w:val="22"/>
          <w:szCs w:val="22"/>
        </w:rPr>
        <w:t xml:space="preserve"> помещения, которые предоставлены гражданам по договорам найма. За наем муниципального жилья поступило за отчетный год 144,1 тыс. руб., задолженность по состоянию на 01.01.2020 составляет 486,3 тыс. руб., в течение года было направлено 30 претензий на общую сумму 266,7 тыс. руб., в результате претензионной работы поступило 36,6 тыс. руб., направлено два иска на сумму 53,4 тыс</w:t>
      </w:r>
      <w:proofErr w:type="gramStart"/>
      <w:r w:rsidRPr="00817C02">
        <w:rPr>
          <w:rFonts w:ascii="Calibri" w:hAnsi="Calibri" w:cs="Calibri"/>
          <w:sz w:val="22"/>
          <w:szCs w:val="22"/>
        </w:rPr>
        <w:t>.р</w:t>
      </w:r>
      <w:proofErr w:type="gramEnd"/>
      <w:r w:rsidRPr="00817C02">
        <w:rPr>
          <w:rFonts w:ascii="Calibri" w:hAnsi="Calibri" w:cs="Calibri"/>
          <w:sz w:val="22"/>
          <w:szCs w:val="22"/>
        </w:rPr>
        <w:t xml:space="preserve">уб., иски судом удовлетворены, судебные приказы направлены судебным приставам на исполнение.   </w:t>
      </w:r>
    </w:p>
    <w:p w:rsidR="00817C02" w:rsidRPr="00817C02" w:rsidRDefault="00817C02" w:rsidP="00817C02">
      <w:pPr>
        <w:ind w:firstLine="708"/>
        <w:jc w:val="both"/>
        <w:rPr>
          <w:rFonts w:ascii="Calibri" w:hAnsi="Calibri" w:cs="Calibri"/>
          <w:sz w:val="22"/>
          <w:szCs w:val="22"/>
        </w:rPr>
      </w:pPr>
      <w:r w:rsidRPr="00817C02">
        <w:rPr>
          <w:rFonts w:ascii="Calibri" w:hAnsi="Calibri" w:cs="Calibri"/>
          <w:sz w:val="22"/>
          <w:szCs w:val="22"/>
        </w:rPr>
        <w:t xml:space="preserve">Продолжается работа по признанию права собственности на бесхозяйные недвижимые объекты. В отчетном периоде поставлено на учет 14 объектов, право собственности муниципального образования </w:t>
      </w:r>
      <w:r w:rsidRPr="00817C02">
        <w:rPr>
          <w:rFonts w:ascii="Calibri" w:hAnsi="Calibri" w:cs="Calibri"/>
          <w:sz w:val="22"/>
          <w:szCs w:val="22"/>
        </w:rPr>
        <w:lastRenderedPageBreak/>
        <w:t xml:space="preserve">«Можгинский район» зарегистрировано на 15 бесхозяйных объектов, из них пять объектов включены в Программу приватизации на 2020 год, четыре -  предоставлено в аренду. </w:t>
      </w:r>
    </w:p>
    <w:p w:rsidR="00817C02" w:rsidRPr="00817C02" w:rsidRDefault="00817C02" w:rsidP="00817C02">
      <w:pPr>
        <w:ind w:firstLine="708"/>
        <w:jc w:val="both"/>
        <w:rPr>
          <w:rFonts w:ascii="Calibri" w:eastAsia="Calibri" w:hAnsi="Calibri" w:cs="Calibri"/>
          <w:sz w:val="22"/>
          <w:szCs w:val="22"/>
        </w:rPr>
      </w:pPr>
      <w:r w:rsidRPr="00817C02">
        <w:rPr>
          <w:rFonts w:ascii="Calibri" w:eastAsia="Calibri" w:hAnsi="Calibri" w:cs="Calibri"/>
          <w:sz w:val="22"/>
          <w:szCs w:val="22"/>
        </w:rPr>
        <w:t xml:space="preserve">Продолжена работа по бесплатному предоставлению земельных участков </w:t>
      </w:r>
      <w:proofErr w:type="gramStart"/>
      <w:r w:rsidRPr="00817C02">
        <w:rPr>
          <w:rFonts w:ascii="Calibri" w:eastAsia="Calibri" w:hAnsi="Calibri" w:cs="Calibri"/>
          <w:sz w:val="22"/>
          <w:szCs w:val="22"/>
        </w:rPr>
        <w:t>нуждающимся</w:t>
      </w:r>
      <w:proofErr w:type="gramEnd"/>
      <w:r w:rsidRPr="00817C02">
        <w:rPr>
          <w:rFonts w:ascii="Calibri" w:eastAsia="Calibri" w:hAnsi="Calibri" w:cs="Calibri"/>
          <w:sz w:val="22"/>
          <w:szCs w:val="22"/>
        </w:rPr>
        <w:t xml:space="preserve"> на основании Законов Удмуртской Республики. С начала принятия данных законов предоставлено нуждающимся в улучшении жилищных условий 29 участков,  из них многодетным семьям 16 участков. Всего сформировано земельных участков для бесплатного предоставления 32. В настоящее время предоставление земельных участков многодетным семьям приостановлено в связи с отсутствием нормативно-правового акта УР о критериях обеспеченности объектами инфраструктуры. </w:t>
      </w:r>
    </w:p>
    <w:p w:rsidR="00817C02" w:rsidRPr="00817C02" w:rsidRDefault="00817C02" w:rsidP="00817C02">
      <w:pPr>
        <w:ind w:firstLine="709"/>
        <w:jc w:val="both"/>
        <w:rPr>
          <w:rFonts w:ascii="Calibri" w:hAnsi="Calibri" w:cs="Calibri"/>
          <w:sz w:val="22"/>
          <w:szCs w:val="22"/>
        </w:rPr>
      </w:pPr>
      <w:r w:rsidRPr="00817C02">
        <w:rPr>
          <w:rFonts w:ascii="Calibri" w:hAnsi="Calibri" w:cs="Calibri"/>
          <w:sz w:val="22"/>
          <w:szCs w:val="22"/>
        </w:rPr>
        <w:t>В Управлении федеральной регистрационной службы по Удмуртской Республике на 31 декабря 2019 года зарегистрированы права собственности муниципального образования «Можгинский район» на 587 объектов недвижимости и 274 земельных участков (с учетом прошлых лет), из них в 201</w:t>
      </w:r>
      <w:r>
        <w:rPr>
          <w:rFonts w:asciiTheme="minorHAnsi" w:hAnsiTheme="minorHAnsi" w:cstheme="minorHAnsi"/>
          <w:sz w:val="22"/>
          <w:szCs w:val="22"/>
        </w:rPr>
        <w:t>9</w:t>
      </w:r>
      <w:r w:rsidRPr="00817C02">
        <w:rPr>
          <w:rFonts w:ascii="Calibri" w:hAnsi="Calibri" w:cs="Calibri"/>
          <w:sz w:val="22"/>
          <w:szCs w:val="22"/>
        </w:rPr>
        <w:t xml:space="preserve"> году зарегистрированы права собственности на 40 объектов недвижимого имущества и 39 земельных участков.</w:t>
      </w:r>
    </w:p>
    <w:p w:rsidR="00817C02" w:rsidRPr="00817C02" w:rsidRDefault="00817C02" w:rsidP="00817C02">
      <w:pPr>
        <w:rPr>
          <w:rFonts w:ascii="Calibri" w:hAnsi="Calibri" w:cs="Calibri"/>
          <w:sz w:val="22"/>
          <w:szCs w:val="22"/>
        </w:rPr>
      </w:pPr>
    </w:p>
    <w:p w:rsidR="00817C02" w:rsidRPr="00817C02" w:rsidRDefault="00817C02" w:rsidP="00817C02">
      <w:pPr>
        <w:ind w:firstLine="567"/>
        <w:jc w:val="both"/>
        <w:rPr>
          <w:rFonts w:ascii="Calibri" w:eastAsia="Calibri" w:hAnsi="Calibri" w:cs="Calibri"/>
          <w:sz w:val="22"/>
          <w:szCs w:val="22"/>
          <w:lang w:eastAsia="en-US"/>
        </w:rPr>
      </w:pPr>
    </w:p>
    <w:p w:rsidR="00AB4299" w:rsidRPr="00F62BDC" w:rsidRDefault="005004CC" w:rsidP="0049503C">
      <w:pPr>
        <w:ind w:left="-142"/>
        <w:rPr>
          <w:rFonts w:asciiTheme="minorHAnsi" w:hAnsiTheme="minorHAnsi" w:cstheme="minorHAnsi"/>
          <w:b/>
          <w:color w:val="4F6228" w:themeColor="accent3" w:themeShade="80"/>
          <w:sz w:val="28"/>
          <w:szCs w:val="28"/>
        </w:rPr>
      </w:pPr>
      <w:r w:rsidRPr="00F62BDC">
        <w:rPr>
          <w:rFonts w:asciiTheme="minorHAnsi" w:hAnsiTheme="minorHAnsi" w:cstheme="minorHAnsi"/>
          <w:b/>
          <w:color w:val="4F6228" w:themeColor="accent3" w:themeShade="80"/>
          <w:sz w:val="22"/>
          <w:szCs w:val="22"/>
        </w:rPr>
        <w:t xml:space="preserve">    </w:t>
      </w:r>
      <w:r w:rsidR="00AB4299" w:rsidRPr="00B23692">
        <w:rPr>
          <w:rFonts w:asciiTheme="minorHAnsi" w:hAnsiTheme="minorHAnsi" w:cstheme="minorHAnsi"/>
          <w:b/>
          <w:color w:val="4F6228" w:themeColor="accent3" w:themeShade="80"/>
          <w:sz w:val="28"/>
          <w:szCs w:val="28"/>
        </w:rPr>
        <w:t>Строительство, транспорт и связь</w:t>
      </w:r>
    </w:p>
    <w:p w:rsidR="00BE1510" w:rsidRDefault="00BE1510" w:rsidP="00BE1510">
      <w:pPr>
        <w:ind w:left="-142" w:firstLine="142"/>
        <w:jc w:val="both"/>
        <w:rPr>
          <w:rFonts w:asciiTheme="minorHAnsi" w:hAnsiTheme="minorHAnsi" w:cstheme="minorHAnsi"/>
          <w:sz w:val="22"/>
          <w:szCs w:val="22"/>
        </w:rPr>
      </w:pPr>
      <w:r w:rsidRPr="00EF58AF">
        <w:rPr>
          <w:rFonts w:asciiTheme="minorHAnsi" w:hAnsiTheme="minorHAnsi" w:cstheme="minorHAnsi"/>
          <w:sz w:val="22"/>
          <w:szCs w:val="22"/>
        </w:rPr>
        <w:t xml:space="preserve">      </w:t>
      </w:r>
      <w:r w:rsidR="00F62BDC">
        <w:rPr>
          <w:rFonts w:asciiTheme="minorHAnsi" w:hAnsiTheme="minorHAnsi" w:cstheme="minorHAnsi"/>
          <w:sz w:val="22"/>
          <w:szCs w:val="22"/>
        </w:rPr>
        <w:t xml:space="preserve">         </w:t>
      </w:r>
      <w:r w:rsidRPr="00EF58AF">
        <w:rPr>
          <w:rFonts w:asciiTheme="minorHAnsi" w:hAnsiTheme="minorHAnsi" w:cstheme="minorHAnsi"/>
          <w:sz w:val="22"/>
          <w:szCs w:val="22"/>
        </w:rPr>
        <w:t xml:space="preserve">За отчетный период в части исполнения задания по вводу жилья введено в </w:t>
      </w:r>
      <w:r w:rsidRPr="00217958">
        <w:rPr>
          <w:rFonts w:asciiTheme="minorHAnsi" w:hAnsiTheme="minorHAnsi" w:cstheme="minorHAnsi"/>
          <w:sz w:val="22"/>
          <w:szCs w:val="22"/>
        </w:rPr>
        <w:t xml:space="preserve">эксплуатацию </w:t>
      </w:r>
      <w:r w:rsidR="00217958" w:rsidRPr="00217958">
        <w:rPr>
          <w:rFonts w:asciiTheme="minorHAnsi" w:hAnsiTheme="minorHAnsi" w:cstheme="minorHAnsi"/>
          <w:sz w:val="22"/>
          <w:szCs w:val="22"/>
        </w:rPr>
        <w:t>74</w:t>
      </w:r>
      <w:r w:rsidRPr="00217958">
        <w:rPr>
          <w:rFonts w:asciiTheme="minorHAnsi" w:hAnsiTheme="minorHAnsi" w:cstheme="minorHAnsi"/>
          <w:sz w:val="22"/>
          <w:szCs w:val="22"/>
        </w:rPr>
        <w:t xml:space="preserve"> индивидуальных жилых дом</w:t>
      </w:r>
      <w:r w:rsidR="00217958">
        <w:rPr>
          <w:rFonts w:asciiTheme="minorHAnsi" w:hAnsiTheme="minorHAnsi" w:cstheme="minorHAnsi"/>
          <w:sz w:val="22"/>
          <w:szCs w:val="22"/>
        </w:rPr>
        <w:t>а</w:t>
      </w:r>
      <w:r w:rsidRPr="00217958">
        <w:rPr>
          <w:rFonts w:asciiTheme="minorHAnsi" w:hAnsiTheme="minorHAnsi" w:cstheme="minorHAnsi"/>
          <w:sz w:val="22"/>
          <w:szCs w:val="22"/>
        </w:rPr>
        <w:t xml:space="preserve">, общей площадью  </w:t>
      </w:r>
      <w:r w:rsidR="00E52A5C" w:rsidRPr="00217958">
        <w:rPr>
          <w:rFonts w:asciiTheme="minorHAnsi" w:hAnsiTheme="minorHAnsi" w:cstheme="minorHAnsi"/>
          <w:sz w:val="22"/>
          <w:szCs w:val="22"/>
        </w:rPr>
        <w:t>7502</w:t>
      </w:r>
      <w:r w:rsidRPr="00217958">
        <w:rPr>
          <w:rFonts w:asciiTheme="minorHAnsi" w:hAnsiTheme="minorHAnsi" w:cstheme="minorHAnsi"/>
          <w:sz w:val="22"/>
          <w:szCs w:val="22"/>
        </w:rPr>
        <w:t xml:space="preserve"> кв. м., что составило 10</w:t>
      </w:r>
      <w:r w:rsidR="00E52A5C" w:rsidRPr="00217958">
        <w:rPr>
          <w:rFonts w:asciiTheme="minorHAnsi" w:hAnsiTheme="minorHAnsi" w:cstheme="minorHAnsi"/>
          <w:sz w:val="22"/>
          <w:szCs w:val="22"/>
        </w:rPr>
        <w:t>3,7</w:t>
      </w:r>
      <w:r w:rsidRPr="00217958">
        <w:rPr>
          <w:rFonts w:asciiTheme="minorHAnsi" w:hAnsiTheme="minorHAnsi" w:cstheme="minorHAnsi"/>
          <w:sz w:val="22"/>
          <w:szCs w:val="22"/>
        </w:rPr>
        <w:t xml:space="preserve"> % к уровню прошлого</w:t>
      </w:r>
      <w:r w:rsidRPr="00EF58AF">
        <w:rPr>
          <w:rFonts w:asciiTheme="minorHAnsi" w:hAnsiTheme="minorHAnsi" w:cstheme="minorHAnsi"/>
          <w:sz w:val="22"/>
          <w:szCs w:val="22"/>
        </w:rPr>
        <w:t xml:space="preserve"> года (план на 2019 год  - 7450 кв. м.</w:t>
      </w:r>
      <w:proofErr w:type="gramStart"/>
      <w:r w:rsidRPr="00EF58AF">
        <w:rPr>
          <w:rFonts w:asciiTheme="minorHAnsi" w:hAnsiTheme="minorHAnsi" w:cstheme="minorHAnsi"/>
          <w:sz w:val="22"/>
          <w:szCs w:val="22"/>
        </w:rPr>
        <w:t xml:space="preserve"> )</w:t>
      </w:r>
      <w:proofErr w:type="gramEnd"/>
      <w:r w:rsidRPr="00EF58AF">
        <w:rPr>
          <w:rFonts w:asciiTheme="minorHAnsi" w:hAnsiTheme="minorHAnsi" w:cstheme="minorHAnsi"/>
          <w:sz w:val="22"/>
          <w:szCs w:val="22"/>
        </w:rPr>
        <w:t>.</w:t>
      </w:r>
    </w:p>
    <w:p w:rsidR="00226B93" w:rsidRPr="00EF58AF" w:rsidRDefault="00226B93" w:rsidP="00BE1510">
      <w:pPr>
        <w:ind w:left="-142" w:firstLine="142"/>
        <w:jc w:val="both"/>
        <w:rPr>
          <w:rFonts w:asciiTheme="minorHAnsi" w:hAnsiTheme="minorHAnsi" w:cstheme="minorHAnsi"/>
          <w:sz w:val="22"/>
          <w:szCs w:val="22"/>
        </w:rPr>
      </w:pPr>
    </w:p>
    <w:p w:rsidR="00C93E64" w:rsidRPr="00EF58AF" w:rsidRDefault="008836C5" w:rsidP="00BE1510">
      <w:pPr>
        <w:ind w:left="-142" w:firstLine="142"/>
        <w:jc w:val="both"/>
        <w:rPr>
          <w:rFonts w:asciiTheme="minorHAnsi" w:hAnsiTheme="minorHAnsi" w:cstheme="minorHAnsi"/>
          <w:sz w:val="22"/>
          <w:szCs w:val="22"/>
        </w:rPr>
      </w:pPr>
      <w:r w:rsidRPr="00EF58AF">
        <w:rPr>
          <w:rFonts w:asciiTheme="minorHAnsi" w:hAnsiTheme="minorHAnsi" w:cstheme="minorHAnsi"/>
          <w:noProof/>
          <w:sz w:val="22"/>
          <w:szCs w:val="22"/>
        </w:rPr>
        <w:drawing>
          <wp:inline distT="0" distB="0" distL="0" distR="0">
            <wp:extent cx="5925032" cy="2948026"/>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E1510" w:rsidRDefault="00BE1510" w:rsidP="00BE1510">
      <w:pPr>
        <w:ind w:left="-142" w:firstLine="142"/>
        <w:jc w:val="both"/>
        <w:rPr>
          <w:rFonts w:asciiTheme="minorHAnsi" w:hAnsiTheme="minorHAnsi" w:cstheme="minorHAnsi"/>
          <w:sz w:val="22"/>
          <w:szCs w:val="22"/>
        </w:rPr>
      </w:pPr>
    </w:p>
    <w:p w:rsidR="00226B93" w:rsidRPr="00EF58AF" w:rsidRDefault="00226B93" w:rsidP="00BE1510">
      <w:pPr>
        <w:ind w:left="-142" w:firstLine="142"/>
        <w:jc w:val="both"/>
        <w:rPr>
          <w:rFonts w:asciiTheme="minorHAnsi" w:hAnsiTheme="minorHAnsi" w:cstheme="minorHAnsi"/>
          <w:sz w:val="22"/>
          <w:szCs w:val="22"/>
        </w:rPr>
      </w:pPr>
    </w:p>
    <w:p w:rsidR="00E52A5C" w:rsidRPr="00B23692" w:rsidRDefault="00BE1510" w:rsidP="00E52A5C">
      <w:pPr>
        <w:jc w:val="both"/>
        <w:rPr>
          <w:rFonts w:asciiTheme="minorHAnsi" w:hAnsiTheme="minorHAnsi" w:cstheme="minorHAnsi"/>
          <w:color w:val="000000"/>
          <w:sz w:val="22"/>
          <w:szCs w:val="22"/>
        </w:rPr>
      </w:pPr>
      <w:r w:rsidRPr="00B23692">
        <w:rPr>
          <w:rFonts w:asciiTheme="minorHAnsi" w:hAnsiTheme="minorHAnsi" w:cstheme="minorHAnsi"/>
          <w:sz w:val="22"/>
          <w:szCs w:val="22"/>
        </w:rPr>
        <w:t xml:space="preserve"> </w:t>
      </w:r>
      <w:r w:rsidR="00B23692">
        <w:rPr>
          <w:rFonts w:asciiTheme="minorHAnsi" w:hAnsiTheme="minorHAnsi" w:cstheme="minorHAnsi"/>
          <w:sz w:val="22"/>
          <w:szCs w:val="22"/>
        </w:rPr>
        <w:t xml:space="preserve">           </w:t>
      </w:r>
      <w:r w:rsidR="00E52A5C" w:rsidRPr="00B23692">
        <w:rPr>
          <w:rFonts w:asciiTheme="minorHAnsi" w:hAnsiTheme="minorHAnsi" w:cstheme="minorHAnsi"/>
          <w:sz w:val="22"/>
          <w:szCs w:val="22"/>
        </w:rPr>
        <w:t xml:space="preserve">В 2019 году в соответствии с  соглашением  с Министерством строительства, жилищно-коммунального хозяйства и энергетики Удмуртской Республики, выделена субсидия </w:t>
      </w:r>
      <w:r w:rsidR="00E52A5C" w:rsidRPr="00B23692">
        <w:rPr>
          <w:rFonts w:asciiTheme="minorHAnsi" w:hAnsiTheme="minorHAnsi" w:cstheme="minorHAnsi"/>
          <w:color w:val="000000"/>
          <w:sz w:val="22"/>
          <w:szCs w:val="22"/>
        </w:rPr>
        <w:t>на софинансирование капитальных вложений в объекты муниципальной собственности и на софинансирование капитального ремонта.</w:t>
      </w:r>
    </w:p>
    <w:p w:rsidR="00E52A5C" w:rsidRPr="00B23692" w:rsidRDefault="00E52A5C" w:rsidP="00E52A5C">
      <w:pPr>
        <w:ind w:firstLine="708"/>
        <w:jc w:val="both"/>
        <w:rPr>
          <w:rFonts w:asciiTheme="minorHAnsi" w:hAnsiTheme="minorHAnsi" w:cstheme="minorHAnsi"/>
          <w:sz w:val="22"/>
          <w:szCs w:val="22"/>
        </w:rPr>
      </w:pPr>
      <w:r w:rsidRPr="00B23692">
        <w:rPr>
          <w:rFonts w:asciiTheme="minorHAnsi" w:hAnsiTheme="minorHAnsi" w:cstheme="minorHAnsi"/>
          <w:sz w:val="22"/>
          <w:szCs w:val="22"/>
        </w:rPr>
        <w:t xml:space="preserve">Размер субсидии УР составляет -  </w:t>
      </w:r>
      <w:r w:rsidRPr="00B23692">
        <w:rPr>
          <w:rFonts w:asciiTheme="minorHAnsi" w:hAnsiTheme="minorHAnsi" w:cstheme="minorHAnsi"/>
          <w:bCs/>
          <w:color w:val="000000"/>
          <w:sz w:val="22"/>
          <w:szCs w:val="22"/>
        </w:rPr>
        <w:t xml:space="preserve">61997,46 </w:t>
      </w:r>
      <w:r w:rsidRPr="00B23692">
        <w:rPr>
          <w:rFonts w:asciiTheme="minorHAnsi" w:hAnsiTheme="minorHAnsi" w:cstheme="minorHAnsi"/>
          <w:b/>
          <w:bCs/>
          <w:color w:val="000000"/>
          <w:sz w:val="22"/>
          <w:szCs w:val="22"/>
        </w:rPr>
        <w:t xml:space="preserve"> </w:t>
      </w:r>
      <w:r w:rsidRPr="00B23692">
        <w:rPr>
          <w:rFonts w:asciiTheme="minorHAnsi" w:hAnsiTheme="minorHAnsi" w:cstheme="minorHAnsi"/>
          <w:sz w:val="22"/>
          <w:szCs w:val="22"/>
        </w:rPr>
        <w:t>тыс. руб. и бюджета МО  6,27 тыс. руб. (в 2018 году составляет -  11789,9  тыс</w:t>
      </w:r>
      <w:proofErr w:type="gramStart"/>
      <w:r w:rsidRPr="00B23692">
        <w:rPr>
          <w:rFonts w:asciiTheme="minorHAnsi" w:hAnsiTheme="minorHAnsi" w:cstheme="minorHAnsi"/>
          <w:sz w:val="22"/>
          <w:szCs w:val="22"/>
        </w:rPr>
        <w:t>.р</w:t>
      </w:r>
      <w:proofErr w:type="gramEnd"/>
      <w:r w:rsidRPr="00B23692">
        <w:rPr>
          <w:rFonts w:asciiTheme="minorHAnsi" w:hAnsiTheme="minorHAnsi" w:cstheme="minorHAnsi"/>
          <w:sz w:val="22"/>
          <w:szCs w:val="22"/>
        </w:rPr>
        <w:t xml:space="preserve">уб. бюджет УР и бюджета МО </w:t>
      </w:r>
      <w:r w:rsidRPr="00B23692">
        <w:rPr>
          <w:rFonts w:asciiTheme="minorHAnsi" w:hAnsiTheme="minorHAnsi" w:cstheme="minorHAnsi"/>
          <w:bCs/>
          <w:color w:val="000000"/>
          <w:sz w:val="22"/>
          <w:szCs w:val="22"/>
        </w:rPr>
        <w:t xml:space="preserve">2,16 </w:t>
      </w:r>
      <w:r w:rsidRPr="00B23692">
        <w:rPr>
          <w:rFonts w:asciiTheme="minorHAnsi" w:hAnsiTheme="minorHAnsi" w:cstheme="minorHAnsi"/>
          <w:sz w:val="22"/>
          <w:szCs w:val="22"/>
        </w:rPr>
        <w:t>тыс. руб.), на следующие объекты:</w:t>
      </w:r>
    </w:p>
    <w:tbl>
      <w:tblPr>
        <w:tblW w:w="10444" w:type="dxa"/>
        <w:tblInd w:w="-34" w:type="dxa"/>
        <w:tblLayout w:type="fixed"/>
        <w:tblLook w:val="04A0"/>
      </w:tblPr>
      <w:tblGrid>
        <w:gridCol w:w="3828"/>
        <w:gridCol w:w="1276"/>
        <w:gridCol w:w="1417"/>
        <w:gridCol w:w="1276"/>
        <w:gridCol w:w="1371"/>
        <w:gridCol w:w="1276"/>
      </w:tblGrid>
      <w:tr w:rsidR="00E52A5C" w:rsidRPr="00CB55A7" w:rsidTr="00F06291">
        <w:trPr>
          <w:gridAfter w:val="1"/>
          <w:wAfter w:w="1276" w:type="dxa"/>
          <w:trHeight w:val="255"/>
        </w:trPr>
        <w:tc>
          <w:tcPr>
            <w:tcW w:w="3828" w:type="dxa"/>
            <w:tcBorders>
              <w:top w:val="nil"/>
              <w:left w:val="nil"/>
              <w:bottom w:val="nil"/>
              <w:right w:val="nil"/>
            </w:tcBorders>
            <w:shd w:val="clear" w:color="auto" w:fill="auto"/>
            <w:noWrap/>
            <w:vAlign w:val="bottom"/>
            <w:hideMark/>
          </w:tcPr>
          <w:p w:rsidR="00E52A5C" w:rsidRPr="00CB55A7" w:rsidRDefault="00E52A5C" w:rsidP="00F06291"/>
        </w:tc>
        <w:tc>
          <w:tcPr>
            <w:tcW w:w="1276" w:type="dxa"/>
            <w:tcBorders>
              <w:top w:val="nil"/>
              <w:left w:val="nil"/>
              <w:bottom w:val="nil"/>
              <w:right w:val="nil"/>
            </w:tcBorders>
            <w:shd w:val="clear" w:color="auto" w:fill="auto"/>
            <w:noWrap/>
            <w:vAlign w:val="bottom"/>
            <w:hideMark/>
          </w:tcPr>
          <w:p w:rsidR="00E52A5C" w:rsidRPr="00CB55A7" w:rsidRDefault="00E52A5C" w:rsidP="00F06291"/>
        </w:tc>
        <w:tc>
          <w:tcPr>
            <w:tcW w:w="1417" w:type="dxa"/>
            <w:tcBorders>
              <w:top w:val="nil"/>
              <w:left w:val="nil"/>
              <w:bottom w:val="nil"/>
              <w:right w:val="nil"/>
            </w:tcBorders>
            <w:shd w:val="clear" w:color="auto" w:fill="auto"/>
            <w:noWrap/>
            <w:vAlign w:val="bottom"/>
            <w:hideMark/>
          </w:tcPr>
          <w:p w:rsidR="00E52A5C" w:rsidRPr="00CB55A7" w:rsidRDefault="00E52A5C" w:rsidP="00F06291"/>
        </w:tc>
        <w:tc>
          <w:tcPr>
            <w:tcW w:w="1276" w:type="dxa"/>
            <w:tcBorders>
              <w:top w:val="nil"/>
              <w:left w:val="nil"/>
              <w:bottom w:val="nil"/>
              <w:right w:val="nil"/>
            </w:tcBorders>
            <w:shd w:val="clear" w:color="auto" w:fill="auto"/>
            <w:noWrap/>
            <w:vAlign w:val="bottom"/>
            <w:hideMark/>
          </w:tcPr>
          <w:p w:rsidR="00E52A5C" w:rsidRPr="00CB55A7" w:rsidRDefault="00E52A5C" w:rsidP="00F06291"/>
        </w:tc>
        <w:tc>
          <w:tcPr>
            <w:tcW w:w="1371" w:type="dxa"/>
            <w:tcBorders>
              <w:top w:val="nil"/>
              <w:left w:val="nil"/>
              <w:bottom w:val="nil"/>
              <w:right w:val="nil"/>
            </w:tcBorders>
            <w:shd w:val="clear" w:color="auto" w:fill="auto"/>
            <w:noWrap/>
            <w:vAlign w:val="bottom"/>
            <w:hideMark/>
          </w:tcPr>
          <w:p w:rsidR="00E52A5C" w:rsidRPr="00CB55A7" w:rsidRDefault="00E52A5C" w:rsidP="00F06291">
            <w:pPr>
              <w:jc w:val="right"/>
            </w:pPr>
            <w:r w:rsidRPr="00CB55A7">
              <w:t>тыс. руб.</w:t>
            </w:r>
          </w:p>
        </w:tc>
      </w:tr>
      <w:tr w:rsidR="00E52A5C" w:rsidRPr="00CB55A7" w:rsidTr="00B23692">
        <w:trPr>
          <w:trHeight w:val="600"/>
        </w:trPr>
        <w:tc>
          <w:tcPr>
            <w:tcW w:w="3828"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noWrap/>
            <w:vAlign w:val="center"/>
            <w:hideMark/>
          </w:tcPr>
          <w:p w:rsidR="00E52A5C" w:rsidRPr="00CB55A7" w:rsidRDefault="00E52A5C" w:rsidP="00F06291">
            <w:pPr>
              <w:jc w:val="center"/>
              <w:rPr>
                <w:sz w:val="18"/>
                <w:szCs w:val="18"/>
              </w:rPr>
            </w:pPr>
            <w:r w:rsidRPr="00CB55A7">
              <w:rPr>
                <w:sz w:val="18"/>
                <w:szCs w:val="18"/>
              </w:rPr>
              <w:t>Наименование объектов</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jc w:val="center"/>
              <w:rPr>
                <w:sz w:val="18"/>
                <w:szCs w:val="18"/>
              </w:rPr>
            </w:pPr>
            <w:r w:rsidRPr="00CB55A7">
              <w:rPr>
                <w:sz w:val="18"/>
                <w:szCs w:val="18"/>
              </w:rPr>
              <w:t>Фактическая задолженность на 01.01.19 г.</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jc w:val="center"/>
              <w:rPr>
                <w:sz w:val="18"/>
                <w:szCs w:val="18"/>
              </w:rPr>
            </w:pPr>
            <w:r w:rsidRPr="00CB55A7">
              <w:rPr>
                <w:sz w:val="18"/>
                <w:szCs w:val="18"/>
              </w:rPr>
              <w:t>Плановый объем финансирования на 2019  год</w:t>
            </w:r>
          </w:p>
        </w:tc>
        <w:tc>
          <w:tcPr>
            <w:tcW w:w="2647" w:type="dxa"/>
            <w:gridSpan w:val="2"/>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E52A5C" w:rsidRPr="00CB55A7" w:rsidRDefault="00E52A5C" w:rsidP="00E52A5C">
            <w:pPr>
              <w:jc w:val="center"/>
              <w:rPr>
                <w:sz w:val="18"/>
                <w:szCs w:val="18"/>
              </w:rPr>
            </w:pPr>
            <w:r w:rsidRPr="00CB55A7">
              <w:rPr>
                <w:sz w:val="18"/>
                <w:szCs w:val="18"/>
              </w:rPr>
              <w:t>Профинансировано 2019</w:t>
            </w:r>
            <w:r>
              <w:rPr>
                <w:sz w:val="18"/>
                <w:szCs w:val="18"/>
              </w:rPr>
              <w:t xml:space="preserve"> год</w:t>
            </w:r>
          </w:p>
        </w:tc>
        <w:tc>
          <w:tcPr>
            <w:tcW w:w="1276" w:type="dxa"/>
            <w:tcBorders>
              <w:top w:val="single" w:sz="4" w:space="0" w:color="auto"/>
              <w:left w:val="single" w:sz="4" w:space="0" w:color="auto"/>
              <w:bottom w:val="single" w:sz="4" w:space="0" w:color="auto"/>
              <w:right w:val="single" w:sz="4" w:space="0" w:color="auto"/>
            </w:tcBorders>
            <w:shd w:val="clear" w:color="auto" w:fill="EAF1DD" w:themeFill="accent3" w:themeFillTint="33"/>
            <w:noWrap/>
            <w:vAlign w:val="center"/>
            <w:hideMark/>
          </w:tcPr>
          <w:p w:rsidR="00E52A5C" w:rsidRPr="00CB55A7" w:rsidRDefault="00E52A5C" w:rsidP="00F06291">
            <w:pPr>
              <w:jc w:val="center"/>
              <w:rPr>
                <w:sz w:val="18"/>
                <w:szCs w:val="18"/>
              </w:rPr>
            </w:pPr>
            <w:r w:rsidRPr="00CB55A7">
              <w:rPr>
                <w:sz w:val="18"/>
                <w:szCs w:val="18"/>
              </w:rPr>
              <w:t>Текущая задолженность</w:t>
            </w:r>
          </w:p>
        </w:tc>
      </w:tr>
      <w:tr w:rsidR="00E52A5C" w:rsidRPr="00CB55A7" w:rsidTr="00B23692">
        <w:trPr>
          <w:trHeight w:val="255"/>
        </w:trPr>
        <w:tc>
          <w:tcPr>
            <w:tcW w:w="3828"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276"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276" w:type="dxa"/>
            <w:vMerge w:val="restart"/>
            <w:tcBorders>
              <w:top w:val="nil"/>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jc w:val="center"/>
              <w:rPr>
                <w:sz w:val="18"/>
                <w:szCs w:val="18"/>
              </w:rPr>
            </w:pPr>
            <w:r w:rsidRPr="00CB55A7">
              <w:rPr>
                <w:sz w:val="18"/>
                <w:szCs w:val="18"/>
              </w:rPr>
              <w:t>Выделенные лимиты</w:t>
            </w:r>
          </w:p>
        </w:tc>
        <w:tc>
          <w:tcPr>
            <w:tcW w:w="1371" w:type="dxa"/>
            <w:tcBorders>
              <w:top w:val="single" w:sz="4" w:space="0" w:color="auto"/>
              <w:left w:val="nil"/>
              <w:bottom w:val="single" w:sz="4" w:space="0" w:color="auto"/>
              <w:right w:val="single" w:sz="4" w:space="0" w:color="auto"/>
            </w:tcBorders>
            <w:shd w:val="clear" w:color="auto" w:fill="EAF1DD" w:themeFill="accent3" w:themeFillTint="33"/>
            <w:noWrap/>
            <w:vAlign w:val="center"/>
            <w:hideMark/>
          </w:tcPr>
          <w:p w:rsidR="00E52A5C" w:rsidRPr="00CB55A7" w:rsidRDefault="00E52A5C" w:rsidP="00F06291">
            <w:pPr>
              <w:jc w:val="center"/>
              <w:rPr>
                <w:sz w:val="18"/>
                <w:szCs w:val="18"/>
              </w:rPr>
            </w:pPr>
            <w:r w:rsidRPr="00CB55A7">
              <w:rPr>
                <w:sz w:val="18"/>
                <w:szCs w:val="18"/>
              </w:rPr>
              <w:t>Кассовый расход</w:t>
            </w:r>
          </w:p>
        </w:tc>
        <w:tc>
          <w:tcPr>
            <w:tcW w:w="1276" w:type="dxa"/>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r>
      <w:tr w:rsidR="00E52A5C" w:rsidRPr="00CB55A7" w:rsidTr="00B23692">
        <w:trPr>
          <w:trHeight w:val="381"/>
        </w:trPr>
        <w:tc>
          <w:tcPr>
            <w:tcW w:w="3828"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276"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417" w:type="dxa"/>
            <w:vMerge/>
            <w:tcBorders>
              <w:top w:val="single" w:sz="4" w:space="0" w:color="auto"/>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276" w:type="dxa"/>
            <w:vMerge/>
            <w:tcBorders>
              <w:top w:val="nil"/>
              <w:left w:val="single" w:sz="4" w:space="0" w:color="auto"/>
              <w:bottom w:val="single" w:sz="4" w:space="0" w:color="000000"/>
              <w:right w:val="single" w:sz="4" w:space="0" w:color="auto"/>
            </w:tcBorders>
            <w:shd w:val="clear" w:color="auto" w:fill="EAF1DD" w:themeFill="accent3" w:themeFillTint="33"/>
            <w:vAlign w:val="center"/>
            <w:hideMark/>
          </w:tcPr>
          <w:p w:rsidR="00E52A5C" w:rsidRPr="00CB55A7" w:rsidRDefault="00E52A5C" w:rsidP="00F06291">
            <w:pPr>
              <w:rPr>
                <w:sz w:val="18"/>
                <w:szCs w:val="18"/>
              </w:rPr>
            </w:pPr>
          </w:p>
        </w:tc>
        <w:tc>
          <w:tcPr>
            <w:tcW w:w="1371" w:type="dxa"/>
            <w:tcBorders>
              <w:top w:val="nil"/>
              <w:left w:val="nil"/>
              <w:bottom w:val="single" w:sz="4" w:space="0" w:color="auto"/>
              <w:right w:val="single" w:sz="4" w:space="0" w:color="auto"/>
            </w:tcBorders>
            <w:shd w:val="clear" w:color="auto" w:fill="EAF1DD" w:themeFill="accent3" w:themeFillTint="33"/>
            <w:noWrap/>
            <w:vAlign w:val="center"/>
            <w:hideMark/>
          </w:tcPr>
          <w:p w:rsidR="00E52A5C" w:rsidRPr="00CB55A7" w:rsidRDefault="00E52A5C" w:rsidP="00F06291">
            <w:pPr>
              <w:jc w:val="center"/>
              <w:rPr>
                <w:sz w:val="18"/>
                <w:szCs w:val="18"/>
              </w:rPr>
            </w:pPr>
            <w:r w:rsidRPr="00CB55A7">
              <w:rPr>
                <w:sz w:val="18"/>
                <w:szCs w:val="18"/>
              </w:rPr>
              <w:t>КВ/СМР</w:t>
            </w:r>
          </w:p>
        </w:tc>
        <w:tc>
          <w:tcPr>
            <w:tcW w:w="1276" w:type="dxa"/>
            <w:tcBorders>
              <w:top w:val="nil"/>
              <w:left w:val="nil"/>
              <w:bottom w:val="single" w:sz="4" w:space="0" w:color="auto"/>
              <w:right w:val="single" w:sz="4" w:space="0" w:color="auto"/>
            </w:tcBorders>
            <w:shd w:val="clear" w:color="auto" w:fill="EAF1DD" w:themeFill="accent3" w:themeFillTint="33"/>
            <w:noWrap/>
            <w:vAlign w:val="center"/>
            <w:hideMark/>
          </w:tcPr>
          <w:p w:rsidR="00E52A5C" w:rsidRPr="00CB55A7" w:rsidRDefault="00E52A5C" w:rsidP="00F06291">
            <w:pPr>
              <w:jc w:val="center"/>
              <w:rPr>
                <w:sz w:val="18"/>
                <w:szCs w:val="18"/>
              </w:rPr>
            </w:pPr>
            <w:r w:rsidRPr="00CB55A7">
              <w:rPr>
                <w:sz w:val="18"/>
                <w:szCs w:val="18"/>
              </w:rPr>
              <w:t>КВ/СМР</w:t>
            </w:r>
          </w:p>
        </w:tc>
      </w:tr>
      <w:tr w:rsidR="00E52A5C" w:rsidRPr="00CB55A7" w:rsidTr="00F06291">
        <w:trPr>
          <w:trHeight w:val="287"/>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sz w:val="18"/>
                <w:szCs w:val="18"/>
              </w:rPr>
            </w:pPr>
            <w:r w:rsidRPr="00CB55A7">
              <w:rPr>
                <w:bCs/>
                <w:sz w:val="18"/>
                <w:szCs w:val="18"/>
              </w:rPr>
              <w:t>АИП</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sz w:val="18"/>
                <w:szCs w:val="18"/>
              </w:rPr>
            </w:pPr>
            <w:r w:rsidRPr="00CB55A7">
              <w:rPr>
                <w:bCs/>
                <w:sz w:val="18"/>
                <w:szCs w:val="18"/>
              </w:rPr>
              <w:t>Образование (субсидии)</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r>
      <w:tr w:rsidR="00E52A5C" w:rsidRPr="00CB55A7" w:rsidTr="00F06291">
        <w:trPr>
          <w:trHeight w:val="84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lastRenderedPageBreak/>
              <w:t>Реконструкция крыши здания МБОУ "</w:t>
            </w:r>
            <w:proofErr w:type="spellStart"/>
            <w:r w:rsidRPr="00CB55A7">
              <w:rPr>
                <w:bCs/>
                <w:i/>
                <w:iCs/>
                <w:sz w:val="18"/>
                <w:szCs w:val="18"/>
              </w:rPr>
              <w:t>Большеучинская</w:t>
            </w:r>
            <w:proofErr w:type="spellEnd"/>
            <w:r w:rsidRPr="00CB55A7">
              <w:rPr>
                <w:bCs/>
                <w:i/>
                <w:iCs/>
                <w:sz w:val="18"/>
                <w:szCs w:val="18"/>
              </w:rPr>
              <w:t xml:space="preserve"> СОШ" в с</w:t>
            </w:r>
            <w:proofErr w:type="gramStart"/>
            <w:r w:rsidRPr="00CB55A7">
              <w:rPr>
                <w:bCs/>
                <w:i/>
                <w:iCs/>
                <w:sz w:val="18"/>
                <w:szCs w:val="18"/>
              </w:rPr>
              <w:t>.Б</w:t>
            </w:r>
            <w:proofErr w:type="gramEnd"/>
            <w:r w:rsidRPr="00CB55A7">
              <w:rPr>
                <w:bCs/>
                <w:i/>
                <w:iCs/>
                <w:sz w:val="18"/>
                <w:szCs w:val="18"/>
              </w:rPr>
              <w:t>ольшая Уча Можгинского района (долевое участие Правительства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1 082,98</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B857E8" w:rsidP="00B857E8">
            <w:pPr>
              <w:jc w:val="center"/>
              <w:rPr>
                <w:bCs/>
                <w:sz w:val="18"/>
                <w:szCs w:val="18"/>
              </w:rPr>
            </w:pPr>
            <w:r>
              <w:rPr>
                <w:bCs/>
                <w:sz w:val="18"/>
                <w:szCs w:val="18"/>
              </w:rPr>
              <w:t>1 083,11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1 082,98</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1 082,98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67"/>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1 082,87</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1 083,00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1 082,87</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1 082,87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2"/>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B857E8" w:rsidP="00B857E8">
            <w:pPr>
              <w:jc w:val="center"/>
              <w:rPr>
                <w:sz w:val="18"/>
                <w:szCs w:val="18"/>
              </w:rPr>
            </w:pPr>
            <w:r>
              <w:rPr>
                <w:sz w:val="18"/>
                <w:szCs w:val="18"/>
              </w:rPr>
              <w:t>0,11</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0,1</w:t>
            </w:r>
            <w:r w:rsidR="00B857E8">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0,1</w:t>
            </w:r>
            <w:r w:rsidR="00B857E8">
              <w:rPr>
                <w:sz w:val="18"/>
                <w:szCs w:val="18"/>
              </w:rPr>
              <w:t>1</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0,1</w:t>
            </w:r>
            <w:r w:rsidR="00B857E8">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9"/>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Замена оконных блоков  в МБОУ «</w:t>
            </w:r>
            <w:proofErr w:type="spellStart"/>
            <w:r w:rsidRPr="00CB55A7">
              <w:rPr>
                <w:bCs/>
                <w:i/>
                <w:iCs/>
                <w:sz w:val="18"/>
                <w:szCs w:val="18"/>
              </w:rPr>
              <w:t>Большекибьинская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Большая </w:t>
            </w:r>
            <w:proofErr w:type="spellStart"/>
            <w:r w:rsidRPr="00CB55A7">
              <w:rPr>
                <w:bCs/>
                <w:i/>
                <w:iCs/>
                <w:sz w:val="18"/>
                <w:szCs w:val="18"/>
              </w:rPr>
              <w:t>Кибья</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3 179,1</w:t>
            </w:r>
            <w:r w:rsidR="00B857E8">
              <w:rPr>
                <w:bCs/>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3 078,07</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3 078,07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413"/>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3 178,80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3 077,76</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3 077,76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7"/>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B857E8" w:rsidP="00B857E8">
            <w:pPr>
              <w:jc w:val="center"/>
              <w:rPr>
                <w:sz w:val="18"/>
                <w:szCs w:val="18"/>
              </w:rPr>
            </w:pPr>
            <w:r>
              <w:rPr>
                <w:sz w:val="18"/>
                <w:szCs w:val="18"/>
              </w:rPr>
              <w:t>0,32</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0,3</w:t>
            </w:r>
            <w:r w:rsidR="00B857E8">
              <w:rPr>
                <w:sz w:val="18"/>
                <w:szCs w:val="18"/>
              </w:rPr>
              <w:t>1</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sz w:val="18"/>
                <w:szCs w:val="18"/>
              </w:rPr>
            </w:pPr>
            <w:r w:rsidRPr="00CB55A7">
              <w:rPr>
                <w:sz w:val="18"/>
                <w:szCs w:val="18"/>
              </w:rPr>
              <w:t>0,3</w:t>
            </w:r>
            <w:r w:rsidR="00B857E8">
              <w:rPr>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624"/>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Замена оконных блоков  в МБОУ «</w:t>
            </w:r>
            <w:proofErr w:type="spellStart"/>
            <w:r w:rsidRPr="00CB55A7">
              <w:rPr>
                <w:bCs/>
                <w:i/>
                <w:iCs/>
                <w:sz w:val="18"/>
                <w:szCs w:val="18"/>
              </w:rPr>
              <w:t>Большеучинская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Большая Уча Можгинского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509,1</w:t>
            </w:r>
            <w:r w:rsidR="00B857E8">
              <w:rPr>
                <w:bCs/>
                <w:sz w:val="18"/>
                <w:szCs w:val="18"/>
              </w:rPr>
              <w:t>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509,1</w:t>
            </w:r>
            <w:r w:rsidR="00B857E8">
              <w:rPr>
                <w:bCs/>
                <w:sz w:val="18"/>
                <w:szCs w:val="18"/>
              </w:rPr>
              <w:t>5</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B857E8">
            <w:pPr>
              <w:jc w:val="center"/>
              <w:rPr>
                <w:bCs/>
                <w:sz w:val="18"/>
                <w:szCs w:val="18"/>
              </w:rPr>
            </w:pPr>
            <w:r w:rsidRPr="00CB55A7">
              <w:rPr>
                <w:bCs/>
                <w:sz w:val="18"/>
                <w:szCs w:val="18"/>
              </w:rPr>
              <w:t>492,98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509,10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509,10</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492,93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354"/>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w:t>
            </w:r>
            <w:r w:rsidR="004777D5">
              <w:rPr>
                <w:sz w:val="18"/>
                <w:szCs w:val="18"/>
              </w:rPr>
              <w:t>5</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w:t>
            </w:r>
            <w:r w:rsidR="004777D5">
              <w:rPr>
                <w:sz w:val="18"/>
                <w:szCs w:val="18"/>
              </w:rPr>
              <w:t>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48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E52A5C" w:rsidRPr="00CB55A7" w:rsidRDefault="00E52A5C" w:rsidP="00F06291">
            <w:pPr>
              <w:jc w:val="center"/>
              <w:rPr>
                <w:bCs/>
                <w:sz w:val="18"/>
                <w:szCs w:val="18"/>
              </w:rPr>
            </w:pPr>
            <w:r w:rsidRPr="00CB55A7">
              <w:rPr>
                <w:bCs/>
                <w:sz w:val="18"/>
                <w:szCs w:val="18"/>
              </w:rPr>
              <w:t>Газоснабжение (субсидии)</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r>
      <w:tr w:rsidR="00E52A5C" w:rsidRPr="00CB55A7" w:rsidTr="00F06291">
        <w:trPr>
          <w:trHeight w:val="121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 xml:space="preserve">Распределительные газопроводы д. </w:t>
            </w:r>
            <w:proofErr w:type="spellStart"/>
            <w:r w:rsidRPr="00CB55A7">
              <w:rPr>
                <w:bCs/>
                <w:i/>
                <w:iCs/>
                <w:sz w:val="18"/>
                <w:szCs w:val="18"/>
              </w:rPr>
              <w:t>Карашур</w:t>
            </w:r>
            <w:proofErr w:type="spellEnd"/>
            <w:r w:rsidRPr="00CB55A7">
              <w:rPr>
                <w:bCs/>
                <w:i/>
                <w:iCs/>
                <w:sz w:val="18"/>
                <w:szCs w:val="18"/>
              </w:rPr>
              <w:t xml:space="preserve"> - д. Новотроицк - д. </w:t>
            </w:r>
            <w:proofErr w:type="spellStart"/>
            <w:r w:rsidRPr="00CB55A7">
              <w:rPr>
                <w:bCs/>
                <w:i/>
                <w:iCs/>
                <w:sz w:val="18"/>
                <w:szCs w:val="18"/>
              </w:rPr>
              <w:t>Атабаево</w:t>
            </w:r>
            <w:proofErr w:type="spellEnd"/>
            <w:r w:rsidRPr="00CB55A7">
              <w:rPr>
                <w:bCs/>
                <w:i/>
                <w:iCs/>
                <w:sz w:val="18"/>
                <w:szCs w:val="18"/>
              </w:rPr>
              <w:t xml:space="preserve"> - д. Верхние </w:t>
            </w:r>
            <w:proofErr w:type="spellStart"/>
            <w:r w:rsidRPr="00CB55A7">
              <w:rPr>
                <w:bCs/>
                <w:i/>
                <w:iCs/>
                <w:sz w:val="18"/>
                <w:szCs w:val="18"/>
              </w:rPr>
              <w:t>Юри</w:t>
            </w:r>
            <w:proofErr w:type="spellEnd"/>
            <w:r w:rsidRPr="00CB55A7">
              <w:rPr>
                <w:bCs/>
                <w:i/>
                <w:iCs/>
                <w:sz w:val="18"/>
                <w:szCs w:val="18"/>
              </w:rPr>
              <w:t xml:space="preserve"> - д. Каменный Ключ Можгинского района Удмуртской Республики</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400,04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0,04</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0,04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397,99</w:t>
            </w:r>
          </w:p>
        </w:tc>
      </w:tr>
      <w:tr w:rsidR="00E52A5C" w:rsidRPr="00CB55A7" w:rsidTr="00F06291">
        <w:trPr>
          <w:trHeight w:val="359"/>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400,00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397,99</w:t>
            </w:r>
          </w:p>
        </w:tc>
      </w:tr>
      <w:tr w:rsidR="00E52A5C" w:rsidRPr="00CB55A7" w:rsidTr="00F06291">
        <w:trPr>
          <w:trHeight w:val="266"/>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0,04</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69"/>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Перечень капремонта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r>
      <w:tr w:rsidR="00E52A5C" w:rsidRPr="00CB55A7" w:rsidTr="00F06291">
        <w:trPr>
          <w:trHeight w:val="354"/>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sz w:val="18"/>
                <w:szCs w:val="18"/>
              </w:rPr>
            </w:pPr>
            <w:r w:rsidRPr="00CB55A7">
              <w:rPr>
                <w:bCs/>
                <w:sz w:val="18"/>
                <w:szCs w:val="18"/>
              </w:rPr>
              <w:t>Образование (субсидии)</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p>
        </w:tc>
      </w:tr>
      <w:tr w:rsidR="00E52A5C" w:rsidRPr="00CB55A7" w:rsidTr="00F06291">
        <w:trPr>
          <w:trHeight w:val="698"/>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both"/>
              <w:rPr>
                <w:bCs/>
                <w:i/>
                <w:iCs/>
                <w:sz w:val="18"/>
                <w:szCs w:val="18"/>
              </w:rPr>
            </w:pPr>
            <w:r w:rsidRPr="00CB55A7">
              <w:rPr>
                <w:bCs/>
                <w:i/>
                <w:iCs/>
                <w:sz w:val="18"/>
                <w:szCs w:val="18"/>
              </w:rPr>
              <w:t>Капитальный ремонт кровли и замена оконных блоков в МКОУ "</w:t>
            </w:r>
            <w:proofErr w:type="spellStart"/>
            <w:r w:rsidRPr="00CB55A7">
              <w:rPr>
                <w:bCs/>
                <w:i/>
                <w:iCs/>
                <w:sz w:val="18"/>
                <w:szCs w:val="18"/>
              </w:rPr>
              <w:t>Большеучинская</w:t>
            </w:r>
            <w:proofErr w:type="spellEnd"/>
            <w:r w:rsidRPr="00CB55A7">
              <w:rPr>
                <w:bCs/>
                <w:i/>
                <w:iCs/>
                <w:sz w:val="18"/>
                <w:szCs w:val="18"/>
              </w:rPr>
              <w:t xml:space="preserve"> школа-интернат" </w:t>
            </w:r>
            <w:proofErr w:type="gramStart"/>
            <w:r w:rsidRPr="00CB55A7">
              <w:rPr>
                <w:bCs/>
                <w:i/>
                <w:iCs/>
                <w:sz w:val="18"/>
                <w:szCs w:val="18"/>
              </w:rPr>
              <w:t>в</w:t>
            </w:r>
            <w:proofErr w:type="gramEnd"/>
            <w:r w:rsidRPr="00CB55A7">
              <w:rPr>
                <w:bCs/>
                <w:i/>
                <w:iCs/>
                <w:sz w:val="18"/>
                <w:szCs w:val="18"/>
              </w:rPr>
              <w:t xml:space="preserve"> с. Большая Уча Можгинского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650,86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473,76</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473,76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172,14</w:t>
            </w:r>
          </w:p>
        </w:tc>
      </w:tr>
      <w:tr w:rsidR="00E52A5C" w:rsidRPr="00CB55A7" w:rsidTr="00F06291">
        <w:trPr>
          <w:trHeight w:val="283"/>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650,80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473,69</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473,69</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172,14</w:t>
            </w:r>
          </w:p>
        </w:tc>
      </w:tr>
      <w:tr w:rsidR="00E52A5C" w:rsidRPr="00CB55A7" w:rsidTr="00F06291">
        <w:trPr>
          <w:trHeight w:val="273"/>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0,06</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0,00</w:t>
            </w:r>
          </w:p>
        </w:tc>
      </w:tr>
      <w:tr w:rsidR="00E52A5C" w:rsidRPr="00CB55A7" w:rsidTr="00F06291">
        <w:trPr>
          <w:trHeight w:val="56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 xml:space="preserve"> Капитальный ремонт крыши и замена оконных блоков в МБОУ "</w:t>
            </w:r>
            <w:proofErr w:type="spellStart"/>
            <w:r w:rsidRPr="00CB55A7">
              <w:rPr>
                <w:bCs/>
                <w:i/>
                <w:iCs/>
                <w:sz w:val="18"/>
                <w:szCs w:val="18"/>
              </w:rPr>
              <w:t>Большепудгинская</w:t>
            </w:r>
            <w:proofErr w:type="spellEnd"/>
            <w:r w:rsidRPr="00CB55A7">
              <w:rPr>
                <w:bCs/>
                <w:i/>
                <w:iCs/>
                <w:sz w:val="18"/>
                <w:szCs w:val="18"/>
              </w:rPr>
              <w:t xml:space="preserve"> ООШ" </w:t>
            </w:r>
            <w:proofErr w:type="gramStart"/>
            <w:r w:rsidRPr="00CB55A7">
              <w:rPr>
                <w:bCs/>
                <w:i/>
                <w:iCs/>
                <w:sz w:val="18"/>
                <w:szCs w:val="18"/>
              </w:rPr>
              <w:t>в</w:t>
            </w:r>
            <w:proofErr w:type="gramEnd"/>
            <w:r w:rsidRPr="00CB55A7">
              <w:rPr>
                <w:bCs/>
                <w:i/>
                <w:iCs/>
                <w:sz w:val="18"/>
                <w:szCs w:val="18"/>
              </w:rPr>
              <w:t xml:space="preserve"> с. Большая </w:t>
            </w:r>
            <w:proofErr w:type="spellStart"/>
            <w:r w:rsidRPr="00CB55A7">
              <w:rPr>
                <w:bCs/>
                <w:i/>
                <w:iCs/>
                <w:sz w:val="18"/>
                <w:szCs w:val="18"/>
              </w:rPr>
              <w:t>Пудга</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4 727,37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4 271,2</w:t>
            </w:r>
            <w:r w:rsidR="004777D5">
              <w:rPr>
                <w:bCs/>
                <w:sz w:val="18"/>
                <w:szCs w:val="18"/>
              </w:rPr>
              <w:t>3</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0,4</w:t>
            </w:r>
            <w:r w:rsidR="004777D5">
              <w:rPr>
                <w:bCs/>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4 270,79</w:t>
            </w:r>
          </w:p>
        </w:tc>
      </w:tr>
      <w:tr w:rsidR="00E52A5C" w:rsidRPr="00CB55A7" w:rsidTr="00F06291">
        <w:trPr>
          <w:trHeight w:val="271"/>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4 726,90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4 270,79</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4 270,79</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0,47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0,4</w:t>
            </w:r>
            <w:r w:rsidR="004777D5">
              <w:rPr>
                <w:sz w:val="18"/>
                <w:szCs w:val="18"/>
              </w:rPr>
              <w:t>3</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0,4</w:t>
            </w:r>
            <w:r w:rsidR="004777D5">
              <w:rPr>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 xml:space="preserve"> Капитальный ремонт крыши и замена оконных блоков  в МБОУ «</w:t>
            </w:r>
            <w:proofErr w:type="spellStart"/>
            <w:r w:rsidRPr="00CB55A7">
              <w:rPr>
                <w:bCs/>
                <w:i/>
                <w:iCs/>
                <w:sz w:val="18"/>
                <w:szCs w:val="18"/>
              </w:rPr>
              <w:t>Большесибинская</w:t>
            </w:r>
            <w:proofErr w:type="spellEnd"/>
            <w:r w:rsidRPr="00CB55A7">
              <w:rPr>
                <w:bCs/>
                <w:i/>
                <w:iCs/>
                <w:sz w:val="18"/>
                <w:szCs w:val="18"/>
              </w:rPr>
              <w:t xml:space="preserve"> ООШ» в д. Большие </w:t>
            </w:r>
            <w:proofErr w:type="spellStart"/>
            <w:r w:rsidRPr="00CB55A7">
              <w:rPr>
                <w:bCs/>
                <w:i/>
                <w:iCs/>
                <w:sz w:val="18"/>
                <w:szCs w:val="18"/>
              </w:rPr>
              <w:t>Сибы</w:t>
            </w:r>
            <w:proofErr w:type="spellEnd"/>
            <w:r w:rsidRPr="00CB55A7">
              <w:rPr>
                <w:bCs/>
                <w:i/>
                <w:iCs/>
                <w:sz w:val="18"/>
                <w:szCs w:val="18"/>
              </w:rPr>
              <w:t xml:space="preserve">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3 256,7</w:t>
            </w:r>
            <w:r w:rsidR="004777D5">
              <w:rPr>
                <w:bCs/>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3 214,54</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3 191,54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1"/>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3 256,40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3 214,22</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3 191,22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5"/>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0,3</w:t>
            </w:r>
            <w:r w:rsidR="004777D5">
              <w:rPr>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0,3</w:t>
            </w:r>
            <w:r w:rsidR="004777D5">
              <w:rPr>
                <w:sz w:val="18"/>
                <w:szCs w:val="18"/>
              </w:rPr>
              <w:t>2</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0,3</w:t>
            </w:r>
            <w:r w:rsidR="004777D5">
              <w:rPr>
                <w:sz w:val="18"/>
                <w:szCs w:val="18"/>
              </w:rPr>
              <w:t>2</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2"/>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 xml:space="preserve"> Капитальный ремонт крыши и замена оконных блоков  в МБОУ «</w:t>
            </w:r>
            <w:proofErr w:type="spellStart"/>
            <w:r w:rsidRPr="00CB55A7">
              <w:rPr>
                <w:bCs/>
                <w:i/>
                <w:iCs/>
                <w:sz w:val="18"/>
                <w:szCs w:val="18"/>
              </w:rPr>
              <w:t>Вишурская</w:t>
            </w:r>
            <w:proofErr w:type="spellEnd"/>
            <w:r w:rsidRPr="00CB55A7">
              <w:rPr>
                <w:bCs/>
                <w:i/>
                <w:iCs/>
                <w:sz w:val="18"/>
                <w:szCs w:val="18"/>
              </w:rPr>
              <w:t xml:space="preserve"> ООШ» в д. Нижний </w:t>
            </w:r>
            <w:proofErr w:type="spellStart"/>
            <w:r w:rsidRPr="00CB55A7">
              <w:rPr>
                <w:bCs/>
                <w:i/>
                <w:iCs/>
                <w:sz w:val="18"/>
                <w:szCs w:val="18"/>
              </w:rPr>
              <w:t>Вишур</w:t>
            </w:r>
            <w:proofErr w:type="spellEnd"/>
            <w:r w:rsidRPr="00CB55A7">
              <w:rPr>
                <w:bCs/>
                <w:i/>
                <w:iCs/>
                <w:sz w:val="18"/>
                <w:szCs w:val="18"/>
              </w:rPr>
              <w:t xml:space="preserve"> Можгинского района</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2 238,32</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1 594,96</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0,1</w:t>
            </w:r>
            <w:r w:rsidR="004777D5">
              <w:rPr>
                <w:bCs/>
                <w:sz w:val="18"/>
                <w:szCs w:val="18"/>
              </w:rPr>
              <w:t>6</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1 594,80</w:t>
            </w:r>
          </w:p>
        </w:tc>
      </w:tr>
      <w:tr w:rsidR="00E52A5C" w:rsidRPr="00CB55A7" w:rsidTr="00F06291">
        <w:trPr>
          <w:trHeight w:val="273"/>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2 238,10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1 594,80</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1 594,80</w:t>
            </w:r>
          </w:p>
        </w:tc>
      </w:tr>
      <w:tr w:rsidR="00E52A5C" w:rsidRPr="00CB55A7" w:rsidTr="00F06291">
        <w:trPr>
          <w:trHeight w:val="277"/>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0,22</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0,1</w:t>
            </w:r>
            <w:r w:rsidR="004777D5">
              <w:rPr>
                <w:sz w:val="18"/>
                <w:szCs w:val="18"/>
              </w:rPr>
              <w:t>6</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0,1</w:t>
            </w:r>
            <w:r w:rsidR="004777D5">
              <w:rPr>
                <w:sz w:val="18"/>
                <w:szCs w:val="18"/>
              </w:rPr>
              <w:t>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5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jc w:val="center"/>
              <w:rPr>
                <w:bCs/>
                <w:i/>
                <w:iCs/>
                <w:sz w:val="18"/>
                <w:szCs w:val="18"/>
              </w:rPr>
            </w:pPr>
            <w:r w:rsidRPr="00CB55A7">
              <w:rPr>
                <w:bCs/>
                <w:i/>
                <w:iCs/>
                <w:sz w:val="18"/>
                <w:szCs w:val="18"/>
              </w:rPr>
              <w:t xml:space="preserve"> Капитальный ремонт крыши и замена оконных блоков  в МБОУ «</w:t>
            </w:r>
            <w:proofErr w:type="spellStart"/>
            <w:r w:rsidRPr="00CB55A7">
              <w:rPr>
                <w:bCs/>
                <w:i/>
                <w:iCs/>
                <w:sz w:val="18"/>
                <w:szCs w:val="18"/>
              </w:rPr>
              <w:t>Горнякская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Горняк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1 749,77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1 702,3</w:t>
            </w:r>
            <w:r w:rsidR="004777D5">
              <w:rPr>
                <w:bCs/>
                <w:sz w:val="18"/>
                <w:szCs w:val="18"/>
              </w:rPr>
              <w:t>8</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0,17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1 702,2</w:t>
            </w:r>
            <w:r w:rsidR="004777D5">
              <w:rPr>
                <w:bCs/>
                <w:sz w:val="18"/>
                <w:szCs w:val="18"/>
              </w:rPr>
              <w:t>1</w:t>
            </w:r>
          </w:p>
        </w:tc>
      </w:tr>
      <w:tr w:rsidR="00E52A5C" w:rsidRPr="00CB55A7" w:rsidTr="00F06291">
        <w:trPr>
          <w:trHeight w:val="275"/>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1 749,60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1 702,2</w:t>
            </w:r>
            <w:r w:rsidR="004777D5">
              <w:rPr>
                <w:sz w:val="18"/>
                <w:szCs w:val="18"/>
              </w:rPr>
              <w:t>1</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1 702,2</w:t>
            </w:r>
            <w:r w:rsidR="004777D5">
              <w:rPr>
                <w:sz w:val="18"/>
                <w:szCs w:val="18"/>
              </w:rPr>
              <w:t>1</w:t>
            </w:r>
          </w:p>
        </w:tc>
      </w:tr>
      <w:tr w:rsidR="00E52A5C" w:rsidRPr="00CB55A7" w:rsidTr="00F06291">
        <w:trPr>
          <w:trHeight w:val="407"/>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0,17</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0,17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1"/>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кровли и замена оконных блоков в МБОУ «</w:t>
            </w:r>
            <w:proofErr w:type="spellStart"/>
            <w:r w:rsidRPr="00CB55A7">
              <w:rPr>
                <w:bCs/>
                <w:i/>
                <w:iCs/>
                <w:sz w:val="18"/>
                <w:szCs w:val="18"/>
              </w:rPr>
              <w:t>Кватчинская</w:t>
            </w:r>
            <w:proofErr w:type="spellEnd"/>
            <w:r w:rsidRPr="00CB55A7">
              <w:rPr>
                <w:bCs/>
                <w:i/>
                <w:iCs/>
                <w:sz w:val="18"/>
                <w:szCs w:val="18"/>
              </w:rPr>
              <w:t xml:space="preserve"> СОШ» в д. </w:t>
            </w:r>
            <w:proofErr w:type="spellStart"/>
            <w:r w:rsidRPr="00CB55A7">
              <w:rPr>
                <w:bCs/>
                <w:i/>
                <w:iCs/>
                <w:sz w:val="18"/>
                <w:szCs w:val="18"/>
              </w:rPr>
              <w:t>Кватчи</w:t>
            </w:r>
            <w:proofErr w:type="spellEnd"/>
            <w:r w:rsidRPr="00CB55A7">
              <w:rPr>
                <w:bCs/>
                <w:i/>
                <w:iCs/>
                <w:sz w:val="18"/>
                <w:szCs w:val="18"/>
              </w:rPr>
              <w:t xml:space="preserve">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2 253,8</w:t>
            </w:r>
            <w:r w:rsidR="004777D5">
              <w:rPr>
                <w:bCs/>
                <w:sz w:val="18"/>
                <w:szCs w:val="18"/>
              </w:rPr>
              <w:t>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2 118,59</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0,21</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2 118,38</w:t>
            </w:r>
          </w:p>
        </w:tc>
      </w:tr>
      <w:tr w:rsidR="00E52A5C" w:rsidRPr="00CB55A7" w:rsidTr="00F06291">
        <w:trPr>
          <w:trHeight w:val="272"/>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2 253,60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2 118,38</w:t>
            </w:r>
          </w:p>
        </w:tc>
        <w:tc>
          <w:tcPr>
            <w:tcW w:w="1371"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2 118,38</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lastRenderedPageBreak/>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0,2</w:t>
            </w:r>
            <w:r w:rsidR="004777D5">
              <w:rPr>
                <w:sz w:val="18"/>
                <w:szCs w:val="18"/>
              </w:rPr>
              <w:t>3</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0,21</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0,21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8"/>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Капитальный ремонт крыши и замена оконных блоков в МБОУ «Комякская ООШ» в д. </w:t>
            </w:r>
            <w:proofErr w:type="spellStart"/>
            <w:r w:rsidRPr="00CB55A7">
              <w:rPr>
                <w:bCs/>
                <w:i/>
                <w:iCs/>
                <w:sz w:val="18"/>
                <w:szCs w:val="18"/>
              </w:rPr>
              <w:t>Комяк</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2 017,40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1 799,07</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0,1</w:t>
            </w:r>
            <w:r w:rsidR="004777D5">
              <w:rPr>
                <w:bCs/>
                <w:sz w:val="18"/>
                <w:szCs w:val="18"/>
              </w:rPr>
              <w:t>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1 798,89</w:t>
            </w:r>
          </w:p>
        </w:tc>
      </w:tr>
      <w:tr w:rsidR="00E52A5C" w:rsidRPr="00CB55A7" w:rsidTr="00F06291">
        <w:trPr>
          <w:trHeight w:val="28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2 017,20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1 798,89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1 798,89</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0,20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0,1</w:t>
            </w:r>
            <w:r w:rsidR="004777D5">
              <w:rPr>
                <w:sz w:val="18"/>
                <w:szCs w:val="18"/>
              </w:rPr>
              <w:t>8</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0,1</w:t>
            </w:r>
            <w:r w:rsidR="004777D5">
              <w:rPr>
                <w:sz w:val="18"/>
                <w:szCs w:val="18"/>
              </w:rPr>
              <w:t>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42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и замена оконных блоков  в МБОУ «</w:t>
            </w:r>
            <w:proofErr w:type="spellStart"/>
            <w:r w:rsidRPr="00CB55A7">
              <w:rPr>
                <w:bCs/>
                <w:i/>
                <w:iCs/>
                <w:sz w:val="18"/>
                <w:szCs w:val="18"/>
              </w:rPr>
              <w:t>Ломеслудская</w:t>
            </w:r>
            <w:proofErr w:type="spellEnd"/>
            <w:r w:rsidRPr="00CB55A7">
              <w:rPr>
                <w:bCs/>
                <w:i/>
                <w:iCs/>
                <w:sz w:val="18"/>
                <w:szCs w:val="18"/>
              </w:rPr>
              <w:t xml:space="preserve"> ООШ» в д. </w:t>
            </w:r>
            <w:proofErr w:type="spellStart"/>
            <w:r w:rsidRPr="00CB55A7">
              <w:rPr>
                <w:bCs/>
                <w:i/>
                <w:iCs/>
                <w:sz w:val="18"/>
                <w:szCs w:val="18"/>
              </w:rPr>
              <w:t>Ломеслуд</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946,09</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916,08</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915,99</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41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946,00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915,99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915,90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0,09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0,09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0,09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6"/>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и замена оконных блоков  в МБОУ «</w:t>
            </w:r>
            <w:proofErr w:type="spellStart"/>
            <w:r w:rsidRPr="00CB55A7">
              <w:rPr>
                <w:bCs/>
                <w:i/>
                <w:iCs/>
                <w:sz w:val="18"/>
                <w:szCs w:val="18"/>
              </w:rPr>
              <w:t>Люгинская</w:t>
            </w:r>
            <w:proofErr w:type="spellEnd"/>
            <w:r w:rsidRPr="00CB55A7">
              <w:rPr>
                <w:bCs/>
                <w:i/>
                <w:iCs/>
                <w:sz w:val="18"/>
                <w:szCs w:val="18"/>
              </w:rPr>
              <w:t xml:space="preserve"> ООШ» в ст. </w:t>
            </w:r>
            <w:proofErr w:type="spellStart"/>
            <w:r w:rsidRPr="00CB55A7">
              <w:rPr>
                <w:bCs/>
                <w:i/>
                <w:iCs/>
                <w:sz w:val="18"/>
                <w:szCs w:val="18"/>
              </w:rPr>
              <w:t>Люга</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1 653,46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1 600,91</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1 600,91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48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1 653,30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1 600,75</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1 600,75</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34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0,16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0,16</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0,16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70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и замена оконных блоков  в МБОУ «</w:t>
            </w:r>
            <w:proofErr w:type="spellStart"/>
            <w:r w:rsidRPr="00CB55A7">
              <w:rPr>
                <w:bCs/>
                <w:i/>
                <w:iCs/>
                <w:sz w:val="18"/>
                <w:szCs w:val="18"/>
              </w:rPr>
              <w:t>Маловоложикьинская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Малая </w:t>
            </w:r>
            <w:proofErr w:type="spellStart"/>
            <w:r w:rsidRPr="00CB55A7">
              <w:rPr>
                <w:bCs/>
                <w:i/>
                <w:iCs/>
                <w:sz w:val="18"/>
                <w:szCs w:val="18"/>
              </w:rPr>
              <w:t>Воложикья</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3 334,83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3 134,0</w:t>
            </w:r>
            <w:r w:rsidR="004777D5">
              <w:rPr>
                <w:bCs/>
                <w:sz w:val="18"/>
                <w:szCs w:val="18"/>
              </w:rPr>
              <w:t>7</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0,31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4777D5" w:rsidP="004777D5">
            <w:pPr>
              <w:jc w:val="center"/>
              <w:rPr>
                <w:bCs/>
                <w:sz w:val="18"/>
                <w:szCs w:val="18"/>
              </w:rPr>
            </w:pPr>
            <w:r>
              <w:rPr>
                <w:bCs/>
                <w:sz w:val="18"/>
                <w:szCs w:val="18"/>
              </w:rPr>
              <w:t>3 134,07</w:t>
            </w:r>
          </w:p>
        </w:tc>
      </w:tr>
      <w:tr w:rsidR="00E52A5C" w:rsidRPr="00CB55A7" w:rsidTr="00F06291">
        <w:trPr>
          <w:trHeight w:val="27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3 334,50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3 133,7</w:t>
            </w:r>
            <w:r w:rsidR="004777D5">
              <w:rPr>
                <w:sz w:val="18"/>
                <w:szCs w:val="18"/>
              </w:rPr>
              <w:t>6</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3 134,0</w:t>
            </w:r>
            <w:r w:rsidR="004777D5">
              <w:rPr>
                <w:sz w:val="18"/>
                <w:szCs w:val="18"/>
              </w:rPr>
              <w:t>7</w:t>
            </w:r>
          </w:p>
        </w:tc>
      </w:tr>
      <w:tr w:rsidR="00E52A5C" w:rsidRPr="00CB55A7" w:rsidTr="00F06291">
        <w:trPr>
          <w:trHeight w:val="276"/>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0,33</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0,31</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0,31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Замена оконных блоков  в МБОУ «</w:t>
            </w:r>
            <w:proofErr w:type="spellStart"/>
            <w:r w:rsidRPr="00CB55A7">
              <w:rPr>
                <w:bCs/>
                <w:i/>
                <w:iCs/>
                <w:sz w:val="18"/>
                <w:szCs w:val="18"/>
              </w:rPr>
              <w:t>Малосюгинская</w:t>
            </w:r>
            <w:proofErr w:type="spellEnd"/>
            <w:r w:rsidRPr="00CB55A7">
              <w:rPr>
                <w:bCs/>
                <w:i/>
                <w:iCs/>
                <w:sz w:val="18"/>
                <w:szCs w:val="18"/>
              </w:rPr>
              <w:t xml:space="preserve"> СОШ» в д. Малая </w:t>
            </w:r>
            <w:proofErr w:type="spellStart"/>
            <w:r w:rsidRPr="00CB55A7">
              <w:rPr>
                <w:bCs/>
                <w:i/>
                <w:iCs/>
                <w:sz w:val="18"/>
                <w:szCs w:val="18"/>
              </w:rPr>
              <w:t>Сюга</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2 006,00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1 942,29</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1 942,29</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2 005,80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1 942,09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1 942,09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0,20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0,19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4777D5">
            <w:pPr>
              <w:jc w:val="center"/>
              <w:rPr>
                <w:sz w:val="18"/>
                <w:szCs w:val="18"/>
              </w:rPr>
            </w:pPr>
            <w:r w:rsidRPr="00CB55A7">
              <w:rPr>
                <w:sz w:val="18"/>
                <w:szCs w:val="18"/>
              </w:rPr>
              <w:t>0,19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Замена оконных блоков  в МБОУ «</w:t>
            </w:r>
            <w:proofErr w:type="spellStart"/>
            <w:r w:rsidRPr="00CB55A7">
              <w:rPr>
                <w:bCs/>
                <w:i/>
                <w:iCs/>
                <w:sz w:val="18"/>
                <w:szCs w:val="18"/>
              </w:rPr>
              <w:t>Мельниковская</w:t>
            </w:r>
            <w:proofErr w:type="spellEnd"/>
            <w:r w:rsidRPr="00CB55A7">
              <w:rPr>
                <w:bCs/>
                <w:i/>
                <w:iCs/>
                <w:sz w:val="18"/>
                <w:szCs w:val="18"/>
              </w:rPr>
              <w:t xml:space="preserve"> ООШ» в д. Мельниково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1 404,14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1 359,50</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bCs/>
                <w:sz w:val="18"/>
                <w:szCs w:val="18"/>
              </w:rPr>
            </w:pPr>
            <w:r w:rsidRPr="00CB55A7">
              <w:rPr>
                <w:bCs/>
                <w:sz w:val="18"/>
                <w:szCs w:val="18"/>
              </w:rPr>
              <w:t>1 359,50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4777D5">
            <w:pPr>
              <w:jc w:val="center"/>
              <w:rPr>
                <w:sz w:val="18"/>
                <w:szCs w:val="18"/>
              </w:rPr>
            </w:pPr>
            <w:r w:rsidRPr="00CB55A7">
              <w:rPr>
                <w:sz w:val="18"/>
                <w:szCs w:val="18"/>
              </w:rPr>
              <w:t>1 404,00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4777D5" w:rsidP="004777D5">
            <w:pPr>
              <w:jc w:val="center"/>
              <w:rPr>
                <w:sz w:val="18"/>
                <w:szCs w:val="18"/>
              </w:rPr>
            </w:pPr>
            <w:r>
              <w:rPr>
                <w:sz w:val="18"/>
                <w:szCs w:val="18"/>
              </w:rPr>
              <w:t>1 359,37</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75069B">
            <w:pPr>
              <w:jc w:val="center"/>
              <w:rPr>
                <w:sz w:val="18"/>
                <w:szCs w:val="18"/>
              </w:rPr>
            </w:pPr>
            <w:r w:rsidRPr="00CB55A7">
              <w:rPr>
                <w:sz w:val="18"/>
                <w:szCs w:val="18"/>
              </w:rPr>
              <w:t>1 359,3</w:t>
            </w:r>
            <w:r w:rsidR="0075069B">
              <w:rPr>
                <w:sz w:val="18"/>
                <w:szCs w:val="18"/>
              </w:rPr>
              <w:t>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66"/>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0,14</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0,1</w:t>
            </w:r>
            <w:r w:rsidR="0075069B">
              <w:rPr>
                <w:sz w:val="18"/>
                <w:szCs w:val="18"/>
              </w:rPr>
              <w:t>4</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0,14</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Замена оконных блоков  в МБОУ «</w:t>
            </w:r>
            <w:proofErr w:type="spellStart"/>
            <w:r w:rsidRPr="00CB55A7">
              <w:rPr>
                <w:bCs/>
                <w:i/>
                <w:iCs/>
                <w:sz w:val="18"/>
                <w:szCs w:val="18"/>
              </w:rPr>
              <w:t>Можгинская</w:t>
            </w:r>
            <w:proofErr w:type="spellEnd"/>
            <w:r w:rsidRPr="00CB55A7">
              <w:rPr>
                <w:bCs/>
                <w:i/>
                <w:iCs/>
                <w:sz w:val="18"/>
                <w:szCs w:val="18"/>
              </w:rPr>
              <w:t xml:space="preserve"> СОШ аграрного профиля» </w:t>
            </w:r>
            <w:proofErr w:type="gramStart"/>
            <w:r w:rsidRPr="00CB55A7">
              <w:rPr>
                <w:bCs/>
                <w:i/>
                <w:iCs/>
                <w:sz w:val="18"/>
                <w:szCs w:val="18"/>
              </w:rPr>
              <w:t>в</w:t>
            </w:r>
            <w:proofErr w:type="gramEnd"/>
            <w:r w:rsidRPr="00CB55A7">
              <w:rPr>
                <w:bCs/>
                <w:i/>
                <w:iCs/>
                <w:sz w:val="18"/>
                <w:szCs w:val="18"/>
              </w:rPr>
              <w:t xml:space="preserve"> с. Можга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2 797,9</w:t>
            </w:r>
            <w:r w:rsidR="0075069B">
              <w:rPr>
                <w:bCs/>
                <w:sz w:val="18"/>
                <w:szCs w:val="18"/>
              </w:rPr>
              <w:t>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2 609,36</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2 609,36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2 797,70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2 609,10</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2 609,10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8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0,2</w:t>
            </w:r>
            <w:r w:rsidR="0075069B">
              <w:rPr>
                <w:sz w:val="18"/>
                <w:szCs w:val="18"/>
              </w:rPr>
              <w:t>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0,26</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0,26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55"/>
        </w:trPr>
        <w:tc>
          <w:tcPr>
            <w:tcW w:w="3828" w:type="dxa"/>
            <w:tcBorders>
              <w:top w:val="nil"/>
              <w:left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и замена оконных блоков  в МБОУ «</w:t>
            </w:r>
            <w:proofErr w:type="spellStart"/>
            <w:r w:rsidRPr="00CB55A7">
              <w:rPr>
                <w:bCs/>
                <w:i/>
                <w:iCs/>
                <w:sz w:val="18"/>
                <w:szCs w:val="18"/>
              </w:rPr>
              <w:t>Нынекская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w:t>
            </w:r>
            <w:proofErr w:type="spellStart"/>
            <w:r w:rsidRPr="00CB55A7">
              <w:rPr>
                <w:bCs/>
                <w:i/>
                <w:iCs/>
                <w:sz w:val="18"/>
                <w:szCs w:val="18"/>
              </w:rPr>
              <w:t>Нынек</w:t>
            </w:r>
            <w:proofErr w:type="spellEnd"/>
            <w:r w:rsidRPr="00CB55A7">
              <w:rPr>
                <w:bCs/>
                <w:i/>
                <w:iCs/>
                <w:sz w:val="18"/>
                <w:szCs w:val="18"/>
              </w:rPr>
              <w:t xml:space="preserve"> Можгинского района</w:t>
            </w:r>
          </w:p>
        </w:tc>
        <w:tc>
          <w:tcPr>
            <w:tcW w:w="1276" w:type="dxa"/>
            <w:tcBorders>
              <w:top w:val="nil"/>
              <w:left w:val="nil"/>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1 671,2</w:t>
            </w:r>
            <w:r w:rsidR="0075069B">
              <w:rPr>
                <w:bCs/>
                <w:sz w:val="18"/>
                <w:szCs w:val="18"/>
              </w:rPr>
              <w:t>7</w:t>
            </w:r>
          </w:p>
        </w:tc>
        <w:tc>
          <w:tcPr>
            <w:tcW w:w="1276" w:type="dxa"/>
            <w:tcBorders>
              <w:top w:val="nil"/>
              <w:left w:val="nil"/>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1 532,17</w:t>
            </w:r>
          </w:p>
        </w:tc>
        <w:tc>
          <w:tcPr>
            <w:tcW w:w="1371" w:type="dxa"/>
            <w:tcBorders>
              <w:top w:val="nil"/>
              <w:left w:val="nil"/>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1 532,17</w:t>
            </w:r>
          </w:p>
        </w:tc>
        <w:tc>
          <w:tcPr>
            <w:tcW w:w="1276" w:type="dxa"/>
            <w:tcBorders>
              <w:top w:val="nil"/>
              <w:left w:val="nil"/>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0,9</w:t>
            </w:r>
          </w:p>
        </w:tc>
      </w:tr>
      <w:tr w:rsidR="00E52A5C" w:rsidRPr="00CB55A7" w:rsidTr="00F06291">
        <w:trPr>
          <w:trHeight w:val="265"/>
        </w:trPr>
        <w:tc>
          <w:tcPr>
            <w:tcW w:w="3828" w:type="dxa"/>
            <w:tcBorders>
              <w:top w:val="nil"/>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tcBorders>
            <w:shd w:val="clear" w:color="auto" w:fill="auto"/>
            <w:noWrap/>
            <w:vAlign w:val="center"/>
            <w:hideMark/>
          </w:tcPr>
          <w:p w:rsidR="00E52A5C" w:rsidRPr="00CB55A7" w:rsidRDefault="00E52A5C" w:rsidP="00F06291">
            <w:pPr>
              <w:jc w:val="center"/>
              <w:rPr>
                <w:sz w:val="18"/>
                <w:szCs w:val="18"/>
              </w:rPr>
            </w:pPr>
            <w:r w:rsidRPr="00CB55A7">
              <w:rPr>
                <w:sz w:val="18"/>
                <w:szCs w:val="18"/>
              </w:rPr>
              <w:t>1 671,10</w:t>
            </w:r>
          </w:p>
        </w:tc>
        <w:tc>
          <w:tcPr>
            <w:tcW w:w="1276" w:type="dxa"/>
            <w:tcBorders>
              <w:top w:val="nil"/>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1 532,0</w:t>
            </w:r>
            <w:r w:rsidR="0075069B">
              <w:rPr>
                <w:sz w:val="18"/>
                <w:szCs w:val="18"/>
              </w:rPr>
              <w:t>2</w:t>
            </w:r>
          </w:p>
        </w:tc>
        <w:tc>
          <w:tcPr>
            <w:tcW w:w="1371" w:type="dxa"/>
            <w:tcBorders>
              <w:top w:val="nil"/>
            </w:tcBorders>
            <w:shd w:val="clear" w:color="000000" w:fill="FFFFFF"/>
            <w:noWrap/>
            <w:vAlign w:val="center"/>
            <w:hideMark/>
          </w:tcPr>
          <w:p w:rsidR="00E52A5C" w:rsidRPr="00CB55A7" w:rsidRDefault="0075069B" w:rsidP="00F06291">
            <w:pPr>
              <w:jc w:val="center"/>
              <w:rPr>
                <w:sz w:val="18"/>
                <w:szCs w:val="18"/>
              </w:rPr>
            </w:pPr>
            <w:r>
              <w:rPr>
                <w:sz w:val="18"/>
                <w:szCs w:val="18"/>
              </w:rPr>
              <w:t>1 532,02</w:t>
            </w:r>
          </w:p>
        </w:tc>
        <w:tc>
          <w:tcPr>
            <w:tcW w:w="1276" w:type="dxa"/>
            <w:tcBorders>
              <w:top w:val="nil"/>
            </w:tcBorders>
            <w:shd w:val="clear" w:color="000000" w:fill="FFFFFF"/>
            <w:noWrap/>
            <w:vAlign w:val="center"/>
            <w:hideMark/>
          </w:tcPr>
          <w:p w:rsidR="00E52A5C" w:rsidRPr="00CB55A7" w:rsidRDefault="0075069B" w:rsidP="00F06291">
            <w:pPr>
              <w:jc w:val="center"/>
              <w:rPr>
                <w:sz w:val="18"/>
                <w:szCs w:val="18"/>
              </w:rPr>
            </w:pPr>
            <w:r>
              <w:rPr>
                <w:sz w:val="18"/>
                <w:szCs w:val="18"/>
              </w:rPr>
              <w:t>0,9</w:t>
            </w:r>
          </w:p>
        </w:tc>
      </w:tr>
      <w:tr w:rsidR="00E52A5C" w:rsidRPr="00CB55A7" w:rsidTr="00F06291">
        <w:trPr>
          <w:trHeight w:val="283"/>
        </w:trPr>
        <w:tc>
          <w:tcPr>
            <w:tcW w:w="3828" w:type="dxa"/>
            <w:tcBorders>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0,16</w:t>
            </w:r>
          </w:p>
        </w:tc>
        <w:tc>
          <w:tcPr>
            <w:tcW w:w="1276" w:type="dxa"/>
            <w:tcBorders>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0,15</w:t>
            </w:r>
          </w:p>
        </w:tc>
        <w:tc>
          <w:tcPr>
            <w:tcW w:w="1371" w:type="dxa"/>
            <w:tcBorders>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0,15</w:t>
            </w:r>
          </w:p>
        </w:tc>
        <w:tc>
          <w:tcPr>
            <w:tcW w:w="1276" w:type="dxa"/>
            <w:tcBorders>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и замена оконных блоков в МБОУ "</w:t>
            </w:r>
            <w:proofErr w:type="spellStart"/>
            <w:r w:rsidRPr="00CB55A7">
              <w:rPr>
                <w:bCs/>
                <w:i/>
                <w:iCs/>
                <w:sz w:val="18"/>
                <w:szCs w:val="18"/>
              </w:rPr>
              <w:t>Нышинская</w:t>
            </w:r>
            <w:proofErr w:type="spellEnd"/>
            <w:r w:rsidRPr="00CB55A7">
              <w:rPr>
                <w:bCs/>
                <w:i/>
                <w:iCs/>
                <w:sz w:val="18"/>
                <w:szCs w:val="18"/>
              </w:rPr>
              <w:t xml:space="preserve"> СОШ" в д. Ныша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1 660,1</w:t>
            </w:r>
            <w:r w:rsidR="0075069B">
              <w:rPr>
                <w:bCs/>
                <w:sz w:val="18"/>
                <w:szCs w:val="18"/>
              </w:rPr>
              <w:t>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1 560,55</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0,15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1 560,40</w:t>
            </w:r>
          </w:p>
        </w:tc>
      </w:tr>
      <w:tr w:rsidR="00E52A5C" w:rsidRPr="00CB55A7" w:rsidTr="00F06291">
        <w:trPr>
          <w:trHeight w:val="42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1 660,00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1 560,40</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1 560,4</w:t>
            </w:r>
            <w:r w:rsidR="0075069B">
              <w:rPr>
                <w:sz w:val="18"/>
                <w:szCs w:val="18"/>
              </w:rPr>
              <w:t>0</w:t>
            </w:r>
          </w:p>
        </w:tc>
      </w:tr>
      <w:tr w:rsidR="00E52A5C" w:rsidRPr="00CB55A7" w:rsidTr="00F06291">
        <w:trPr>
          <w:trHeight w:val="27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0,16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0,1</w:t>
            </w:r>
            <w:r w:rsidR="0075069B">
              <w:rPr>
                <w:sz w:val="18"/>
                <w:szCs w:val="18"/>
              </w:rPr>
              <w:t>6</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0,16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0"/>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Замена оконных блоков  в МБОУ «</w:t>
            </w:r>
            <w:proofErr w:type="spellStart"/>
            <w:r w:rsidRPr="00CB55A7">
              <w:rPr>
                <w:bCs/>
                <w:i/>
                <w:iCs/>
                <w:sz w:val="18"/>
                <w:szCs w:val="18"/>
              </w:rPr>
              <w:t>Пазяльская</w:t>
            </w:r>
            <w:proofErr w:type="spellEnd"/>
            <w:r w:rsidRPr="00CB55A7">
              <w:rPr>
                <w:bCs/>
                <w:i/>
                <w:iCs/>
                <w:sz w:val="18"/>
                <w:szCs w:val="18"/>
              </w:rPr>
              <w:t xml:space="preserve"> ООШ» в д. </w:t>
            </w:r>
            <w:proofErr w:type="spellStart"/>
            <w:r w:rsidRPr="00CB55A7">
              <w:rPr>
                <w:bCs/>
                <w:i/>
                <w:iCs/>
                <w:sz w:val="18"/>
                <w:szCs w:val="18"/>
              </w:rPr>
              <w:t>Пазял</w:t>
            </w:r>
            <w:proofErr w:type="spellEnd"/>
            <w:r w:rsidRPr="00CB55A7">
              <w:rPr>
                <w:bCs/>
                <w:i/>
                <w:iCs/>
                <w:sz w:val="18"/>
                <w:szCs w:val="18"/>
              </w:rPr>
              <w:t xml:space="preserve">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2 607,4</w:t>
            </w:r>
            <w:r w:rsidR="0075069B">
              <w:rPr>
                <w:bCs/>
                <w:sz w:val="18"/>
                <w:szCs w:val="18"/>
              </w:rPr>
              <w:t>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2 524,60</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2 524,60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1"/>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2 607,20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2 524,34</w:t>
            </w:r>
          </w:p>
        </w:tc>
        <w:tc>
          <w:tcPr>
            <w:tcW w:w="1371"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2 524,34</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417"/>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0,26</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0,25</w:t>
            </w:r>
          </w:p>
        </w:tc>
        <w:tc>
          <w:tcPr>
            <w:tcW w:w="13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0,25</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409"/>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Замена оконных блоков  в МБОУ «</w:t>
            </w:r>
            <w:proofErr w:type="spellStart"/>
            <w:r w:rsidRPr="00CB55A7">
              <w:rPr>
                <w:bCs/>
                <w:i/>
                <w:iCs/>
                <w:sz w:val="18"/>
                <w:szCs w:val="18"/>
              </w:rPr>
              <w:t>Русско-Пычасская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Русский </w:t>
            </w:r>
            <w:proofErr w:type="spellStart"/>
            <w:r w:rsidRPr="00CB55A7">
              <w:rPr>
                <w:bCs/>
                <w:i/>
                <w:iCs/>
                <w:sz w:val="18"/>
                <w:szCs w:val="18"/>
              </w:rPr>
              <w:t>Пычас</w:t>
            </w:r>
            <w:proofErr w:type="spellEnd"/>
            <w:r w:rsidRPr="00CB55A7">
              <w:rPr>
                <w:bCs/>
                <w:i/>
                <w:iCs/>
                <w:sz w:val="18"/>
                <w:szCs w:val="18"/>
              </w:rPr>
              <w:t xml:space="preserve"> Можгинского района</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1 943,19</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1 890,31</w:t>
            </w:r>
          </w:p>
        </w:tc>
        <w:tc>
          <w:tcPr>
            <w:tcW w:w="1371"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1 890,31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8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1 943,00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1 890,12</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1 890,12</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0,19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0,1</w:t>
            </w:r>
            <w:r w:rsidR="0075069B">
              <w:rPr>
                <w:sz w:val="18"/>
                <w:szCs w:val="18"/>
              </w:rPr>
              <w:t>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0,19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50"/>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и замена оконных блоков  в МБОУ «</w:t>
            </w:r>
            <w:proofErr w:type="spellStart"/>
            <w:r w:rsidRPr="00CB55A7">
              <w:rPr>
                <w:bCs/>
                <w:i/>
                <w:iCs/>
                <w:sz w:val="18"/>
                <w:szCs w:val="18"/>
              </w:rPr>
              <w:t>Пычасская</w:t>
            </w:r>
            <w:proofErr w:type="spellEnd"/>
            <w:r w:rsidRPr="00CB55A7">
              <w:rPr>
                <w:bCs/>
                <w:i/>
                <w:iCs/>
                <w:sz w:val="18"/>
                <w:szCs w:val="18"/>
              </w:rPr>
              <w:t xml:space="preserve"> СОШ» </w:t>
            </w:r>
            <w:proofErr w:type="gramStart"/>
            <w:r w:rsidRPr="00CB55A7">
              <w:rPr>
                <w:bCs/>
                <w:i/>
                <w:iCs/>
                <w:sz w:val="18"/>
                <w:szCs w:val="18"/>
              </w:rPr>
              <w:t>в</w:t>
            </w:r>
            <w:proofErr w:type="gramEnd"/>
            <w:r w:rsidRPr="00CB55A7">
              <w:rPr>
                <w:bCs/>
                <w:i/>
                <w:iCs/>
                <w:sz w:val="18"/>
                <w:szCs w:val="18"/>
              </w:rPr>
              <w:t xml:space="preserve"> с. </w:t>
            </w:r>
            <w:proofErr w:type="spellStart"/>
            <w:r w:rsidRPr="00CB55A7">
              <w:rPr>
                <w:bCs/>
                <w:i/>
                <w:iCs/>
                <w:sz w:val="18"/>
                <w:szCs w:val="18"/>
              </w:rPr>
              <w:t>Пычас</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2 817,08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2 736,6</w:t>
            </w:r>
            <w:r w:rsidR="0075069B">
              <w:rPr>
                <w:bCs/>
                <w:sz w:val="18"/>
                <w:szCs w:val="18"/>
              </w:rPr>
              <w:t>7</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0,27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2 731,44</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lastRenderedPageBreak/>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2 816,80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2 736,39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2 731,44</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0,28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0,27</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0,27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6"/>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кровли и замена оконных блоков в МБОУ «</w:t>
            </w:r>
            <w:proofErr w:type="spellStart"/>
            <w:r w:rsidRPr="00CB55A7">
              <w:rPr>
                <w:bCs/>
                <w:i/>
                <w:iCs/>
                <w:sz w:val="18"/>
                <w:szCs w:val="18"/>
              </w:rPr>
              <w:t>Русско-Сюгаильская</w:t>
            </w:r>
            <w:proofErr w:type="spellEnd"/>
            <w:r w:rsidRPr="00CB55A7">
              <w:rPr>
                <w:bCs/>
                <w:i/>
                <w:iCs/>
                <w:sz w:val="18"/>
                <w:szCs w:val="18"/>
              </w:rPr>
              <w:t xml:space="preserve"> СОШ» в д. Новый Русский </w:t>
            </w:r>
            <w:proofErr w:type="spellStart"/>
            <w:r w:rsidRPr="00CB55A7">
              <w:rPr>
                <w:bCs/>
                <w:i/>
                <w:iCs/>
                <w:sz w:val="18"/>
                <w:szCs w:val="18"/>
              </w:rPr>
              <w:t>Сюгаил</w:t>
            </w:r>
            <w:proofErr w:type="spellEnd"/>
            <w:r w:rsidRPr="00CB55A7">
              <w:rPr>
                <w:bCs/>
                <w:i/>
                <w:iCs/>
                <w:sz w:val="18"/>
                <w:szCs w:val="18"/>
              </w:rPr>
              <w:t xml:space="preserve">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2 009,90</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1 888,87</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0,1</w:t>
            </w:r>
            <w:r w:rsidR="0075069B">
              <w:rPr>
                <w:bCs/>
                <w:sz w:val="18"/>
                <w:szCs w:val="18"/>
              </w:rPr>
              <w:t>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1 888,87</w:t>
            </w:r>
          </w:p>
        </w:tc>
      </w:tr>
      <w:tr w:rsidR="00E52A5C" w:rsidRPr="00CB55A7" w:rsidTr="00F06291">
        <w:trPr>
          <w:trHeight w:val="274"/>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2 009,70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1 888,68</w:t>
            </w:r>
          </w:p>
        </w:tc>
        <w:tc>
          <w:tcPr>
            <w:tcW w:w="1371"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1 888,87</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0,20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0,1</w:t>
            </w:r>
            <w:r w:rsidR="0075069B">
              <w:rPr>
                <w:sz w:val="18"/>
                <w:szCs w:val="18"/>
              </w:rPr>
              <w:t>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0,19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4"/>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Замена оконных блоков  в МБОУ «</w:t>
            </w:r>
            <w:proofErr w:type="spellStart"/>
            <w:r w:rsidRPr="00CB55A7">
              <w:rPr>
                <w:bCs/>
                <w:i/>
                <w:iCs/>
                <w:sz w:val="18"/>
                <w:szCs w:val="18"/>
              </w:rPr>
              <w:t>Староберезнякская</w:t>
            </w:r>
            <w:proofErr w:type="spellEnd"/>
            <w:r w:rsidRPr="00CB55A7">
              <w:rPr>
                <w:bCs/>
                <w:i/>
                <w:iCs/>
                <w:sz w:val="18"/>
                <w:szCs w:val="18"/>
              </w:rPr>
              <w:t xml:space="preserve"> СОШ» в д</w:t>
            </w:r>
            <w:proofErr w:type="gramStart"/>
            <w:r w:rsidRPr="00CB55A7">
              <w:rPr>
                <w:bCs/>
                <w:i/>
                <w:iCs/>
                <w:sz w:val="18"/>
                <w:szCs w:val="18"/>
              </w:rPr>
              <w:t>.С</w:t>
            </w:r>
            <w:proofErr w:type="gramEnd"/>
            <w:r w:rsidRPr="00CB55A7">
              <w:rPr>
                <w:bCs/>
                <w:i/>
                <w:iCs/>
                <w:sz w:val="18"/>
                <w:szCs w:val="18"/>
              </w:rPr>
              <w:t>тарый Березняк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1 267,9</w:t>
            </w:r>
            <w:r w:rsidR="0075069B">
              <w:rPr>
                <w:bCs/>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1 152,89</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1 152,89</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6"/>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1 267,80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1 152,77</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1 152,77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0,1</w:t>
            </w:r>
            <w:r w:rsidR="0075069B">
              <w:rPr>
                <w:sz w:val="18"/>
                <w:szCs w:val="18"/>
              </w:rPr>
              <w:t>3</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75069B" w:rsidP="00F06291">
            <w:pPr>
              <w:jc w:val="center"/>
              <w:rPr>
                <w:sz w:val="18"/>
                <w:szCs w:val="18"/>
              </w:rPr>
            </w:pPr>
            <w:r>
              <w:rPr>
                <w:sz w:val="18"/>
                <w:szCs w:val="18"/>
              </w:rPr>
              <w:t>0,12</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75069B">
            <w:pPr>
              <w:jc w:val="center"/>
              <w:rPr>
                <w:sz w:val="18"/>
                <w:szCs w:val="18"/>
              </w:rPr>
            </w:pPr>
            <w:r w:rsidRPr="00CB55A7">
              <w:rPr>
                <w:sz w:val="18"/>
                <w:szCs w:val="18"/>
              </w:rPr>
              <w:t>0,1</w:t>
            </w:r>
            <w:r w:rsidR="0075069B">
              <w:rPr>
                <w:sz w:val="18"/>
                <w:szCs w:val="18"/>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424"/>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Капитальный ремонт крыши и замена оконных блоков  в МБОУ «</w:t>
            </w:r>
            <w:proofErr w:type="spellStart"/>
            <w:r w:rsidRPr="00CB55A7">
              <w:rPr>
                <w:bCs/>
                <w:i/>
                <w:iCs/>
                <w:sz w:val="18"/>
                <w:szCs w:val="18"/>
              </w:rPr>
              <w:t>Старокаксинская</w:t>
            </w:r>
            <w:proofErr w:type="spellEnd"/>
            <w:r w:rsidRPr="00CB55A7">
              <w:rPr>
                <w:bCs/>
                <w:i/>
                <w:iCs/>
                <w:sz w:val="18"/>
                <w:szCs w:val="18"/>
              </w:rPr>
              <w:t xml:space="preserve"> СОШ» в д. Старые </w:t>
            </w:r>
            <w:proofErr w:type="spellStart"/>
            <w:r w:rsidRPr="00CB55A7">
              <w:rPr>
                <w:bCs/>
                <w:i/>
                <w:iCs/>
                <w:sz w:val="18"/>
                <w:szCs w:val="18"/>
              </w:rPr>
              <w:t>Какси</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4 490,4</w:t>
            </w:r>
            <w:r w:rsidR="0075069B">
              <w:rPr>
                <w:bCs/>
                <w:sz w:val="18"/>
                <w:szCs w:val="18"/>
              </w:rPr>
              <w:t>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4 220,52</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0,42</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75069B" w:rsidP="00F06291">
            <w:pPr>
              <w:jc w:val="center"/>
              <w:rPr>
                <w:bCs/>
                <w:sz w:val="18"/>
                <w:szCs w:val="18"/>
              </w:rPr>
            </w:pPr>
            <w:r>
              <w:rPr>
                <w:bCs/>
                <w:sz w:val="18"/>
                <w:szCs w:val="18"/>
              </w:rPr>
              <w:t>4 220,10</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4 490,00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4 220,10</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4 220,10</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0,4</w:t>
            </w:r>
            <w:r w:rsidR="0075069B">
              <w:rPr>
                <w:sz w:val="18"/>
                <w:szCs w:val="18"/>
              </w:rPr>
              <w:t>5</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0,42</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0,42</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6"/>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Замена оконных блоков в МБДОУ  «</w:t>
            </w:r>
            <w:proofErr w:type="spellStart"/>
            <w:r w:rsidRPr="00CB55A7">
              <w:rPr>
                <w:bCs/>
                <w:i/>
                <w:iCs/>
                <w:sz w:val="18"/>
                <w:szCs w:val="18"/>
              </w:rPr>
              <w:t>Комякский</w:t>
            </w:r>
            <w:proofErr w:type="spellEnd"/>
            <w:r w:rsidRPr="00CB55A7">
              <w:rPr>
                <w:bCs/>
                <w:i/>
                <w:iCs/>
                <w:sz w:val="18"/>
                <w:szCs w:val="18"/>
              </w:rPr>
              <w:t xml:space="preserve"> детский сад» в д. </w:t>
            </w:r>
            <w:proofErr w:type="spellStart"/>
            <w:r w:rsidRPr="00CB55A7">
              <w:rPr>
                <w:bCs/>
                <w:i/>
                <w:iCs/>
                <w:sz w:val="18"/>
                <w:szCs w:val="18"/>
              </w:rPr>
              <w:t>Комяк</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845,28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809,05</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809,05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sz w:val="18"/>
                <w:szCs w:val="18"/>
              </w:rPr>
            </w:pPr>
            <w:r w:rsidRPr="00CB55A7">
              <w:rPr>
                <w:sz w:val="18"/>
                <w:szCs w:val="18"/>
              </w:rPr>
              <w:t>845,20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808,97</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808,97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42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0,08</w:t>
            </w:r>
            <w:r w:rsidR="00A179C1">
              <w:rPr>
                <w:sz w:val="18"/>
                <w:szCs w:val="18"/>
              </w:rPr>
              <w:t>5</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0,08</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68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в МБДОУ «</w:t>
            </w:r>
            <w:proofErr w:type="spellStart"/>
            <w:r w:rsidRPr="00CB55A7">
              <w:rPr>
                <w:bCs/>
                <w:i/>
                <w:iCs/>
                <w:sz w:val="18"/>
                <w:szCs w:val="18"/>
              </w:rPr>
              <w:t>Ломеслудский</w:t>
            </w:r>
            <w:proofErr w:type="spellEnd"/>
            <w:r w:rsidRPr="00CB55A7">
              <w:rPr>
                <w:bCs/>
                <w:i/>
                <w:iCs/>
                <w:sz w:val="18"/>
                <w:szCs w:val="18"/>
              </w:rPr>
              <w:t xml:space="preserve"> детский сад» в д. </w:t>
            </w:r>
            <w:proofErr w:type="spellStart"/>
            <w:r w:rsidRPr="00CB55A7">
              <w:rPr>
                <w:bCs/>
                <w:i/>
                <w:iCs/>
                <w:sz w:val="18"/>
                <w:szCs w:val="18"/>
              </w:rPr>
              <w:t>Ломеслуд</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702,87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624,38</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624,38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8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702,80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624,3</w:t>
            </w:r>
            <w:r w:rsidR="00A179C1">
              <w:rPr>
                <w:sz w:val="18"/>
                <w:szCs w:val="18"/>
              </w:rPr>
              <w:t>2</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624,3</w:t>
            </w:r>
            <w:r w:rsidR="00A179C1">
              <w:rPr>
                <w:sz w:val="18"/>
                <w:szCs w:val="18"/>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0,07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0,06</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в МБДОУ «</w:t>
            </w:r>
            <w:proofErr w:type="spellStart"/>
            <w:r w:rsidRPr="00CB55A7">
              <w:rPr>
                <w:bCs/>
                <w:i/>
                <w:iCs/>
                <w:sz w:val="18"/>
                <w:szCs w:val="18"/>
              </w:rPr>
              <w:t>Маловоложикьинский</w:t>
            </w:r>
            <w:proofErr w:type="spellEnd"/>
            <w:r w:rsidRPr="00CB55A7">
              <w:rPr>
                <w:bCs/>
                <w:i/>
                <w:iCs/>
                <w:sz w:val="18"/>
                <w:szCs w:val="18"/>
              </w:rPr>
              <w:t xml:space="preserve"> детский сад» </w:t>
            </w:r>
            <w:proofErr w:type="gramStart"/>
            <w:r w:rsidRPr="00CB55A7">
              <w:rPr>
                <w:bCs/>
                <w:i/>
                <w:iCs/>
                <w:sz w:val="18"/>
                <w:szCs w:val="18"/>
              </w:rPr>
              <w:t>в</w:t>
            </w:r>
            <w:proofErr w:type="gramEnd"/>
            <w:r w:rsidRPr="00CB55A7">
              <w:rPr>
                <w:bCs/>
                <w:i/>
                <w:iCs/>
                <w:sz w:val="18"/>
                <w:szCs w:val="18"/>
              </w:rPr>
              <w:t xml:space="preserve"> с. Малая </w:t>
            </w:r>
            <w:proofErr w:type="spellStart"/>
            <w:r w:rsidRPr="00CB55A7">
              <w:rPr>
                <w:bCs/>
                <w:i/>
                <w:iCs/>
                <w:sz w:val="18"/>
                <w:szCs w:val="18"/>
              </w:rPr>
              <w:t>Воложикья</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333,43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205,2</w:t>
            </w:r>
            <w:r w:rsidR="00A179C1">
              <w:rPr>
                <w:bCs/>
                <w:sz w:val="18"/>
                <w:szCs w:val="18"/>
              </w:rPr>
              <w:t>4</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205,2</w:t>
            </w:r>
            <w:r w:rsidR="00A179C1">
              <w:rPr>
                <w:bCs/>
                <w:sz w:val="18"/>
                <w:szCs w:val="18"/>
              </w:rPr>
              <w:t>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333,40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205,2</w:t>
            </w:r>
            <w:r w:rsidR="00A179C1">
              <w:rPr>
                <w:sz w:val="18"/>
                <w:szCs w:val="18"/>
              </w:rPr>
              <w:t>2</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205,2</w:t>
            </w:r>
            <w:r w:rsidR="00A179C1">
              <w:rPr>
                <w:sz w:val="18"/>
                <w:szCs w:val="18"/>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0,03</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0,02</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w:t>
            </w:r>
            <w:r w:rsidR="00A179C1">
              <w:rPr>
                <w:sz w:val="18"/>
                <w:szCs w:val="18"/>
              </w:rPr>
              <w:t>2</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9"/>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МБДОУ «</w:t>
            </w:r>
            <w:proofErr w:type="spellStart"/>
            <w:r w:rsidRPr="00CB55A7">
              <w:rPr>
                <w:bCs/>
                <w:i/>
                <w:iCs/>
                <w:sz w:val="18"/>
                <w:szCs w:val="18"/>
              </w:rPr>
              <w:t>Пазяльский</w:t>
            </w:r>
            <w:proofErr w:type="spellEnd"/>
            <w:r w:rsidRPr="00CB55A7">
              <w:rPr>
                <w:bCs/>
                <w:i/>
                <w:iCs/>
                <w:sz w:val="18"/>
                <w:szCs w:val="18"/>
              </w:rPr>
              <w:t xml:space="preserve"> детский сад» в д. </w:t>
            </w:r>
            <w:proofErr w:type="spellStart"/>
            <w:r w:rsidRPr="00CB55A7">
              <w:rPr>
                <w:bCs/>
                <w:i/>
                <w:iCs/>
                <w:sz w:val="18"/>
                <w:szCs w:val="18"/>
              </w:rPr>
              <w:t>Пазял</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1 504,455</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1 395,6</w:t>
            </w:r>
            <w:r w:rsidR="00A179C1">
              <w:rPr>
                <w:bCs/>
                <w:sz w:val="18"/>
                <w:szCs w:val="18"/>
              </w:rPr>
              <w:t>2</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1 395,6</w:t>
            </w:r>
            <w:r w:rsidR="00A179C1">
              <w:rPr>
                <w:bCs/>
                <w:sz w:val="18"/>
                <w:szCs w:val="18"/>
              </w:rPr>
              <w:t>2</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8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1 504,30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1 395,4</w:t>
            </w:r>
            <w:r w:rsidR="00A179C1">
              <w:rPr>
                <w:sz w:val="18"/>
                <w:szCs w:val="18"/>
              </w:rPr>
              <w:t>8</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1 395,4</w:t>
            </w:r>
            <w:r w:rsidR="00A179C1">
              <w:rPr>
                <w:sz w:val="18"/>
                <w:szCs w:val="18"/>
              </w:rPr>
              <w:t>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0,15</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4</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4</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70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в МБДОУ «</w:t>
            </w:r>
            <w:proofErr w:type="spellStart"/>
            <w:r w:rsidRPr="00CB55A7">
              <w:rPr>
                <w:bCs/>
                <w:i/>
                <w:iCs/>
                <w:sz w:val="18"/>
                <w:szCs w:val="18"/>
              </w:rPr>
              <w:t>Русско-Пычасский</w:t>
            </w:r>
            <w:proofErr w:type="spellEnd"/>
            <w:r w:rsidRPr="00CB55A7">
              <w:rPr>
                <w:bCs/>
                <w:i/>
                <w:iCs/>
                <w:sz w:val="18"/>
                <w:szCs w:val="18"/>
              </w:rPr>
              <w:t xml:space="preserve"> детский сад» </w:t>
            </w:r>
            <w:proofErr w:type="gramStart"/>
            <w:r w:rsidRPr="00CB55A7">
              <w:rPr>
                <w:bCs/>
                <w:i/>
                <w:iCs/>
                <w:sz w:val="18"/>
                <w:szCs w:val="18"/>
              </w:rPr>
              <w:t>в</w:t>
            </w:r>
            <w:proofErr w:type="gramEnd"/>
            <w:r w:rsidRPr="00CB55A7">
              <w:rPr>
                <w:bCs/>
                <w:i/>
                <w:iCs/>
                <w:sz w:val="18"/>
                <w:szCs w:val="18"/>
              </w:rPr>
              <w:t xml:space="preserve"> с. Русский </w:t>
            </w:r>
            <w:proofErr w:type="spellStart"/>
            <w:r w:rsidRPr="00CB55A7">
              <w:rPr>
                <w:bCs/>
                <w:i/>
                <w:iCs/>
                <w:sz w:val="18"/>
                <w:szCs w:val="18"/>
              </w:rPr>
              <w:t>Пычас</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1 152,41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941,8</w:t>
            </w:r>
            <w:r w:rsidR="00A179C1">
              <w:rPr>
                <w:bCs/>
                <w:sz w:val="18"/>
                <w:szCs w:val="18"/>
              </w:rPr>
              <w:t>1</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941,8</w:t>
            </w:r>
            <w:r w:rsidR="00A179C1">
              <w:rPr>
                <w:bCs/>
                <w:sz w:val="18"/>
                <w:szCs w:val="18"/>
              </w:rPr>
              <w:t>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1 152,30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941,71</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941,71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8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0,11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0,09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5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Капитальный ремонт крыши в МБДОУ «</w:t>
            </w:r>
            <w:proofErr w:type="spellStart"/>
            <w:r w:rsidRPr="00CB55A7">
              <w:rPr>
                <w:bCs/>
                <w:i/>
                <w:iCs/>
                <w:sz w:val="18"/>
                <w:szCs w:val="18"/>
              </w:rPr>
              <w:t>Староюберинский</w:t>
            </w:r>
            <w:proofErr w:type="spellEnd"/>
            <w:r w:rsidRPr="00CB55A7">
              <w:rPr>
                <w:bCs/>
                <w:i/>
                <w:iCs/>
                <w:sz w:val="18"/>
                <w:szCs w:val="18"/>
              </w:rPr>
              <w:t xml:space="preserve"> детский сад» в д. Старые </w:t>
            </w:r>
            <w:proofErr w:type="spellStart"/>
            <w:r w:rsidRPr="00CB55A7">
              <w:rPr>
                <w:bCs/>
                <w:i/>
                <w:iCs/>
                <w:sz w:val="18"/>
                <w:szCs w:val="18"/>
              </w:rPr>
              <w:t>Юбери</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2 420,14</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A179C1" w:rsidP="00A179C1">
            <w:pPr>
              <w:jc w:val="center"/>
              <w:rPr>
                <w:bCs/>
                <w:sz w:val="18"/>
                <w:szCs w:val="18"/>
              </w:rPr>
            </w:pPr>
            <w:r>
              <w:rPr>
                <w:bCs/>
                <w:sz w:val="18"/>
                <w:szCs w:val="18"/>
              </w:rPr>
              <w:t>1 750,53</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1 750,5</w:t>
            </w:r>
            <w:r w:rsidR="00A179C1">
              <w:rPr>
                <w:bCs/>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6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2 419,90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1 750,35</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1 750,35</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8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0,24</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8</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59"/>
        </w:trPr>
        <w:tc>
          <w:tcPr>
            <w:tcW w:w="3828" w:type="dxa"/>
            <w:tcBorders>
              <w:top w:val="nil"/>
              <w:left w:val="single" w:sz="4" w:space="0" w:color="auto"/>
              <w:bottom w:val="single" w:sz="4" w:space="0" w:color="auto"/>
              <w:right w:val="single" w:sz="4" w:space="0" w:color="auto"/>
            </w:tcBorders>
            <w:shd w:val="clear" w:color="000000" w:fill="FFFF00"/>
            <w:vAlign w:val="center"/>
            <w:hideMark/>
          </w:tcPr>
          <w:p w:rsidR="00E52A5C" w:rsidRPr="00CB55A7" w:rsidRDefault="00E52A5C" w:rsidP="00F06291">
            <w:pPr>
              <w:jc w:val="center"/>
              <w:rPr>
                <w:bCs/>
                <w:sz w:val="18"/>
                <w:szCs w:val="18"/>
              </w:rPr>
            </w:pPr>
            <w:r w:rsidRPr="00CB55A7">
              <w:rPr>
                <w:bCs/>
                <w:sz w:val="18"/>
                <w:szCs w:val="18"/>
              </w:rPr>
              <w:t>Культура (субсидии)</w:t>
            </w:r>
          </w:p>
        </w:tc>
        <w:tc>
          <w:tcPr>
            <w:tcW w:w="1276" w:type="dxa"/>
            <w:tcBorders>
              <w:top w:val="nil"/>
              <w:left w:val="nil"/>
              <w:bottom w:val="single" w:sz="4" w:space="0" w:color="auto"/>
              <w:right w:val="single" w:sz="4" w:space="0" w:color="auto"/>
            </w:tcBorders>
            <w:shd w:val="clear" w:color="000000" w:fill="FFFF00"/>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000000" w:fill="FFFF00"/>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00"/>
            <w:noWrap/>
            <w:vAlign w:val="center"/>
            <w:hideMark/>
          </w:tcPr>
          <w:p w:rsidR="00E52A5C" w:rsidRPr="00CB55A7" w:rsidRDefault="00E52A5C" w:rsidP="00F06291">
            <w:pPr>
              <w:jc w:val="center"/>
              <w:rPr>
                <w:sz w:val="18"/>
                <w:szCs w:val="18"/>
              </w:rPr>
            </w:pPr>
            <w:r w:rsidRPr="00CB55A7">
              <w:rPr>
                <w:sz w:val="18"/>
                <w:szCs w:val="18"/>
              </w:rPr>
              <w:t> </w:t>
            </w:r>
          </w:p>
        </w:tc>
        <w:tc>
          <w:tcPr>
            <w:tcW w:w="1371" w:type="dxa"/>
            <w:tcBorders>
              <w:top w:val="nil"/>
              <w:left w:val="nil"/>
              <w:bottom w:val="single" w:sz="4" w:space="0" w:color="auto"/>
              <w:right w:val="single" w:sz="4" w:space="0" w:color="auto"/>
            </w:tcBorders>
            <w:shd w:val="clear" w:color="000000" w:fill="FFFF00"/>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00"/>
            <w:noWrap/>
            <w:vAlign w:val="center"/>
            <w:hideMark/>
          </w:tcPr>
          <w:p w:rsidR="00E52A5C" w:rsidRPr="00CB55A7" w:rsidRDefault="00E52A5C" w:rsidP="00F06291">
            <w:pPr>
              <w:jc w:val="center"/>
              <w:rPr>
                <w:sz w:val="18"/>
                <w:szCs w:val="18"/>
              </w:rPr>
            </w:pPr>
            <w:r w:rsidRPr="00CB55A7">
              <w:rPr>
                <w:sz w:val="18"/>
                <w:szCs w:val="18"/>
              </w:rPr>
              <w:t> </w:t>
            </w:r>
          </w:p>
        </w:tc>
      </w:tr>
      <w:tr w:rsidR="00E52A5C" w:rsidRPr="00CB55A7" w:rsidTr="00F06291">
        <w:trPr>
          <w:trHeight w:val="574"/>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Капитальный ремонт крыши и замена оконных блоков в </w:t>
            </w:r>
            <w:proofErr w:type="spellStart"/>
            <w:r w:rsidRPr="00CB55A7">
              <w:rPr>
                <w:bCs/>
                <w:i/>
                <w:iCs/>
                <w:sz w:val="18"/>
                <w:szCs w:val="18"/>
              </w:rPr>
              <w:t>Поршурском</w:t>
            </w:r>
            <w:proofErr w:type="spellEnd"/>
            <w:r w:rsidRPr="00CB55A7">
              <w:rPr>
                <w:bCs/>
                <w:i/>
                <w:iCs/>
                <w:sz w:val="18"/>
                <w:szCs w:val="18"/>
              </w:rPr>
              <w:t xml:space="preserve"> СДК в </w:t>
            </w:r>
            <w:proofErr w:type="spellStart"/>
            <w:r w:rsidRPr="00CB55A7">
              <w:rPr>
                <w:bCs/>
                <w:i/>
                <w:iCs/>
                <w:sz w:val="18"/>
                <w:szCs w:val="18"/>
              </w:rPr>
              <w:t>с</w:t>
            </w:r>
            <w:proofErr w:type="gramStart"/>
            <w:r w:rsidRPr="00CB55A7">
              <w:rPr>
                <w:bCs/>
                <w:i/>
                <w:iCs/>
                <w:sz w:val="18"/>
                <w:szCs w:val="18"/>
              </w:rPr>
              <w:t>.П</w:t>
            </w:r>
            <w:proofErr w:type="gramEnd"/>
            <w:r w:rsidRPr="00CB55A7">
              <w:rPr>
                <w:bCs/>
                <w:i/>
                <w:iCs/>
                <w:sz w:val="18"/>
                <w:szCs w:val="18"/>
              </w:rPr>
              <w:t>оршур</w:t>
            </w:r>
            <w:proofErr w:type="spellEnd"/>
            <w:r w:rsidRPr="00CB55A7">
              <w:rPr>
                <w:bCs/>
                <w:i/>
                <w:iCs/>
                <w:sz w:val="18"/>
                <w:szCs w:val="18"/>
              </w:rPr>
              <w:t xml:space="preserve">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bCs/>
                <w:sz w:val="18"/>
                <w:szCs w:val="18"/>
              </w:rPr>
            </w:pPr>
            <w:r w:rsidRPr="00CB55A7">
              <w:rPr>
                <w:bCs/>
                <w:sz w:val="18"/>
                <w:szCs w:val="18"/>
              </w:rPr>
              <w:t>1 082,4</w:t>
            </w:r>
            <w:r w:rsidR="00A179C1">
              <w:rPr>
                <w:bCs/>
                <w:sz w:val="18"/>
                <w:szCs w:val="18"/>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bCs/>
                <w:sz w:val="18"/>
                <w:szCs w:val="18"/>
              </w:rPr>
            </w:pPr>
            <w:r w:rsidRPr="00CB55A7">
              <w:rPr>
                <w:bCs/>
                <w:sz w:val="18"/>
                <w:szCs w:val="18"/>
              </w:rPr>
              <w:t>865,78</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bCs/>
                <w:sz w:val="18"/>
                <w:szCs w:val="18"/>
              </w:rPr>
            </w:pPr>
            <w:r w:rsidRPr="00CB55A7">
              <w:rPr>
                <w:bCs/>
                <w:sz w:val="18"/>
                <w:szCs w:val="18"/>
              </w:rPr>
              <w:t>865,78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bCs/>
                <w:sz w:val="18"/>
                <w:szCs w:val="18"/>
              </w:rPr>
            </w:pPr>
            <w:r w:rsidRPr="00CB55A7">
              <w:rPr>
                <w:bCs/>
                <w:sz w:val="18"/>
                <w:szCs w:val="18"/>
              </w:rPr>
              <w:t>0</w:t>
            </w:r>
          </w:p>
        </w:tc>
      </w:tr>
      <w:tr w:rsidR="00E52A5C" w:rsidRPr="00CB55A7" w:rsidTr="00F06291">
        <w:trPr>
          <w:trHeight w:val="272"/>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1 082,30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865,67</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865,67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1</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1</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9"/>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Капитальный ремонт кровли и замена оконных блоков  в </w:t>
            </w:r>
            <w:proofErr w:type="spellStart"/>
            <w:r w:rsidRPr="00CB55A7">
              <w:rPr>
                <w:bCs/>
                <w:i/>
                <w:iCs/>
                <w:sz w:val="18"/>
                <w:szCs w:val="18"/>
              </w:rPr>
              <w:t>Малосюгинском</w:t>
            </w:r>
            <w:proofErr w:type="spellEnd"/>
            <w:r w:rsidRPr="00CB55A7">
              <w:rPr>
                <w:bCs/>
                <w:i/>
                <w:iCs/>
                <w:sz w:val="18"/>
                <w:szCs w:val="18"/>
              </w:rPr>
              <w:t xml:space="preserve"> ЦСДК в д. Малая </w:t>
            </w:r>
            <w:proofErr w:type="spellStart"/>
            <w:r w:rsidRPr="00CB55A7">
              <w:rPr>
                <w:bCs/>
                <w:i/>
                <w:iCs/>
                <w:sz w:val="18"/>
                <w:szCs w:val="18"/>
              </w:rPr>
              <w:t>Сюга</w:t>
            </w:r>
            <w:proofErr w:type="spellEnd"/>
            <w:r w:rsidRPr="00CB55A7">
              <w:rPr>
                <w:bCs/>
                <w:i/>
                <w:iCs/>
                <w:sz w:val="18"/>
                <w:szCs w:val="18"/>
              </w:rPr>
              <w:t xml:space="preserve">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1 668,3</w:t>
            </w:r>
            <w:r w:rsidR="00A179C1">
              <w:rPr>
                <w:bCs/>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1 668,3</w:t>
            </w:r>
            <w:r w:rsidR="00A179C1">
              <w:rPr>
                <w:bCs/>
                <w:sz w:val="18"/>
                <w:szCs w:val="18"/>
              </w:rPr>
              <w:t>1</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0,16</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1 601,05</w:t>
            </w:r>
          </w:p>
        </w:tc>
      </w:tr>
      <w:tr w:rsidR="00E52A5C" w:rsidRPr="00CB55A7" w:rsidTr="00F06291">
        <w:trPr>
          <w:trHeight w:val="274"/>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1 668,20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1 668,14</w:t>
            </w:r>
          </w:p>
        </w:tc>
        <w:tc>
          <w:tcPr>
            <w:tcW w:w="1371"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1 601,05</w:t>
            </w:r>
          </w:p>
        </w:tc>
      </w:tr>
      <w:tr w:rsidR="00E52A5C" w:rsidRPr="00CB55A7" w:rsidTr="00F06291">
        <w:trPr>
          <w:trHeight w:val="277"/>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0,1</w:t>
            </w:r>
            <w:r w:rsidR="00A179C1">
              <w:rPr>
                <w:sz w:val="18"/>
                <w:szCs w:val="18"/>
              </w:rPr>
              <w:t>7</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0,16</w:t>
            </w:r>
          </w:p>
        </w:tc>
        <w:tc>
          <w:tcPr>
            <w:tcW w:w="13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0,16</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51"/>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lastRenderedPageBreak/>
              <w:t xml:space="preserve">Капитальный ремонт кровли и замена оконных блоков  в </w:t>
            </w:r>
            <w:proofErr w:type="spellStart"/>
            <w:r w:rsidRPr="00CB55A7">
              <w:rPr>
                <w:bCs/>
                <w:i/>
                <w:iCs/>
                <w:sz w:val="18"/>
                <w:szCs w:val="18"/>
              </w:rPr>
              <w:t>Кватчинском</w:t>
            </w:r>
            <w:proofErr w:type="spellEnd"/>
            <w:r w:rsidRPr="00CB55A7">
              <w:rPr>
                <w:bCs/>
                <w:i/>
                <w:iCs/>
                <w:sz w:val="18"/>
                <w:szCs w:val="18"/>
              </w:rPr>
              <w:t xml:space="preserve"> ЦСДК в д. </w:t>
            </w:r>
            <w:proofErr w:type="spellStart"/>
            <w:r w:rsidRPr="00CB55A7">
              <w:rPr>
                <w:bCs/>
                <w:i/>
                <w:iCs/>
                <w:sz w:val="18"/>
                <w:szCs w:val="18"/>
              </w:rPr>
              <w:t>Кватчи</w:t>
            </w:r>
            <w:proofErr w:type="spellEnd"/>
            <w:r w:rsidRPr="00CB55A7">
              <w:rPr>
                <w:bCs/>
                <w:i/>
                <w:iCs/>
                <w:sz w:val="18"/>
                <w:szCs w:val="18"/>
              </w:rPr>
              <w:t xml:space="preserve">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972,09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957,51</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0,09</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A179C1">
            <w:pPr>
              <w:jc w:val="center"/>
              <w:rPr>
                <w:bCs/>
                <w:sz w:val="18"/>
                <w:szCs w:val="18"/>
              </w:rPr>
            </w:pPr>
            <w:r w:rsidRPr="00CB55A7">
              <w:rPr>
                <w:bCs/>
                <w:sz w:val="18"/>
                <w:szCs w:val="18"/>
              </w:rPr>
              <w:t>957,42</w:t>
            </w:r>
          </w:p>
        </w:tc>
      </w:tr>
      <w:tr w:rsidR="00E52A5C" w:rsidRPr="00CB55A7" w:rsidTr="00F06291">
        <w:trPr>
          <w:trHeight w:val="275"/>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A179C1">
            <w:pPr>
              <w:jc w:val="center"/>
              <w:rPr>
                <w:sz w:val="18"/>
                <w:szCs w:val="18"/>
              </w:rPr>
            </w:pPr>
            <w:r w:rsidRPr="00CB55A7">
              <w:rPr>
                <w:sz w:val="18"/>
                <w:szCs w:val="18"/>
              </w:rPr>
              <w:t>972,00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957,42</w:t>
            </w:r>
          </w:p>
        </w:tc>
        <w:tc>
          <w:tcPr>
            <w:tcW w:w="1371"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A179C1">
            <w:pPr>
              <w:jc w:val="center"/>
              <w:rPr>
                <w:sz w:val="18"/>
                <w:szCs w:val="18"/>
              </w:rPr>
            </w:pPr>
            <w:r w:rsidRPr="00CB55A7">
              <w:rPr>
                <w:sz w:val="18"/>
                <w:szCs w:val="18"/>
              </w:rPr>
              <w:t>957,42</w:t>
            </w:r>
          </w:p>
        </w:tc>
      </w:tr>
      <w:tr w:rsidR="00E52A5C" w:rsidRPr="00CB55A7" w:rsidTr="00F06291">
        <w:trPr>
          <w:trHeight w:val="42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0,09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0,09</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0,09</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0,00</w:t>
            </w:r>
          </w:p>
        </w:tc>
      </w:tr>
      <w:tr w:rsidR="00E52A5C" w:rsidRPr="00CB55A7" w:rsidTr="00F06291">
        <w:trPr>
          <w:trHeight w:val="41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 Замена оконных блоков в  </w:t>
            </w:r>
            <w:proofErr w:type="spellStart"/>
            <w:r w:rsidRPr="00CB55A7">
              <w:rPr>
                <w:bCs/>
                <w:i/>
                <w:iCs/>
                <w:sz w:val="18"/>
                <w:szCs w:val="18"/>
              </w:rPr>
              <w:t>Нышинском</w:t>
            </w:r>
            <w:proofErr w:type="spellEnd"/>
            <w:r w:rsidRPr="00CB55A7">
              <w:rPr>
                <w:bCs/>
                <w:i/>
                <w:iCs/>
                <w:sz w:val="18"/>
                <w:szCs w:val="18"/>
              </w:rPr>
              <w:t xml:space="preserve"> ЦСДК в д. Ныша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719,37</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683,48</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0,06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683,41</w:t>
            </w:r>
          </w:p>
        </w:tc>
      </w:tr>
      <w:tr w:rsidR="00E52A5C" w:rsidRPr="00CB55A7" w:rsidTr="00F06291">
        <w:trPr>
          <w:trHeight w:val="264"/>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719,30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683,41</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683,41</w:t>
            </w:r>
          </w:p>
        </w:tc>
      </w:tr>
      <w:tr w:rsidR="00E52A5C" w:rsidRPr="00CB55A7" w:rsidTr="00F06291">
        <w:trPr>
          <w:trHeight w:val="281"/>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0,07</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0,06</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0,06</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62"/>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Замена оконных блоков в  </w:t>
            </w:r>
            <w:proofErr w:type="spellStart"/>
            <w:r w:rsidRPr="00CB55A7">
              <w:rPr>
                <w:bCs/>
                <w:i/>
                <w:iCs/>
                <w:sz w:val="18"/>
                <w:szCs w:val="18"/>
              </w:rPr>
              <w:t>Горнякском</w:t>
            </w:r>
            <w:proofErr w:type="spellEnd"/>
            <w:r w:rsidRPr="00CB55A7">
              <w:rPr>
                <w:bCs/>
                <w:i/>
                <w:iCs/>
                <w:sz w:val="18"/>
                <w:szCs w:val="18"/>
              </w:rPr>
              <w:t xml:space="preserve"> СДК </w:t>
            </w:r>
            <w:proofErr w:type="gramStart"/>
            <w:r w:rsidRPr="00CB55A7">
              <w:rPr>
                <w:bCs/>
                <w:i/>
                <w:iCs/>
                <w:sz w:val="18"/>
                <w:szCs w:val="18"/>
              </w:rPr>
              <w:t>в</w:t>
            </w:r>
            <w:proofErr w:type="gramEnd"/>
            <w:r w:rsidRPr="00CB55A7">
              <w:rPr>
                <w:bCs/>
                <w:i/>
                <w:iCs/>
                <w:sz w:val="18"/>
                <w:szCs w:val="18"/>
              </w:rPr>
              <w:t xml:space="preserve"> с. Горняк Можгинского района</w:t>
            </w:r>
          </w:p>
        </w:tc>
        <w:tc>
          <w:tcPr>
            <w:tcW w:w="127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318,13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311,77</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0,03</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311,74</w:t>
            </w:r>
          </w:p>
        </w:tc>
      </w:tr>
      <w:tr w:rsidR="00E52A5C" w:rsidRPr="00CB55A7" w:rsidTr="00F06291">
        <w:trPr>
          <w:trHeight w:val="272"/>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318,10</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311,74</w:t>
            </w:r>
          </w:p>
        </w:tc>
        <w:tc>
          <w:tcPr>
            <w:tcW w:w="1371"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311,74</w:t>
            </w:r>
          </w:p>
        </w:tc>
      </w:tr>
      <w:tr w:rsidR="00E52A5C" w:rsidRPr="00CB55A7" w:rsidTr="00F06291">
        <w:trPr>
          <w:trHeight w:val="275"/>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0,03</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0,03</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0,03</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8"/>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jc w:val="center"/>
              <w:rPr>
                <w:bCs/>
                <w:i/>
                <w:iCs/>
                <w:sz w:val="18"/>
                <w:szCs w:val="18"/>
              </w:rPr>
            </w:pPr>
            <w:r w:rsidRPr="00CB55A7">
              <w:rPr>
                <w:bCs/>
                <w:i/>
                <w:iCs/>
                <w:sz w:val="18"/>
                <w:szCs w:val="18"/>
              </w:rPr>
              <w:t xml:space="preserve">Капитальный ремонт кровли и замена оконных блоков в </w:t>
            </w:r>
            <w:proofErr w:type="spellStart"/>
            <w:r w:rsidRPr="00CB55A7">
              <w:rPr>
                <w:bCs/>
                <w:i/>
                <w:iCs/>
                <w:sz w:val="18"/>
                <w:szCs w:val="18"/>
              </w:rPr>
              <w:t>Большеучинском</w:t>
            </w:r>
            <w:proofErr w:type="spellEnd"/>
            <w:r w:rsidRPr="00CB55A7">
              <w:rPr>
                <w:bCs/>
                <w:i/>
                <w:iCs/>
                <w:sz w:val="18"/>
                <w:szCs w:val="18"/>
              </w:rPr>
              <w:t xml:space="preserve"> ЦСДК </w:t>
            </w:r>
            <w:proofErr w:type="gramStart"/>
            <w:r w:rsidRPr="00CB55A7">
              <w:rPr>
                <w:bCs/>
                <w:i/>
                <w:iCs/>
                <w:sz w:val="18"/>
                <w:szCs w:val="18"/>
              </w:rPr>
              <w:t>в</w:t>
            </w:r>
            <w:proofErr w:type="gramEnd"/>
            <w:r w:rsidRPr="00CB55A7">
              <w:rPr>
                <w:bCs/>
                <w:i/>
                <w:iCs/>
                <w:sz w:val="18"/>
                <w:szCs w:val="18"/>
              </w:rPr>
              <w:t xml:space="preserve"> с. Большая Уча Можгинского района</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2 876,68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2 876,62</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0,28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Cs/>
                <w:sz w:val="18"/>
                <w:szCs w:val="18"/>
              </w:rPr>
            </w:pPr>
            <w:r w:rsidRPr="00CB55A7">
              <w:rPr>
                <w:bCs/>
                <w:sz w:val="18"/>
                <w:szCs w:val="18"/>
              </w:rPr>
              <w:t>2 841,95</w:t>
            </w:r>
          </w:p>
        </w:tc>
      </w:tr>
      <w:tr w:rsidR="00E52A5C" w:rsidRPr="00CB55A7" w:rsidTr="00F06291">
        <w:trPr>
          <w:trHeight w:val="287"/>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УР</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2 876,40</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2 876,34</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2 841,95</w:t>
            </w:r>
          </w:p>
        </w:tc>
      </w:tr>
      <w:tr w:rsidR="00E52A5C" w:rsidRPr="00CB55A7" w:rsidTr="00F06291">
        <w:trPr>
          <w:trHeight w:val="263"/>
        </w:trPr>
        <w:tc>
          <w:tcPr>
            <w:tcW w:w="3828" w:type="dxa"/>
            <w:tcBorders>
              <w:top w:val="nil"/>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i/>
                <w:iCs/>
                <w:sz w:val="18"/>
                <w:szCs w:val="18"/>
              </w:rPr>
            </w:pPr>
            <w:r w:rsidRPr="00CB55A7">
              <w:rPr>
                <w:i/>
                <w:iCs/>
                <w:sz w:val="18"/>
                <w:szCs w:val="18"/>
              </w:rPr>
              <w:t>Бюджет Администрации МО "</w:t>
            </w:r>
            <w:proofErr w:type="spellStart"/>
            <w:r w:rsidRPr="00CB55A7">
              <w:rPr>
                <w:i/>
                <w:iCs/>
                <w:sz w:val="18"/>
                <w:szCs w:val="18"/>
              </w:rPr>
              <w:t>Можг</w:t>
            </w:r>
            <w:proofErr w:type="gramStart"/>
            <w:r w:rsidRPr="00CB55A7">
              <w:rPr>
                <w:i/>
                <w:iCs/>
                <w:sz w:val="18"/>
                <w:szCs w:val="18"/>
              </w:rPr>
              <w:t>.р</w:t>
            </w:r>
            <w:proofErr w:type="gramEnd"/>
            <w:r w:rsidRPr="00CB55A7">
              <w:rPr>
                <w:i/>
                <w:iCs/>
                <w:sz w:val="18"/>
                <w:szCs w:val="18"/>
              </w:rPr>
              <w:t>-н</w:t>
            </w:r>
            <w:proofErr w:type="spellEnd"/>
            <w:r w:rsidRPr="00CB55A7">
              <w:rPr>
                <w:i/>
                <w:iCs/>
                <w:sz w:val="18"/>
                <w:szCs w:val="18"/>
              </w:rPr>
              <w:t>"</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sz w:val="18"/>
                <w:szCs w:val="18"/>
              </w:rPr>
            </w:pPr>
            <w:r w:rsidRPr="00CB55A7">
              <w:rPr>
                <w:sz w:val="18"/>
                <w:szCs w:val="18"/>
              </w:rPr>
              <w:t>0,28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0,28</w:t>
            </w:r>
          </w:p>
        </w:tc>
        <w:tc>
          <w:tcPr>
            <w:tcW w:w="1371"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6F5AF7">
            <w:pPr>
              <w:jc w:val="center"/>
              <w:rPr>
                <w:sz w:val="18"/>
                <w:szCs w:val="18"/>
              </w:rPr>
            </w:pPr>
            <w:r w:rsidRPr="00CB55A7">
              <w:rPr>
                <w:sz w:val="18"/>
                <w:szCs w:val="18"/>
              </w:rPr>
              <w:t>0,28</w:t>
            </w:r>
          </w:p>
        </w:tc>
        <w:tc>
          <w:tcPr>
            <w:tcW w:w="1276" w:type="dxa"/>
            <w:tcBorders>
              <w:top w:val="nil"/>
              <w:left w:val="nil"/>
              <w:bottom w:val="single" w:sz="4" w:space="0" w:color="auto"/>
              <w:right w:val="single" w:sz="4" w:space="0" w:color="auto"/>
            </w:tcBorders>
            <w:shd w:val="clear" w:color="000000" w:fill="FFFFFF"/>
            <w:noWrap/>
            <w:vAlign w:val="center"/>
            <w:hideMark/>
          </w:tcPr>
          <w:p w:rsidR="00E52A5C" w:rsidRPr="00CB55A7" w:rsidRDefault="00E52A5C" w:rsidP="00F06291">
            <w:pPr>
              <w:jc w:val="center"/>
              <w:rPr>
                <w:sz w:val="18"/>
                <w:szCs w:val="18"/>
              </w:rPr>
            </w:pPr>
            <w:r w:rsidRPr="00CB55A7">
              <w:rPr>
                <w:sz w:val="18"/>
                <w:szCs w:val="18"/>
              </w:rPr>
              <w:t>0</w:t>
            </w:r>
          </w:p>
        </w:tc>
      </w:tr>
      <w:tr w:rsidR="00E52A5C" w:rsidRPr="00CB55A7" w:rsidTr="00F06291">
        <w:trPr>
          <w:trHeight w:val="540"/>
        </w:trPr>
        <w:tc>
          <w:tcPr>
            <w:tcW w:w="3828" w:type="dxa"/>
            <w:tcBorders>
              <w:top w:val="nil"/>
              <w:left w:val="single" w:sz="4" w:space="0" w:color="auto"/>
              <w:bottom w:val="single" w:sz="4" w:space="0" w:color="auto"/>
              <w:right w:val="single" w:sz="4" w:space="0" w:color="auto"/>
            </w:tcBorders>
            <w:shd w:val="clear" w:color="auto" w:fill="auto"/>
            <w:noWrap/>
            <w:vAlign w:val="bottom"/>
            <w:hideMark/>
          </w:tcPr>
          <w:p w:rsidR="00E52A5C" w:rsidRPr="00CB55A7" w:rsidRDefault="00E52A5C" w:rsidP="00F06291">
            <w:pPr>
              <w:jc w:val="center"/>
              <w:rPr>
                <w:b/>
                <w:bCs/>
                <w:sz w:val="18"/>
                <w:szCs w:val="18"/>
              </w:rPr>
            </w:pPr>
            <w:r w:rsidRPr="00CB55A7">
              <w:rPr>
                <w:b/>
                <w:bCs/>
                <w:sz w:val="18"/>
                <w:szCs w:val="18"/>
              </w:rPr>
              <w:t>ВСЕГО:</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1 082,98</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67 271,3</w:t>
            </w:r>
            <w:r w:rsidR="006F5AF7">
              <w:rPr>
                <w:b/>
                <w:sz w:val="18"/>
                <w:szCs w:val="18"/>
              </w:rPr>
              <w:t>3</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62 003,72</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30 442,98</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31 986,59</w:t>
            </w:r>
          </w:p>
        </w:tc>
      </w:tr>
      <w:tr w:rsidR="00E52A5C" w:rsidRPr="00CB55A7" w:rsidTr="00F06291">
        <w:trPr>
          <w:trHeight w:val="167"/>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b/>
                <w:sz w:val="18"/>
                <w:szCs w:val="18"/>
              </w:rPr>
            </w:pPr>
            <w:r w:rsidRPr="00CB55A7">
              <w:rPr>
                <w:b/>
                <w:sz w:val="18"/>
                <w:szCs w:val="18"/>
              </w:rPr>
              <w:t>в том числе по источникам финансирования:</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
                <w:sz w:val="18"/>
                <w:szCs w:val="18"/>
              </w:rPr>
            </w:pPr>
            <w:r w:rsidRPr="00CB55A7">
              <w:rPr>
                <w:b/>
                <w:sz w:val="18"/>
                <w:szCs w:val="18"/>
              </w:rPr>
              <w:t> </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
                <w:sz w:val="18"/>
                <w:szCs w:val="18"/>
              </w:rPr>
            </w:pPr>
            <w:r w:rsidRPr="00CB55A7">
              <w:rPr>
                <w:b/>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
                <w:sz w:val="18"/>
                <w:szCs w:val="18"/>
              </w:rPr>
            </w:pPr>
            <w:r w:rsidRPr="00CB55A7">
              <w:rPr>
                <w:b/>
                <w:sz w:val="18"/>
                <w:szCs w:val="18"/>
              </w:rPr>
              <w:t> </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
                <w:sz w:val="18"/>
                <w:szCs w:val="18"/>
              </w:rPr>
            </w:pPr>
            <w:r w:rsidRPr="00CB55A7">
              <w:rPr>
                <w:b/>
                <w:sz w:val="18"/>
                <w:szCs w:val="18"/>
              </w:rPr>
              <w:t> </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
                <w:sz w:val="18"/>
                <w:szCs w:val="18"/>
              </w:rPr>
            </w:pPr>
            <w:r w:rsidRPr="00CB55A7">
              <w:rPr>
                <w:b/>
                <w:sz w:val="18"/>
                <w:szCs w:val="18"/>
              </w:rPr>
              <w:t> </w:t>
            </w:r>
          </w:p>
        </w:tc>
      </w:tr>
      <w:tr w:rsidR="00E52A5C" w:rsidRPr="00CB55A7" w:rsidTr="00F06291">
        <w:trPr>
          <w:trHeight w:val="242"/>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E52A5C" w:rsidRPr="00CB55A7" w:rsidRDefault="00E52A5C" w:rsidP="00F06291">
            <w:pPr>
              <w:rPr>
                <w:b/>
                <w:i/>
                <w:iCs/>
                <w:sz w:val="18"/>
                <w:szCs w:val="18"/>
              </w:rPr>
            </w:pPr>
            <w:r w:rsidRPr="00CB55A7">
              <w:rPr>
                <w:b/>
                <w:i/>
                <w:iCs/>
                <w:sz w:val="18"/>
                <w:szCs w:val="18"/>
              </w:rPr>
              <w:t>бюджет  УР</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1 082,87</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67 264,60</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61 997,45</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30 436,71</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31 986,59</w:t>
            </w:r>
          </w:p>
        </w:tc>
      </w:tr>
      <w:tr w:rsidR="00E52A5C" w:rsidRPr="00CB55A7" w:rsidTr="00F06291">
        <w:trPr>
          <w:trHeight w:val="287"/>
        </w:trPr>
        <w:tc>
          <w:tcPr>
            <w:tcW w:w="382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2A5C" w:rsidRPr="00CB55A7" w:rsidRDefault="00E52A5C" w:rsidP="00F06291">
            <w:pPr>
              <w:rPr>
                <w:b/>
                <w:i/>
                <w:iCs/>
                <w:sz w:val="18"/>
                <w:szCs w:val="18"/>
              </w:rPr>
            </w:pPr>
            <w:r w:rsidRPr="00CB55A7">
              <w:rPr>
                <w:b/>
                <w:i/>
                <w:iCs/>
                <w:sz w:val="18"/>
                <w:szCs w:val="18"/>
              </w:rPr>
              <w:t>Бюджет Администрации МО "</w:t>
            </w:r>
            <w:proofErr w:type="spellStart"/>
            <w:r w:rsidRPr="00CB55A7">
              <w:rPr>
                <w:b/>
                <w:i/>
                <w:iCs/>
                <w:sz w:val="18"/>
                <w:szCs w:val="18"/>
              </w:rPr>
              <w:t>Можг</w:t>
            </w:r>
            <w:proofErr w:type="gramStart"/>
            <w:r w:rsidRPr="00CB55A7">
              <w:rPr>
                <w:b/>
                <w:i/>
                <w:iCs/>
                <w:sz w:val="18"/>
                <w:szCs w:val="18"/>
              </w:rPr>
              <w:t>.р</w:t>
            </w:r>
            <w:proofErr w:type="gramEnd"/>
            <w:r w:rsidRPr="00CB55A7">
              <w:rPr>
                <w:b/>
                <w:i/>
                <w:iCs/>
                <w:sz w:val="18"/>
                <w:szCs w:val="18"/>
              </w:rPr>
              <w:t>-н</w:t>
            </w:r>
            <w:proofErr w:type="spellEnd"/>
            <w:r w:rsidRPr="00CB55A7">
              <w:rPr>
                <w:b/>
                <w:i/>
                <w:iCs/>
                <w:sz w:val="18"/>
                <w:szCs w:val="18"/>
              </w:rPr>
              <w:t>"</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6F5AF7" w:rsidP="006F5AF7">
            <w:pPr>
              <w:jc w:val="center"/>
              <w:rPr>
                <w:b/>
                <w:sz w:val="18"/>
                <w:szCs w:val="18"/>
              </w:rPr>
            </w:pPr>
            <w:r>
              <w:rPr>
                <w:b/>
                <w:sz w:val="18"/>
                <w:szCs w:val="18"/>
              </w:rPr>
              <w:t>0,1</w:t>
            </w:r>
            <w:r w:rsidR="00E52A5C" w:rsidRPr="00CB55A7">
              <w:rPr>
                <w:b/>
                <w:sz w:val="18"/>
                <w:szCs w:val="18"/>
              </w:rPr>
              <w:t>1</w:t>
            </w:r>
          </w:p>
        </w:tc>
        <w:tc>
          <w:tcPr>
            <w:tcW w:w="1417"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6,72</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6,264</w:t>
            </w:r>
          </w:p>
        </w:tc>
        <w:tc>
          <w:tcPr>
            <w:tcW w:w="1371"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6F5AF7">
            <w:pPr>
              <w:jc w:val="center"/>
              <w:rPr>
                <w:b/>
                <w:sz w:val="18"/>
                <w:szCs w:val="18"/>
              </w:rPr>
            </w:pPr>
            <w:r w:rsidRPr="00CB55A7">
              <w:rPr>
                <w:b/>
                <w:sz w:val="18"/>
                <w:szCs w:val="18"/>
              </w:rPr>
              <w:t>6,26</w:t>
            </w:r>
          </w:p>
        </w:tc>
        <w:tc>
          <w:tcPr>
            <w:tcW w:w="1276" w:type="dxa"/>
            <w:tcBorders>
              <w:top w:val="nil"/>
              <w:left w:val="nil"/>
              <w:bottom w:val="single" w:sz="4" w:space="0" w:color="auto"/>
              <w:right w:val="single" w:sz="4" w:space="0" w:color="auto"/>
            </w:tcBorders>
            <w:shd w:val="clear" w:color="auto" w:fill="auto"/>
            <w:noWrap/>
            <w:vAlign w:val="center"/>
            <w:hideMark/>
          </w:tcPr>
          <w:p w:rsidR="00E52A5C" w:rsidRPr="00CB55A7" w:rsidRDefault="00E52A5C" w:rsidP="00F06291">
            <w:pPr>
              <w:jc w:val="center"/>
              <w:rPr>
                <w:b/>
                <w:sz w:val="18"/>
                <w:szCs w:val="18"/>
              </w:rPr>
            </w:pPr>
            <w:r w:rsidRPr="00CB55A7">
              <w:rPr>
                <w:b/>
                <w:sz w:val="18"/>
                <w:szCs w:val="18"/>
              </w:rPr>
              <w:t>0</w:t>
            </w:r>
          </w:p>
        </w:tc>
      </w:tr>
    </w:tbl>
    <w:p w:rsidR="00E52A5C" w:rsidRPr="00CB55A7" w:rsidRDefault="00E52A5C" w:rsidP="00E52A5C">
      <w:pPr>
        <w:jc w:val="both"/>
        <w:rPr>
          <w:color w:val="FF0000"/>
        </w:rPr>
      </w:pPr>
    </w:p>
    <w:p w:rsidR="00E52A5C" w:rsidRPr="00B23692" w:rsidRDefault="00E52A5C" w:rsidP="00E52A5C">
      <w:pPr>
        <w:jc w:val="both"/>
        <w:rPr>
          <w:rFonts w:asciiTheme="minorHAnsi" w:hAnsiTheme="minorHAnsi" w:cstheme="minorHAnsi"/>
          <w:sz w:val="22"/>
          <w:szCs w:val="22"/>
        </w:rPr>
      </w:pPr>
      <w:r w:rsidRPr="00B23692">
        <w:rPr>
          <w:rFonts w:asciiTheme="minorHAnsi" w:hAnsiTheme="minorHAnsi" w:cstheme="minorHAnsi"/>
          <w:sz w:val="22"/>
          <w:szCs w:val="22"/>
        </w:rPr>
        <w:t xml:space="preserve">В 2019 году по результатам </w:t>
      </w:r>
      <w:proofErr w:type="gramStart"/>
      <w:r w:rsidRPr="00B23692">
        <w:rPr>
          <w:rFonts w:asciiTheme="minorHAnsi" w:hAnsiTheme="minorHAnsi" w:cstheme="minorHAnsi"/>
          <w:sz w:val="22"/>
          <w:szCs w:val="22"/>
        </w:rPr>
        <w:t>оценки эффективности деятельности органов местного самоуправления</w:t>
      </w:r>
      <w:proofErr w:type="gramEnd"/>
      <w:r w:rsidRPr="00B23692">
        <w:rPr>
          <w:rFonts w:asciiTheme="minorHAnsi" w:hAnsiTheme="minorHAnsi" w:cstheme="minorHAnsi"/>
          <w:sz w:val="22"/>
          <w:szCs w:val="22"/>
        </w:rPr>
        <w:t xml:space="preserve"> выделена дотация в размере  158,0 тыс. руб. из бюджета УР и из бюджета МО </w:t>
      </w:r>
      <w:r w:rsidRPr="00B23692">
        <w:rPr>
          <w:rStyle w:val="FontStyle17"/>
          <w:rFonts w:asciiTheme="minorHAnsi" w:hAnsiTheme="minorHAnsi" w:cstheme="minorHAnsi"/>
          <w:sz w:val="22"/>
          <w:szCs w:val="22"/>
        </w:rPr>
        <w:t>402,49</w:t>
      </w:r>
      <w:r w:rsidRPr="00B23692">
        <w:rPr>
          <w:rFonts w:asciiTheme="minorHAnsi" w:hAnsiTheme="minorHAnsi" w:cstheme="minorHAnsi"/>
          <w:sz w:val="22"/>
          <w:szCs w:val="22"/>
        </w:rPr>
        <w:t xml:space="preserve"> тыс. руб. (в 2018 году -  0 тыс. руб. бюджет УР и бюджет МО 899,62</w:t>
      </w:r>
      <w:r w:rsidRPr="00B23692">
        <w:rPr>
          <w:rFonts w:asciiTheme="minorHAnsi" w:hAnsiTheme="minorHAnsi" w:cstheme="minorHAnsi"/>
          <w:b/>
          <w:sz w:val="22"/>
          <w:szCs w:val="22"/>
        </w:rPr>
        <w:t xml:space="preserve"> </w:t>
      </w:r>
      <w:r w:rsidRPr="00B23692">
        <w:rPr>
          <w:rFonts w:asciiTheme="minorHAnsi" w:hAnsiTheme="minorHAnsi" w:cstheme="minorHAnsi"/>
          <w:sz w:val="22"/>
          <w:szCs w:val="22"/>
        </w:rPr>
        <w:t>тыс. рублей) на следующие объекты:</w:t>
      </w:r>
    </w:p>
    <w:p w:rsidR="00E52A5C" w:rsidRPr="00B23692" w:rsidRDefault="00E52A5C" w:rsidP="00E52A5C">
      <w:pPr>
        <w:jc w:val="both"/>
        <w:rPr>
          <w:rFonts w:asciiTheme="minorHAnsi" w:hAnsiTheme="minorHAnsi" w:cstheme="minorHAnsi"/>
          <w:b/>
          <w:color w:val="FF0000"/>
          <w:sz w:val="22"/>
          <w:szCs w:val="22"/>
        </w:rPr>
      </w:pPr>
    </w:p>
    <w:tbl>
      <w:tblPr>
        <w:tblpPr w:leftFromText="180" w:rightFromText="180" w:vertAnchor="text" w:tblpY="1"/>
        <w:tblOverlap w:val="never"/>
        <w:tblW w:w="109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4253"/>
        <w:gridCol w:w="1701"/>
        <w:gridCol w:w="1701"/>
        <w:gridCol w:w="1417"/>
        <w:gridCol w:w="1276"/>
      </w:tblGrid>
      <w:tr w:rsidR="00E52A5C" w:rsidRPr="00B23692" w:rsidTr="006F5AF7">
        <w:tc>
          <w:tcPr>
            <w:tcW w:w="567" w:type="dxa"/>
            <w:shd w:val="clear" w:color="auto" w:fill="EAF1DD" w:themeFill="accent3" w:themeFillTint="33"/>
          </w:tcPr>
          <w:p w:rsidR="00E52A5C" w:rsidRPr="00B23692" w:rsidRDefault="00E52A5C" w:rsidP="00F06291">
            <w:pPr>
              <w:pStyle w:val="af4"/>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w:t>
            </w:r>
          </w:p>
          <w:p w:rsidR="00E52A5C" w:rsidRPr="00B23692" w:rsidRDefault="00E52A5C" w:rsidP="00F06291">
            <w:pPr>
              <w:pStyle w:val="af4"/>
              <w:jc w:val="center"/>
              <w:rPr>
                <w:rStyle w:val="FontStyle17"/>
                <w:rFonts w:asciiTheme="minorHAnsi" w:hAnsiTheme="minorHAnsi" w:cstheme="minorHAnsi"/>
                <w:b/>
                <w:sz w:val="22"/>
                <w:szCs w:val="22"/>
              </w:rPr>
            </w:pPr>
            <w:proofErr w:type="spellStart"/>
            <w:proofErr w:type="gramStart"/>
            <w:r w:rsidRPr="00B23692">
              <w:rPr>
                <w:rFonts w:asciiTheme="minorHAnsi" w:hAnsiTheme="minorHAnsi" w:cstheme="minorHAnsi"/>
                <w:b/>
                <w:sz w:val="22"/>
                <w:szCs w:val="22"/>
              </w:rPr>
              <w:t>п</w:t>
            </w:r>
            <w:proofErr w:type="spellEnd"/>
            <w:proofErr w:type="gramEnd"/>
            <w:r w:rsidRPr="00B23692">
              <w:rPr>
                <w:rFonts w:asciiTheme="minorHAnsi" w:hAnsiTheme="minorHAnsi" w:cstheme="minorHAnsi"/>
                <w:b/>
                <w:sz w:val="22"/>
                <w:szCs w:val="22"/>
              </w:rPr>
              <w:t>/</w:t>
            </w:r>
            <w:proofErr w:type="spellStart"/>
            <w:r w:rsidRPr="00B23692">
              <w:rPr>
                <w:rFonts w:asciiTheme="minorHAnsi" w:hAnsiTheme="minorHAnsi" w:cstheme="minorHAnsi"/>
                <w:b/>
                <w:sz w:val="22"/>
                <w:szCs w:val="22"/>
              </w:rPr>
              <w:t>п</w:t>
            </w:r>
            <w:proofErr w:type="spellEnd"/>
          </w:p>
        </w:tc>
        <w:tc>
          <w:tcPr>
            <w:tcW w:w="4253" w:type="dxa"/>
            <w:shd w:val="clear" w:color="auto" w:fill="EAF1DD" w:themeFill="accent3" w:themeFillTint="33"/>
          </w:tcPr>
          <w:p w:rsidR="00E52A5C" w:rsidRPr="00B23692" w:rsidRDefault="00E52A5C" w:rsidP="00F06291">
            <w:pPr>
              <w:pStyle w:val="af4"/>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Наименование объекта</w:t>
            </w:r>
          </w:p>
          <w:p w:rsidR="00E52A5C" w:rsidRPr="00B23692" w:rsidRDefault="00E52A5C" w:rsidP="00F06291">
            <w:pPr>
              <w:jc w:val="center"/>
              <w:rPr>
                <w:rFonts w:asciiTheme="minorHAnsi" w:hAnsiTheme="minorHAnsi" w:cstheme="minorHAnsi"/>
                <w:b/>
                <w:sz w:val="22"/>
                <w:szCs w:val="22"/>
              </w:rPr>
            </w:pPr>
          </w:p>
        </w:tc>
        <w:tc>
          <w:tcPr>
            <w:tcW w:w="1701" w:type="dxa"/>
            <w:shd w:val="clear" w:color="auto" w:fill="EAF1DD" w:themeFill="accent3" w:themeFillTint="33"/>
          </w:tcPr>
          <w:p w:rsidR="00E52A5C" w:rsidRPr="00B23692" w:rsidRDefault="00E52A5C" w:rsidP="00F06291">
            <w:pPr>
              <w:pStyle w:val="af4"/>
              <w:jc w:val="center"/>
              <w:rPr>
                <w:rFonts w:asciiTheme="minorHAnsi" w:eastAsia="HiddenHorzOCR" w:hAnsiTheme="minorHAnsi" w:cstheme="minorHAnsi"/>
                <w:b/>
                <w:sz w:val="22"/>
                <w:szCs w:val="22"/>
              </w:rPr>
            </w:pPr>
            <w:r w:rsidRPr="00B23692">
              <w:rPr>
                <w:rFonts w:asciiTheme="minorHAnsi" w:eastAsia="HiddenHorzOCR" w:hAnsiTheme="minorHAnsi" w:cstheme="minorHAnsi"/>
                <w:b/>
                <w:sz w:val="22"/>
                <w:szCs w:val="22"/>
              </w:rPr>
              <w:t>План</w:t>
            </w:r>
          </w:p>
          <w:p w:rsidR="00E52A5C" w:rsidRPr="00B23692" w:rsidRDefault="00E52A5C" w:rsidP="00F06291">
            <w:pPr>
              <w:widowControl w:val="0"/>
              <w:autoSpaceDE w:val="0"/>
              <w:autoSpaceDN w:val="0"/>
              <w:adjustRightInd w:val="0"/>
              <w:jc w:val="center"/>
              <w:rPr>
                <w:rFonts w:asciiTheme="minorHAnsi" w:hAnsiTheme="minorHAnsi" w:cstheme="minorHAnsi"/>
                <w:b/>
                <w:sz w:val="22"/>
                <w:szCs w:val="22"/>
              </w:rPr>
            </w:pPr>
            <w:r w:rsidRPr="00B23692">
              <w:rPr>
                <w:rFonts w:asciiTheme="minorHAnsi" w:eastAsia="HiddenHorzOCR" w:hAnsiTheme="minorHAnsi" w:cstheme="minorHAnsi"/>
                <w:b/>
                <w:sz w:val="22"/>
                <w:szCs w:val="22"/>
              </w:rPr>
              <w:t>тыс. руб.</w:t>
            </w:r>
          </w:p>
        </w:tc>
        <w:tc>
          <w:tcPr>
            <w:tcW w:w="1701" w:type="dxa"/>
            <w:shd w:val="clear" w:color="auto" w:fill="EAF1DD" w:themeFill="accent3" w:themeFillTint="33"/>
          </w:tcPr>
          <w:p w:rsidR="00E52A5C" w:rsidRPr="00B23692" w:rsidRDefault="00E52A5C" w:rsidP="00F06291">
            <w:pPr>
              <w:jc w:val="center"/>
              <w:rPr>
                <w:rFonts w:asciiTheme="minorHAnsi" w:hAnsiTheme="minorHAnsi" w:cstheme="minorHAnsi"/>
                <w:b/>
                <w:sz w:val="22"/>
                <w:szCs w:val="22"/>
              </w:rPr>
            </w:pPr>
            <w:r w:rsidRPr="00B23692">
              <w:rPr>
                <w:rFonts w:asciiTheme="minorHAnsi" w:hAnsiTheme="minorHAnsi" w:cstheme="minorHAnsi"/>
                <w:b/>
                <w:sz w:val="22"/>
                <w:szCs w:val="22"/>
              </w:rPr>
              <w:t>МК</w:t>
            </w:r>
          </w:p>
          <w:p w:rsidR="00E52A5C" w:rsidRPr="00B23692" w:rsidRDefault="00E52A5C" w:rsidP="00F06291">
            <w:pPr>
              <w:widowControl w:val="0"/>
              <w:autoSpaceDE w:val="0"/>
              <w:autoSpaceDN w:val="0"/>
              <w:adjustRightInd w:val="0"/>
              <w:jc w:val="center"/>
              <w:rPr>
                <w:rFonts w:asciiTheme="minorHAnsi" w:hAnsiTheme="minorHAnsi" w:cstheme="minorHAnsi"/>
                <w:b/>
                <w:sz w:val="22"/>
                <w:szCs w:val="22"/>
              </w:rPr>
            </w:pPr>
            <w:r w:rsidRPr="00B23692">
              <w:rPr>
                <w:rFonts w:asciiTheme="minorHAnsi" w:hAnsiTheme="minorHAnsi" w:cstheme="minorHAnsi"/>
                <w:b/>
                <w:sz w:val="22"/>
                <w:szCs w:val="22"/>
              </w:rPr>
              <w:t xml:space="preserve">тыс. </w:t>
            </w:r>
            <w:proofErr w:type="spellStart"/>
            <w:r w:rsidRPr="00B23692">
              <w:rPr>
                <w:rFonts w:asciiTheme="minorHAnsi" w:hAnsiTheme="minorHAnsi" w:cstheme="minorHAnsi"/>
                <w:b/>
                <w:sz w:val="22"/>
                <w:szCs w:val="22"/>
              </w:rPr>
              <w:t>руб</w:t>
            </w:r>
            <w:proofErr w:type="spellEnd"/>
          </w:p>
        </w:tc>
        <w:tc>
          <w:tcPr>
            <w:tcW w:w="1417" w:type="dxa"/>
            <w:shd w:val="clear" w:color="auto" w:fill="EAF1DD" w:themeFill="accent3" w:themeFillTint="33"/>
          </w:tcPr>
          <w:p w:rsidR="00E52A5C" w:rsidRPr="00B23692" w:rsidRDefault="00E52A5C" w:rsidP="00F06291">
            <w:pPr>
              <w:jc w:val="center"/>
              <w:rPr>
                <w:rFonts w:asciiTheme="minorHAnsi" w:hAnsiTheme="minorHAnsi" w:cstheme="minorHAnsi"/>
                <w:b/>
                <w:sz w:val="22"/>
                <w:szCs w:val="22"/>
              </w:rPr>
            </w:pPr>
            <w:r w:rsidRPr="00B23692">
              <w:rPr>
                <w:rFonts w:asciiTheme="minorHAnsi" w:hAnsiTheme="minorHAnsi" w:cstheme="minorHAnsi"/>
                <w:b/>
                <w:sz w:val="22"/>
                <w:szCs w:val="22"/>
              </w:rPr>
              <w:t>Факт оплаты, бюджет УР</w:t>
            </w:r>
          </w:p>
          <w:p w:rsidR="00E52A5C" w:rsidRPr="00B23692" w:rsidRDefault="00E52A5C" w:rsidP="00F06291">
            <w:pPr>
              <w:widowControl w:val="0"/>
              <w:autoSpaceDE w:val="0"/>
              <w:autoSpaceDN w:val="0"/>
              <w:adjustRightInd w:val="0"/>
              <w:jc w:val="center"/>
              <w:rPr>
                <w:rFonts w:asciiTheme="minorHAnsi" w:hAnsiTheme="minorHAnsi" w:cstheme="minorHAnsi"/>
                <w:b/>
                <w:sz w:val="22"/>
                <w:szCs w:val="22"/>
              </w:rPr>
            </w:pPr>
            <w:r w:rsidRPr="00B23692">
              <w:rPr>
                <w:rFonts w:asciiTheme="minorHAnsi" w:hAnsiTheme="minorHAnsi" w:cstheme="minorHAnsi"/>
                <w:b/>
                <w:sz w:val="22"/>
                <w:szCs w:val="22"/>
              </w:rPr>
              <w:t>тыс. руб.</w:t>
            </w:r>
          </w:p>
        </w:tc>
        <w:tc>
          <w:tcPr>
            <w:tcW w:w="1276" w:type="dxa"/>
            <w:shd w:val="clear" w:color="auto" w:fill="EAF1DD" w:themeFill="accent3" w:themeFillTint="33"/>
          </w:tcPr>
          <w:p w:rsidR="00E52A5C" w:rsidRPr="00B23692" w:rsidRDefault="00E52A5C" w:rsidP="00F06291">
            <w:pPr>
              <w:jc w:val="center"/>
              <w:rPr>
                <w:rFonts w:asciiTheme="minorHAnsi" w:hAnsiTheme="minorHAnsi" w:cstheme="minorHAnsi"/>
                <w:b/>
                <w:sz w:val="22"/>
                <w:szCs w:val="22"/>
              </w:rPr>
            </w:pPr>
            <w:r w:rsidRPr="00B23692">
              <w:rPr>
                <w:rFonts w:asciiTheme="minorHAnsi" w:hAnsiTheme="minorHAnsi" w:cstheme="minorHAnsi"/>
                <w:b/>
                <w:sz w:val="22"/>
                <w:szCs w:val="22"/>
              </w:rPr>
              <w:t>Факт оплаты,</w:t>
            </w:r>
          </w:p>
          <w:p w:rsidR="00E52A5C" w:rsidRPr="00B23692" w:rsidRDefault="00E52A5C" w:rsidP="00F06291">
            <w:pPr>
              <w:ind w:left="-109" w:firstLine="109"/>
              <w:jc w:val="center"/>
              <w:rPr>
                <w:rFonts w:asciiTheme="minorHAnsi" w:hAnsiTheme="minorHAnsi" w:cstheme="minorHAnsi"/>
                <w:b/>
                <w:sz w:val="22"/>
                <w:szCs w:val="22"/>
              </w:rPr>
            </w:pPr>
            <w:r w:rsidRPr="00B23692">
              <w:rPr>
                <w:rFonts w:asciiTheme="minorHAnsi" w:hAnsiTheme="minorHAnsi" w:cstheme="minorHAnsi"/>
                <w:b/>
                <w:sz w:val="22"/>
                <w:szCs w:val="22"/>
              </w:rPr>
              <w:t xml:space="preserve"> бюджет МО</w:t>
            </w:r>
          </w:p>
          <w:p w:rsidR="00E52A5C" w:rsidRPr="00B23692" w:rsidRDefault="00E52A5C" w:rsidP="00F06291">
            <w:pPr>
              <w:jc w:val="center"/>
              <w:rPr>
                <w:rFonts w:asciiTheme="minorHAnsi" w:hAnsiTheme="minorHAnsi" w:cstheme="minorHAnsi"/>
                <w:b/>
                <w:sz w:val="22"/>
                <w:szCs w:val="22"/>
              </w:rPr>
            </w:pPr>
            <w:r w:rsidRPr="00B23692">
              <w:rPr>
                <w:rFonts w:asciiTheme="minorHAnsi" w:hAnsiTheme="minorHAnsi" w:cstheme="minorHAnsi"/>
                <w:b/>
                <w:sz w:val="22"/>
                <w:szCs w:val="22"/>
              </w:rPr>
              <w:t>тыс. руб.</w:t>
            </w:r>
          </w:p>
        </w:tc>
      </w:tr>
      <w:tr w:rsidR="00E52A5C" w:rsidRPr="00B23692" w:rsidTr="006F5AF7">
        <w:tc>
          <w:tcPr>
            <w:tcW w:w="567" w:type="dxa"/>
          </w:tcPr>
          <w:p w:rsidR="00E52A5C" w:rsidRPr="00B23692" w:rsidRDefault="00E52A5C" w:rsidP="00F06291">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1</w:t>
            </w:r>
          </w:p>
        </w:tc>
        <w:tc>
          <w:tcPr>
            <w:tcW w:w="4253" w:type="dxa"/>
          </w:tcPr>
          <w:p w:rsidR="00E52A5C" w:rsidRPr="00B23692" w:rsidRDefault="00E52A5C" w:rsidP="00F06291">
            <w:pPr>
              <w:jc w:val="center"/>
              <w:rPr>
                <w:rFonts w:asciiTheme="minorHAnsi" w:hAnsiTheme="minorHAnsi" w:cstheme="minorHAnsi"/>
                <w:sz w:val="22"/>
                <w:szCs w:val="22"/>
              </w:rPr>
            </w:pPr>
            <w:r w:rsidRPr="00B23692">
              <w:rPr>
                <w:rFonts w:asciiTheme="minorHAnsi" w:hAnsiTheme="minorHAnsi" w:cstheme="minorHAnsi"/>
                <w:sz w:val="22"/>
                <w:szCs w:val="22"/>
              </w:rPr>
              <w:t>Ремонт помещений Администрации МО «Можгинский район»</w:t>
            </w:r>
          </w:p>
        </w:tc>
        <w:tc>
          <w:tcPr>
            <w:tcW w:w="1701" w:type="dxa"/>
          </w:tcPr>
          <w:p w:rsidR="00E52A5C" w:rsidRPr="00B23692" w:rsidRDefault="00E52A5C" w:rsidP="00F06291">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158,0</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154,5</w:t>
            </w:r>
          </w:p>
        </w:tc>
        <w:tc>
          <w:tcPr>
            <w:tcW w:w="1417"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154,5</w:t>
            </w:r>
          </w:p>
        </w:tc>
        <w:tc>
          <w:tcPr>
            <w:tcW w:w="1276" w:type="dxa"/>
          </w:tcPr>
          <w:p w:rsidR="00E52A5C" w:rsidRPr="00B23692" w:rsidRDefault="00E52A5C" w:rsidP="00F06291">
            <w:pPr>
              <w:jc w:val="center"/>
              <w:rPr>
                <w:rFonts w:asciiTheme="minorHAnsi" w:hAnsiTheme="minorHAnsi" w:cstheme="minorHAnsi"/>
                <w:sz w:val="22"/>
                <w:szCs w:val="22"/>
              </w:rPr>
            </w:pPr>
          </w:p>
        </w:tc>
      </w:tr>
      <w:tr w:rsidR="00E52A5C" w:rsidRPr="00B23692" w:rsidTr="006F5AF7">
        <w:tc>
          <w:tcPr>
            <w:tcW w:w="567" w:type="dxa"/>
          </w:tcPr>
          <w:p w:rsidR="00E52A5C" w:rsidRPr="00B23692" w:rsidRDefault="00E52A5C" w:rsidP="00F06291">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2</w:t>
            </w:r>
          </w:p>
        </w:tc>
        <w:tc>
          <w:tcPr>
            <w:tcW w:w="4253" w:type="dxa"/>
          </w:tcPr>
          <w:p w:rsidR="00E52A5C" w:rsidRPr="00B23692" w:rsidRDefault="00E52A5C" w:rsidP="00F06291">
            <w:pPr>
              <w:jc w:val="center"/>
              <w:rPr>
                <w:rFonts w:asciiTheme="minorHAnsi" w:hAnsiTheme="minorHAnsi" w:cstheme="minorHAnsi"/>
                <w:sz w:val="22"/>
                <w:szCs w:val="22"/>
              </w:rPr>
            </w:pPr>
            <w:r w:rsidRPr="00B23692">
              <w:rPr>
                <w:rFonts w:asciiTheme="minorHAnsi" w:hAnsiTheme="minorHAnsi" w:cstheme="minorHAnsi"/>
                <w:sz w:val="22"/>
                <w:szCs w:val="22"/>
              </w:rPr>
              <w:t>Поставка и установка светильников в помещениях  Администрации МО «Можгинский район»</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43,2</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43,2</w:t>
            </w:r>
          </w:p>
        </w:tc>
        <w:tc>
          <w:tcPr>
            <w:tcW w:w="1417"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3,46</w:t>
            </w:r>
          </w:p>
        </w:tc>
        <w:tc>
          <w:tcPr>
            <w:tcW w:w="1276" w:type="dxa"/>
          </w:tcPr>
          <w:p w:rsidR="00E52A5C" w:rsidRPr="00B23692" w:rsidRDefault="00E52A5C" w:rsidP="006F5AF7">
            <w:pPr>
              <w:jc w:val="center"/>
              <w:rPr>
                <w:rFonts w:asciiTheme="minorHAnsi" w:hAnsiTheme="minorHAnsi" w:cstheme="minorHAnsi"/>
                <w:sz w:val="22"/>
                <w:szCs w:val="22"/>
              </w:rPr>
            </w:pPr>
            <w:r w:rsidRPr="00B23692">
              <w:rPr>
                <w:rFonts w:asciiTheme="minorHAnsi" w:hAnsiTheme="minorHAnsi" w:cstheme="minorHAnsi"/>
                <w:sz w:val="22"/>
                <w:szCs w:val="22"/>
              </w:rPr>
              <w:t>39,72</w:t>
            </w:r>
          </w:p>
        </w:tc>
      </w:tr>
      <w:tr w:rsidR="00E52A5C" w:rsidRPr="00B23692" w:rsidTr="006F5AF7">
        <w:tc>
          <w:tcPr>
            <w:tcW w:w="567" w:type="dxa"/>
          </w:tcPr>
          <w:p w:rsidR="00E52A5C" w:rsidRPr="00B23692" w:rsidRDefault="00E52A5C" w:rsidP="00F06291">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3</w:t>
            </w:r>
          </w:p>
        </w:tc>
        <w:tc>
          <w:tcPr>
            <w:tcW w:w="4253" w:type="dxa"/>
          </w:tcPr>
          <w:p w:rsidR="00E52A5C" w:rsidRPr="00B23692" w:rsidRDefault="00E52A5C" w:rsidP="00F06291">
            <w:pPr>
              <w:jc w:val="center"/>
              <w:rPr>
                <w:rFonts w:asciiTheme="minorHAnsi" w:hAnsiTheme="minorHAnsi" w:cstheme="minorHAnsi"/>
                <w:color w:val="FF0000"/>
                <w:sz w:val="22"/>
                <w:szCs w:val="22"/>
              </w:rPr>
            </w:pPr>
            <w:r w:rsidRPr="00B23692">
              <w:rPr>
                <w:rFonts w:asciiTheme="minorHAnsi" w:hAnsiTheme="minorHAnsi" w:cstheme="minorHAnsi"/>
                <w:sz w:val="22"/>
                <w:szCs w:val="22"/>
              </w:rPr>
              <w:t>Ремонт помещений (коридора) Администрации МО «Можгинский район»</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48,380</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48,38</w:t>
            </w:r>
          </w:p>
        </w:tc>
        <w:tc>
          <w:tcPr>
            <w:tcW w:w="1417" w:type="dxa"/>
          </w:tcPr>
          <w:p w:rsidR="00E52A5C" w:rsidRPr="00B23692" w:rsidRDefault="00E52A5C" w:rsidP="00F06291">
            <w:pPr>
              <w:widowControl w:val="0"/>
              <w:autoSpaceDE w:val="0"/>
              <w:autoSpaceDN w:val="0"/>
              <w:adjustRightInd w:val="0"/>
              <w:jc w:val="center"/>
              <w:rPr>
                <w:rFonts w:asciiTheme="minorHAnsi" w:hAnsiTheme="minorHAnsi" w:cstheme="minorHAnsi"/>
                <w:sz w:val="22"/>
                <w:szCs w:val="22"/>
              </w:rPr>
            </w:pPr>
          </w:p>
        </w:tc>
        <w:tc>
          <w:tcPr>
            <w:tcW w:w="1276" w:type="dxa"/>
          </w:tcPr>
          <w:p w:rsidR="00E52A5C" w:rsidRPr="00B23692" w:rsidRDefault="00E52A5C" w:rsidP="006F5AF7">
            <w:pPr>
              <w:jc w:val="center"/>
              <w:rPr>
                <w:rFonts w:asciiTheme="minorHAnsi" w:hAnsiTheme="minorHAnsi" w:cstheme="minorHAnsi"/>
                <w:sz w:val="22"/>
                <w:szCs w:val="22"/>
              </w:rPr>
            </w:pPr>
            <w:r w:rsidRPr="00B23692">
              <w:rPr>
                <w:rFonts w:asciiTheme="minorHAnsi" w:hAnsiTheme="minorHAnsi" w:cstheme="minorHAnsi"/>
                <w:sz w:val="22"/>
                <w:szCs w:val="22"/>
              </w:rPr>
              <w:t>48,38</w:t>
            </w:r>
          </w:p>
        </w:tc>
      </w:tr>
      <w:tr w:rsidR="00E52A5C" w:rsidRPr="00B23692" w:rsidTr="006F5AF7">
        <w:tc>
          <w:tcPr>
            <w:tcW w:w="567" w:type="dxa"/>
          </w:tcPr>
          <w:p w:rsidR="00E52A5C" w:rsidRPr="00B23692" w:rsidRDefault="00E52A5C" w:rsidP="00F06291">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4</w:t>
            </w:r>
          </w:p>
        </w:tc>
        <w:tc>
          <w:tcPr>
            <w:tcW w:w="4253" w:type="dxa"/>
          </w:tcPr>
          <w:p w:rsidR="00E52A5C" w:rsidRPr="00B23692" w:rsidRDefault="00E52A5C" w:rsidP="00F06291">
            <w:pPr>
              <w:jc w:val="center"/>
              <w:rPr>
                <w:rFonts w:asciiTheme="minorHAnsi" w:hAnsiTheme="minorHAnsi" w:cstheme="minorHAnsi"/>
                <w:sz w:val="22"/>
                <w:szCs w:val="22"/>
              </w:rPr>
            </w:pPr>
            <w:r w:rsidRPr="00B23692">
              <w:rPr>
                <w:rFonts w:asciiTheme="minorHAnsi" w:hAnsiTheme="minorHAnsi" w:cstheme="minorHAnsi"/>
                <w:sz w:val="22"/>
                <w:szCs w:val="22"/>
              </w:rPr>
              <w:t>Ремонт крыши  Администрации МО «Можгинский район»</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314,38</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sz w:val="22"/>
                <w:szCs w:val="22"/>
              </w:rPr>
            </w:pPr>
            <w:r w:rsidRPr="00B23692">
              <w:rPr>
                <w:rFonts w:asciiTheme="minorHAnsi" w:hAnsiTheme="minorHAnsi" w:cstheme="minorHAnsi"/>
                <w:sz w:val="22"/>
                <w:szCs w:val="22"/>
              </w:rPr>
              <w:t>314,38</w:t>
            </w:r>
          </w:p>
        </w:tc>
        <w:tc>
          <w:tcPr>
            <w:tcW w:w="1417" w:type="dxa"/>
          </w:tcPr>
          <w:p w:rsidR="00E52A5C" w:rsidRPr="00B23692" w:rsidRDefault="00E52A5C" w:rsidP="00F06291">
            <w:pPr>
              <w:widowControl w:val="0"/>
              <w:autoSpaceDE w:val="0"/>
              <w:autoSpaceDN w:val="0"/>
              <w:adjustRightInd w:val="0"/>
              <w:jc w:val="center"/>
              <w:rPr>
                <w:rFonts w:asciiTheme="minorHAnsi" w:hAnsiTheme="minorHAnsi" w:cstheme="minorHAnsi"/>
                <w:sz w:val="22"/>
                <w:szCs w:val="22"/>
              </w:rPr>
            </w:pPr>
          </w:p>
        </w:tc>
        <w:tc>
          <w:tcPr>
            <w:tcW w:w="1276" w:type="dxa"/>
          </w:tcPr>
          <w:p w:rsidR="00E52A5C" w:rsidRPr="00B23692" w:rsidRDefault="00E52A5C" w:rsidP="006F5AF7">
            <w:pPr>
              <w:jc w:val="center"/>
              <w:rPr>
                <w:rFonts w:asciiTheme="minorHAnsi" w:hAnsiTheme="minorHAnsi" w:cstheme="minorHAnsi"/>
                <w:sz w:val="22"/>
                <w:szCs w:val="22"/>
              </w:rPr>
            </w:pPr>
            <w:r w:rsidRPr="00B23692">
              <w:rPr>
                <w:rFonts w:asciiTheme="minorHAnsi" w:hAnsiTheme="minorHAnsi" w:cstheme="minorHAnsi"/>
                <w:sz w:val="22"/>
                <w:szCs w:val="22"/>
              </w:rPr>
              <w:t>314,38</w:t>
            </w:r>
          </w:p>
        </w:tc>
      </w:tr>
      <w:tr w:rsidR="00E52A5C" w:rsidRPr="00B23692" w:rsidTr="006F5AF7">
        <w:tc>
          <w:tcPr>
            <w:tcW w:w="567" w:type="dxa"/>
          </w:tcPr>
          <w:p w:rsidR="00E52A5C" w:rsidRPr="00B23692" w:rsidRDefault="00E52A5C" w:rsidP="00F06291">
            <w:pPr>
              <w:pStyle w:val="af4"/>
              <w:jc w:val="left"/>
              <w:rPr>
                <w:rStyle w:val="FontStyle17"/>
                <w:rFonts w:asciiTheme="minorHAnsi" w:hAnsiTheme="minorHAnsi" w:cstheme="minorHAnsi"/>
                <w:color w:val="FF0000"/>
                <w:sz w:val="22"/>
                <w:szCs w:val="22"/>
              </w:rPr>
            </w:pPr>
          </w:p>
        </w:tc>
        <w:tc>
          <w:tcPr>
            <w:tcW w:w="4253" w:type="dxa"/>
          </w:tcPr>
          <w:p w:rsidR="00E52A5C" w:rsidRPr="00B23692" w:rsidRDefault="00E52A5C" w:rsidP="00F06291">
            <w:pPr>
              <w:pStyle w:val="af4"/>
              <w:jc w:val="left"/>
              <w:rPr>
                <w:rFonts w:asciiTheme="minorHAnsi" w:hAnsiTheme="minorHAnsi" w:cstheme="minorHAnsi"/>
                <w:b/>
                <w:sz w:val="22"/>
                <w:szCs w:val="22"/>
              </w:rPr>
            </w:pPr>
            <w:r w:rsidRPr="00B23692">
              <w:rPr>
                <w:rFonts w:asciiTheme="minorHAnsi" w:hAnsiTheme="minorHAnsi" w:cstheme="minorHAnsi"/>
                <w:b/>
                <w:sz w:val="22"/>
                <w:szCs w:val="22"/>
              </w:rPr>
              <w:t>ИТОГО:</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b/>
                <w:sz w:val="22"/>
                <w:szCs w:val="22"/>
              </w:rPr>
            </w:pPr>
            <w:r w:rsidRPr="00B23692">
              <w:rPr>
                <w:rFonts w:asciiTheme="minorHAnsi" w:hAnsiTheme="minorHAnsi" w:cstheme="minorHAnsi"/>
                <w:b/>
                <w:sz w:val="22"/>
                <w:szCs w:val="22"/>
              </w:rPr>
              <w:t>563,9</w:t>
            </w:r>
            <w:r w:rsidR="006F5AF7">
              <w:rPr>
                <w:rFonts w:asciiTheme="minorHAnsi" w:hAnsiTheme="minorHAnsi" w:cstheme="minorHAnsi"/>
                <w:b/>
                <w:sz w:val="22"/>
                <w:szCs w:val="22"/>
              </w:rPr>
              <w:t>7</w:t>
            </w:r>
          </w:p>
        </w:tc>
        <w:tc>
          <w:tcPr>
            <w:tcW w:w="1701" w:type="dxa"/>
          </w:tcPr>
          <w:p w:rsidR="00E52A5C" w:rsidRPr="00B23692" w:rsidRDefault="00E52A5C" w:rsidP="006F5AF7">
            <w:pPr>
              <w:widowControl w:val="0"/>
              <w:autoSpaceDE w:val="0"/>
              <w:autoSpaceDN w:val="0"/>
              <w:adjustRightInd w:val="0"/>
              <w:jc w:val="center"/>
              <w:rPr>
                <w:rFonts w:asciiTheme="minorHAnsi" w:hAnsiTheme="minorHAnsi" w:cstheme="minorHAnsi"/>
                <w:b/>
                <w:sz w:val="22"/>
                <w:szCs w:val="22"/>
              </w:rPr>
            </w:pPr>
            <w:r w:rsidRPr="00B23692">
              <w:rPr>
                <w:rFonts w:asciiTheme="minorHAnsi" w:hAnsiTheme="minorHAnsi" w:cstheme="minorHAnsi"/>
                <w:b/>
                <w:sz w:val="22"/>
                <w:szCs w:val="22"/>
              </w:rPr>
              <w:t>560,49</w:t>
            </w:r>
          </w:p>
        </w:tc>
        <w:tc>
          <w:tcPr>
            <w:tcW w:w="1417" w:type="dxa"/>
          </w:tcPr>
          <w:p w:rsidR="00E52A5C" w:rsidRPr="00B23692" w:rsidRDefault="00E52A5C" w:rsidP="00F06291">
            <w:pPr>
              <w:widowControl w:val="0"/>
              <w:autoSpaceDE w:val="0"/>
              <w:autoSpaceDN w:val="0"/>
              <w:adjustRightInd w:val="0"/>
              <w:jc w:val="center"/>
              <w:rPr>
                <w:rFonts w:asciiTheme="minorHAnsi" w:hAnsiTheme="minorHAnsi" w:cstheme="minorHAnsi"/>
                <w:b/>
                <w:sz w:val="22"/>
                <w:szCs w:val="22"/>
              </w:rPr>
            </w:pPr>
            <w:r w:rsidRPr="00B23692">
              <w:rPr>
                <w:rFonts w:asciiTheme="minorHAnsi" w:hAnsiTheme="minorHAnsi" w:cstheme="minorHAnsi"/>
                <w:b/>
                <w:sz w:val="22"/>
                <w:szCs w:val="22"/>
              </w:rPr>
              <w:t>158,00</w:t>
            </w:r>
          </w:p>
        </w:tc>
        <w:tc>
          <w:tcPr>
            <w:tcW w:w="1276" w:type="dxa"/>
          </w:tcPr>
          <w:p w:rsidR="00E52A5C" w:rsidRPr="00B23692" w:rsidRDefault="00E52A5C" w:rsidP="006F5AF7">
            <w:pPr>
              <w:tabs>
                <w:tab w:val="left" w:pos="710"/>
              </w:tabs>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402,49</w:t>
            </w:r>
          </w:p>
        </w:tc>
      </w:tr>
    </w:tbl>
    <w:p w:rsidR="00E52A5C" w:rsidRPr="00CB55A7" w:rsidRDefault="00E52A5C" w:rsidP="00E52A5C">
      <w:pPr>
        <w:tabs>
          <w:tab w:val="left" w:pos="3793"/>
        </w:tabs>
        <w:ind w:firstLine="708"/>
        <w:jc w:val="both"/>
      </w:pPr>
      <w:r w:rsidRPr="00CB55A7">
        <w:tab/>
      </w:r>
    </w:p>
    <w:p w:rsidR="00B23692" w:rsidRPr="00B23692" w:rsidRDefault="00B23692" w:rsidP="00B23692">
      <w:pPr>
        <w:ind w:firstLine="567"/>
        <w:jc w:val="both"/>
        <w:rPr>
          <w:rFonts w:asciiTheme="minorHAnsi" w:hAnsiTheme="minorHAnsi" w:cstheme="minorHAnsi"/>
          <w:sz w:val="22"/>
          <w:szCs w:val="22"/>
        </w:rPr>
      </w:pPr>
      <w:proofErr w:type="gramStart"/>
      <w:r w:rsidRPr="00B23692">
        <w:rPr>
          <w:rFonts w:asciiTheme="minorHAnsi" w:hAnsiTheme="minorHAnsi" w:cstheme="minorHAnsi"/>
          <w:sz w:val="22"/>
          <w:szCs w:val="22"/>
        </w:rPr>
        <w:t>В 2019 году согласно государственной программе Удмуртской Республики «Развитие строительной отрасли и регулирование градостроительной деятельности в Удмуртской Республике», выделена субсидия на разработку градостроительной деятельности из бюджета УР в сумме 1196,500 тыс. рублей и бюджета МО 12,</w:t>
      </w:r>
      <w:r w:rsidR="009D0C85">
        <w:rPr>
          <w:rFonts w:asciiTheme="minorHAnsi" w:hAnsiTheme="minorHAnsi" w:cstheme="minorHAnsi"/>
          <w:sz w:val="22"/>
          <w:szCs w:val="22"/>
        </w:rPr>
        <w:t>1</w:t>
      </w:r>
      <w:r w:rsidRPr="00B23692">
        <w:rPr>
          <w:rFonts w:asciiTheme="minorHAnsi" w:hAnsiTheme="minorHAnsi" w:cstheme="minorHAnsi"/>
          <w:sz w:val="22"/>
          <w:szCs w:val="22"/>
        </w:rPr>
        <w:t xml:space="preserve"> тыс. рублей  (в 2018 году -  667,84 тыс. рублей бюджет УР и бюджета МО 6,8</w:t>
      </w:r>
      <w:r w:rsidR="009D0C85">
        <w:rPr>
          <w:rFonts w:asciiTheme="minorHAnsi" w:hAnsiTheme="minorHAnsi" w:cstheme="minorHAnsi"/>
          <w:sz w:val="22"/>
          <w:szCs w:val="22"/>
        </w:rPr>
        <w:t>2</w:t>
      </w:r>
      <w:r w:rsidRPr="00B23692">
        <w:rPr>
          <w:rFonts w:asciiTheme="minorHAnsi" w:hAnsiTheme="minorHAnsi" w:cstheme="minorHAnsi"/>
          <w:sz w:val="22"/>
          <w:szCs w:val="22"/>
        </w:rPr>
        <w:t xml:space="preserve"> тыс. рублей), на следующие объекты:</w:t>
      </w:r>
      <w:proofErr w:type="gramEnd"/>
    </w:p>
    <w:p w:rsidR="00B23692" w:rsidRPr="00B23692" w:rsidRDefault="00B23692" w:rsidP="00B23692">
      <w:pPr>
        <w:ind w:firstLine="567"/>
        <w:jc w:val="both"/>
        <w:rPr>
          <w:rFonts w:asciiTheme="minorHAnsi" w:hAnsiTheme="minorHAnsi" w:cstheme="minorHAnsi"/>
          <w:sz w:val="22"/>
          <w:szCs w:val="22"/>
        </w:rPr>
      </w:pPr>
    </w:p>
    <w:tbl>
      <w:tblPr>
        <w:tblStyle w:val="af5"/>
        <w:tblW w:w="10447" w:type="dxa"/>
        <w:tblLayout w:type="fixed"/>
        <w:tblLook w:val="04A0"/>
      </w:tblPr>
      <w:tblGrid>
        <w:gridCol w:w="610"/>
        <w:gridCol w:w="3609"/>
        <w:gridCol w:w="1418"/>
        <w:gridCol w:w="1417"/>
        <w:gridCol w:w="1276"/>
        <w:gridCol w:w="2117"/>
      </w:tblGrid>
      <w:tr w:rsidR="00B23692" w:rsidRPr="00B23692" w:rsidTr="006F5AF7">
        <w:tc>
          <w:tcPr>
            <w:tcW w:w="610" w:type="dxa"/>
            <w:vMerge w:val="restart"/>
            <w:shd w:val="clear" w:color="auto" w:fill="EAF1DD" w:themeFill="accent3" w:themeFillTint="33"/>
          </w:tcPr>
          <w:p w:rsidR="00B23692" w:rsidRPr="00B23692" w:rsidRDefault="00B23692" w:rsidP="0049628B">
            <w:pPr>
              <w:keepNext/>
              <w:jc w:val="both"/>
              <w:outlineLvl w:val="2"/>
              <w:rPr>
                <w:rFonts w:asciiTheme="minorHAnsi" w:hAnsiTheme="minorHAnsi" w:cstheme="minorHAnsi"/>
                <w:color w:val="000000"/>
                <w:sz w:val="22"/>
                <w:szCs w:val="22"/>
              </w:rPr>
            </w:pPr>
            <w:proofErr w:type="spellStart"/>
            <w:proofErr w:type="gramStart"/>
            <w:r w:rsidRPr="00B23692">
              <w:rPr>
                <w:rFonts w:asciiTheme="minorHAnsi" w:hAnsiTheme="minorHAnsi" w:cstheme="minorHAnsi"/>
                <w:color w:val="000000"/>
                <w:sz w:val="22"/>
                <w:szCs w:val="22"/>
              </w:rPr>
              <w:lastRenderedPageBreak/>
              <w:t>п</w:t>
            </w:r>
            <w:proofErr w:type="spellEnd"/>
            <w:proofErr w:type="gramEnd"/>
            <w:r w:rsidRPr="00B23692">
              <w:rPr>
                <w:rFonts w:asciiTheme="minorHAnsi" w:hAnsiTheme="minorHAnsi" w:cstheme="minorHAnsi"/>
                <w:color w:val="000000"/>
                <w:sz w:val="22"/>
                <w:szCs w:val="22"/>
              </w:rPr>
              <w:t>/</w:t>
            </w:r>
            <w:proofErr w:type="spellStart"/>
            <w:r w:rsidRPr="00B23692">
              <w:rPr>
                <w:rFonts w:asciiTheme="minorHAnsi" w:hAnsiTheme="minorHAnsi" w:cstheme="minorHAnsi"/>
                <w:color w:val="000000"/>
                <w:sz w:val="22"/>
                <w:szCs w:val="22"/>
              </w:rPr>
              <w:t>п</w:t>
            </w:r>
            <w:proofErr w:type="spellEnd"/>
          </w:p>
        </w:tc>
        <w:tc>
          <w:tcPr>
            <w:tcW w:w="3609" w:type="dxa"/>
            <w:vMerge w:val="restart"/>
            <w:shd w:val="clear" w:color="auto" w:fill="EAF1DD" w:themeFill="accent3" w:themeFillTint="33"/>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 xml:space="preserve">Наименование объекта </w:t>
            </w:r>
          </w:p>
        </w:tc>
        <w:tc>
          <w:tcPr>
            <w:tcW w:w="1418" w:type="dxa"/>
            <w:vMerge w:val="restart"/>
            <w:shd w:val="clear" w:color="auto" w:fill="EAF1DD" w:themeFill="accent3" w:themeFillTint="33"/>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Сумма по МК,</w:t>
            </w:r>
          </w:p>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руб.</w:t>
            </w:r>
          </w:p>
        </w:tc>
        <w:tc>
          <w:tcPr>
            <w:tcW w:w="2693" w:type="dxa"/>
            <w:gridSpan w:val="2"/>
            <w:shd w:val="clear" w:color="auto" w:fill="EAF1DD" w:themeFill="accent3" w:themeFillTint="33"/>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в том числе</w:t>
            </w:r>
          </w:p>
        </w:tc>
        <w:tc>
          <w:tcPr>
            <w:tcW w:w="2117" w:type="dxa"/>
            <w:vMerge w:val="restart"/>
            <w:shd w:val="clear" w:color="auto" w:fill="EAF1DD" w:themeFill="accent3" w:themeFillTint="33"/>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Примечание,</w:t>
            </w:r>
          </w:p>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подрядная организация</w:t>
            </w:r>
          </w:p>
        </w:tc>
      </w:tr>
      <w:tr w:rsidR="00B23692" w:rsidRPr="00B23692" w:rsidTr="00291A1E">
        <w:tc>
          <w:tcPr>
            <w:tcW w:w="610" w:type="dxa"/>
            <w:vMerge/>
          </w:tcPr>
          <w:p w:rsidR="00B23692" w:rsidRPr="00B23692" w:rsidRDefault="00B23692" w:rsidP="0049628B">
            <w:pPr>
              <w:keepNext/>
              <w:jc w:val="both"/>
              <w:outlineLvl w:val="2"/>
              <w:rPr>
                <w:rFonts w:asciiTheme="minorHAnsi" w:hAnsiTheme="minorHAnsi" w:cstheme="minorHAnsi"/>
                <w:color w:val="000000"/>
                <w:sz w:val="22"/>
                <w:szCs w:val="22"/>
              </w:rPr>
            </w:pPr>
          </w:p>
        </w:tc>
        <w:tc>
          <w:tcPr>
            <w:tcW w:w="3609" w:type="dxa"/>
            <w:vMerge/>
          </w:tcPr>
          <w:p w:rsidR="00B23692" w:rsidRPr="00B23692" w:rsidRDefault="00B23692" w:rsidP="0049628B">
            <w:pPr>
              <w:keepNext/>
              <w:jc w:val="both"/>
              <w:outlineLvl w:val="2"/>
              <w:rPr>
                <w:rFonts w:asciiTheme="minorHAnsi" w:hAnsiTheme="minorHAnsi" w:cstheme="minorHAnsi"/>
                <w:color w:val="000000"/>
                <w:sz w:val="22"/>
                <w:szCs w:val="22"/>
              </w:rPr>
            </w:pPr>
          </w:p>
        </w:tc>
        <w:tc>
          <w:tcPr>
            <w:tcW w:w="1418" w:type="dxa"/>
            <w:vMerge/>
          </w:tcPr>
          <w:p w:rsidR="00B23692" w:rsidRPr="00B23692" w:rsidRDefault="00B23692" w:rsidP="0049628B">
            <w:pPr>
              <w:keepNext/>
              <w:jc w:val="center"/>
              <w:outlineLvl w:val="2"/>
              <w:rPr>
                <w:rFonts w:asciiTheme="minorHAnsi" w:hAnsiTheme="minorHAnsi" w:cstheme="minorHAnsi"/>
                <w:color w:val="000000"/>
                <w:sz w:val="22"/>
                <w:szCs w:val="22"/>
              </w:rPr>
            </w:pPr>
          </w:p>
        </w:tc>
        <w:tc>
          <w:tcPr>
            <w:tcW w:w="1417" w:type="dxa"/>
            <w:shd w:val="clear" w:color="auto" w:fill="EAF1DD" w:themeFill="accent3" w:themeFillTint="33"/>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Бюджет УР</w:t>
            </w:r>
          </w:p>
        </w:tc>
        <w:tc>
          <w:tcPr>
            <w:tcW w:w="1276" w:type="dxa"/>
            <w:shd w:val="clear" w:color="auto" w:fill="EAF1DD" w:themeFill="accent3" w:themeFillTint="33"/>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Бюджет С/</w:t>
            </w:r>
            <w:proofErr w:type="gramStart"/>
            <w:r w:rsidRPr="00B23692">
              <w:rPr>
                <w:rFonts w:asciiTheme="minorHAnsi" w:hAnsiTheme="minorHAnsi" w:cstheme="minorHAnsi"/>
                <w:color w:val="000000"/>
                <w:sz w:val="22"/>
                <w:szCs w:val="22"/>
              </w:rPr>
              <w:t>П</w:t>
            </w:r>
            <w:proofErr w:type="gramEnd"/>
          </w:p>
        </w:tc>
        <w:tc>
          <w:tcPr>
            <w:tcW w:w="2117" w:type="dxa"/>
            <w:vMerge/>
          </w:tcPr>
          <w:p w:rsidR="00B23692" w:rsidRPr="00B23692" w:rsidRDefault="00B23692" w:rsidP="0049628B">
            <w:pPr>
              <w:keepNext/>
              <w:jc w:val="both"/>
              <w:outlineLvl w:val="2"/>
              <w:rPr>
                <w:rFonts w:asciiTheme="minorHAnsi" w:hAnsiTheme="minorHAnsi" w:cstheme="minorHAnsi"/>
                <w:color w:val="000000"/>
                <w:sz w:val="22"/>
                <w:szCs w:val="22"/>
              </w:rPr>
            </w:pPr>
          </w:p>
        </w:tc>
      </w:tr>
      <w:tr w:rsidR="00B23692" w:rsidRPr="00B23692" w:rsidTr="006F5AF7">
        <w:tc>
          <w:tcPr>
            <w:tcW w:w="610"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1</w:t>
            </w:r>
          </w:p>
        </w:tc>
        <w:tc>
          <w:tcPr>
            <w:tcW w:w="3609"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bCs/>
                <w:iCs/>
                <w:sz w:val="22"/>
                <w:szCs w:val="22"/>
              </w:rPr>
              <w:t>Разработка проекта внесения изменений в Генеральный план муниципального образования «Пычасское»</w:t>
            </w:r>
          </w:p>
        </w:tc>
        <w:tc>
          <w:tcPr>
            <w:tcW w:w="1418"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sz w:val="22"/>
                <w:szCs w:val="22"/>
              </w:rPr>
              <w:t>303 031,00</w:t>
            </w:r>
          </w:p>
        </w:tc>
        <w:tc>
          <w:tcPr>
            <w:tcW w:w="1417"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300 000,00</w:t>
            </w:r>
          </w:p>
        </w:tc>
        <w:tc>
          <w:tcPr>
            <w:tcW w:w="1276"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3 031,00</w:t>
            </w:r>
          </w:p>
        </w:tc>
        <w:tc>
          <w:tcPr>
            <w:tcW w:w="2117"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ООО «Тим Проект»</w:t>
            </w:r>
          </w:p>
        </w:tc>
      </w:tr>
      <w:tr w:rsidR="00B23692" w:rsidRPr="00B23692" w:rsidTr="006F5AF7">
        <w:tc>
          <w:tcPr>
            <w:tcW w:w="610"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2</w:t>
            </w:r>
          </w:p>
        </w:tc>
        <w:tc>
          <w:tcPr>
            <w:tcW w:w="3609"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bCs/>
                <w:iCs/>
                <w:sz w:val="22"/>
                <w:szCs w:val="22"/>
              </w:rPr>
              <w:t>Разработка проектов внесения изменений в Генеральный план и Правила землепользования и застройки муниципального образования «Сюгаильское»</w:t>
            </w:r>
          </w:p>
        </w:tc>
        <w:tc>
          <w:tcPr>
            <w:tcW w:w="1418"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sz w:val="22"/>
                <w:szCs w:val="22"/>
              </w:rPr>
              <w:t>502 525,74</w:t>
            </w:r>
          </w:p>
        </w:tc>
        <w:tc>
          <w:tcPr>
            <w:tcW w:w="1417"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497 500,48</w:t>
            </w:r>
          </w:p>
        </w:tc>
        <w:tc>
          <w:tcPr>
            <w:tcW w:w="1276"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5 025,26</w:t>
            </w:r>
          </w:p>
        </w:tc>
        <w:tc>
          <w:tcPr>
            <w:tcW w:w="2117"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sz w:val="22"/>
                <w:szCs w:val="22"/>
              </w:rPr>
              <w:t>Индивидуальный предприниматель Колодезная Марина Анатольевна</w:t>
            </w:r>
          </w:p>
        </w:tc>
      </w:tr>
      <w:tr w:rsidR="00B23692" w:rsidRPr="00B23692" w:rsidTr="006F5AF7">
        <w:tc>
          <w:tcPr>
            <w:tcW w:w="610"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3</w:t>
            </w:r>
          </w:p>
        </w:tc>
        <w:tc>
          <w:tcPr>
            <w:tcW w:w="3609"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bCs/>
                <w:iCs/>
                <w:sz w:val="22"/>
                <w:szCs w:val="22"/>
              </w:rPr>
              <w:t>Разработка проекта внесения изменений в Правила землепользования и застройки муниципального образования «Большеучинское»</w:t>
            </w:r>
          </w:p>
        </w:tc>
        <w:tc>
          <w:tcPr>
            <w:tcW w:w="1418"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sz w:val="22"/>
                <w:szCs w:val="22"/>
              </w:rPr>
              <w:t>201 010, 89</w:t>
            </w:r>
          </w:p>
        </w:tc>
        <w:tc>
          <w:tcPr>
            <w:tcW w:w="1417"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199 000,0</w:t>
            </w:r>
          </w:p>
        </w:tc>
        <w:tc>
          <w:tcPr>
            <w:tcW w:w="1276"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2 010,89</w:t>
            </w:r>
          </w:p>
        </w:tc>
        <w:tc>
          <w:tcPr>
            <w:tcW w:w="2117"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sz w:val="22"/>
                <w:szCs w:val="22"/>
              </w:rPr>
              <w:t>Индивидуальный предприниматель Колодезная Марина Анатольевна</w:t>
            </w:r>
          </w:p>
        </w:tc>
      </w:tr>
      <w:tr w:rsidR="00B23692" w:rsidRPr="00B23692" w:rsidTr="006F5AF7">
        <w:tc>
          <w:tcPr>
            <w:tcW w:w="610"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4</w:t>
            </w:r>
          </w:p>
        </w:tc>
        <w:tc>
          <w:tcPr>
            <w:tcW w:w="3609"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bCs/>
                <w:iCs/>
                <w:sz w:val="22"/>
                <w:szCs w:val="22"/>
              </w:rPr>
              <w:t>Разработка проекта внесения изменений в Правила землепользования и застройки муниципального образования «Кватчинское»</w:t>
            </w:r>
          </w:p>
        </w:tc>
        <w:tc>
          <w:tcPr>
            <w:tcW w:w="1418"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sz w:val="22"/>
                <w:szCs w:val="22"/>
              </w:rPr>
              <w:t>202 021,00</w:t>
            </w:r>
          </w:p>
        </w:tc>
        <w:tc>
          <w:tcPr>
            <w:tcW w:w="1417"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200 000,00</w:t>
            </w:r>
          </w:p>
        </w:tc>
        <w:tc>
          <w:tcPr>
            <w:tcW w:w="1276" w:type="dxa"/>
            <w:vAlign w:val="center"/>
          </w:tcPr>
          <w:p w:rsidR="00B23692" w:rsidRPr="00B23692" w:rsidRDefault="00B23692" w:rsidP="0049628B">
            <w:pPr>
              <w:keepNext/>
              <w:jc w:val="center"/>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2 021,00</w:t>
            </w:r>
          </w:p>
        </w:tc>
        <w:tc>
          <w:tcPr>
            <w:tcW w:w="2117" w:type="dxa"/>
          </w:tcPr>
          <w:p w:rsidR="00B23692" w:rsidRPr="00B23692" w:rsidRDefault="00B23692" w:rsidP="0049628B">
            <w:pPr>
              <w:keepNext/>
              <w:jc w:val="both"/>
              <w:outlineLvl w:val="2"/>
              <w:rPr>
                <w:rFonts w:asciiTheme="minorHAnsi" w:hAnsiTheme="minorHAnsi" w:cstheme="minorHAnsi"/>
                <w:color w:val="000000"/>
                <w:sz w:val="22"/>
                <w:szCs w:val="22"/>
              </w:rPr>
            </w:pPr>
            <w:r w:rsidRPr="00B23692">
              <w:rPr>
                <w:rFonts w:asciiTheme="minorHAnsi" w:hAnsiTheme="minorHAnsi" w:cstheme="minorHAnsi"/>
                <w:color w:val="000000"/>
                <w:sz w:val="22"/>
                <w:szCs w:val="22"/>
              </w:rPr>
              <w:t>ООО «Тим Проект»</w:t>
            </w:r>
          </w:p>
        </w:tc>
      </w:tr>
      <w:tr w:rsidR="00B23692" w:rsidRPr="00B23692" w:rsidTr="006F5AF7">
        <w:tc>
          <w:tcPr>
            <w:tcW w:w="610" w:type="dxa"/>
          </w:tcPr>
          <w:p w:rsidR="00B23692" w:rsidRPr="00B23692" w:rsidRDefault="00B23692" w:rsidP="0049628B">
            <w:pPr>
              <w:keepNext/>
              <w:jc w:val="both"/>
              <w:outlineLvl w:val="2"/>
              <w:rPr>
                <w:rFonts w:asciiTheme="minorHAnsi" w:hAnsiTheme="minorHAnsi" w:cstheme="minorHAnsi"/>
                <w:b/>
                <w:color w:val="000000"/>
                <w:sz w:val="22"/>
                <w:szCs w:val="22"/>
              </w:rPr>
            </w:pPr>
          </w:p>
        </w:tc>
        <w:tc>
          <w:tcPr>
            <w:tcW w:w="3609" w:type="dxa"/>
          </w:tcPr>
          <w:p w:rsidR="00B23692" w:rsidRPr="00B23692" w:rsidRDefault="00B23692" w:rsidP="0049628B">
            <w:pPr>
              <w:keepNext/>
              <w:jc w:val="both"/>
              <w:outlineLvl w:val="2"/>
              <w:rPr>
                <w:rFonts w:asciiTheme="minorHAnsi" w:hAnsiTheme="minorHAnsi" w:cstheme="minorHAnsi"/>
                <w:b/>
                <w:bCs/>
                <w:iCs/>
                <w:sz w:val="22"/>
                <w:szCs w:val="22"/>
              </w:rPr>
            </w:pPr>
            <w:r w:rsidRPr="00B23692">
              <w:rPr>
                <w:rFonts w:asciiTheme="minorHAnsi" w:hAnsiTheme="minorHAnsi" w:cstheme="minorHAnsi"/>
                <w:b/>
                <w:bCs/>
                <w:iCs/>
                <w:sz w:val="22"/>
                <w:szCs w:val="22"/>
              </w:rPr>
              <w:t>ИТОГО:</w:t>
            </w:r>
          </w:p>
        </w:tc>
        <w:tc>
          <w:tcPr>
            <w:tcW w:w="1418" w:type="dxa"/>
            <w:vAlign w:val="center"/>
          </w:tcPr>
          <w:p w:rsidR="00B23692" w:rsidRPr="00B23692" w:rsidRDefault="00B23692" w:rsidP="0049628B">
            <w:pPr>
              <w:keepNext/>
              <w:jc w:val="center"/>
              <w:outlineLvl w:val="2"/>
              <w:rPr>
                <w:rFonts w:asciiTheme="minorHAnsi" w:hAnsiTheme="minorHAnsi" w:cstheme="minorHAnsi"/>
                <w:b/>
                <w:sz w:val="22"/>
                <w:szCs w:val="22"/>
              </w:rPr>
            </w:pPr>
            <w:r w:rsidRPr="00B23692">
              <w:rPr>
                <w:rFonts w:asciiTheme="minorHAnsi" w:hAnsiTheme="minorHAnsi" w:cstheme="minorHAnsi"/>
                <w:b/>
                <w:sz w:val="22"/>
                <w:szCs w:val="22"/>
              </w:rPr>
              <w:t>1205588,63</w:t>
            </w:r>
          </w:p>
        </w:tc>
        <w:tc>
          <w:tcPr>
            <w:tcW w:w="1417" w:type="dxa"/>
            <w:vAlign w:val="center"/>
          </w:tcPr>
          <w:p w:rsidR="00B23692" w:rsidRPr="00B23692" w:rsidRDefault="00B23692" w:rsidP="0049628B">
            <w:pPr>
              <w:keepNext/>
              <w:jc w:val="center"/>
              <w:outlineLvl w:val="2"/>
              <w:rPr>
                <w:rFonts w:asciiTheme="minorHAnsi" w:hAnsiTheme="minorHAnsi" w:cstheme="minorHAnsi"/>
                <w:b/>
                <w:color w:val="000000"/>
                <w:sz w:val="22"/>
                <w:szCs w:val="22"/>
              </w:rPr>
            </w:pPr>
            <w:r w:rsidRPr="00B23692">
              <w:rPr>
                <w:rFonts w:asciiTheme="minorHAnsi" w:hAnsiTheme="minorHAnsi" w:cstheme="minorHAnsi"/>
                <w:b/>
                <w:color w:val="000000"/>
                <w:sz w:val="22"/>
                <w:szCs w:val="22"/>
              </w:rPr>
              <w:t>1196500,48</w:t>
            </w:r>
          </w:p>
        </w:tc>
        <w:tc>
          <w:tcPr>
            <w:tcW w:w="1276" w:type="dxa"/>
            <w:vAlign w:val="center"/>
          </w:tcPr>
          <w:p w:rsidR="00B23692" w:rsidRPr="00B23692" w:rsidRDefault="00B23692" w:rsidP="0049628B">
            <w:pPr>
              <w:keepNext/>
              <w:jc w:val="center"/>
              <w:outlineLvl w:val="2"/>
              <w:rPr>
                <w:rFonts w:asciiTheme="minorHAnsi" w:hAnsiTheme="minorHAnsi" w:cstheme="minorHAnsi"/>
                <w:b/>
                <w:color w:val="000000"/>
                <w:sz w:val="22"/>
                <w:szCs w:val="22"/>
              </w:rPr>
            </w:pPr>
            <w:r w:rsidRPr="00B23692">
              <w:rPr>
                <w:rFonts w:asciiTheme="minorHAnsi" w:hAnsiTheme="minorHAnsi" w:cstheme="minorHAnsi"/>
                <w:b/>
                <w:color w:val="000000"/>
                <w:sz w:val="22"/>
                <w:szCs w:val="22"/>
              </w:rPr>
              <w:t>12088,15</w:t>
            </w:r>
          </w:p>
        </w:tc>
        <w:tc>
          <w:tcPr>
            <w:tcW w:w="2117" w:type="dxa"/>
          </w:tcPr>
          <w:p w:rsidR="00B23692" w:rsidRPr="00B23692" w:rsidRDefault="00B23692" w:rsidP="0049628B">
            <w:pPr>
              <w:keepNext/>
              <w:jc w:val="both"/>
              <w:outlineLvl w:val="2"/>
              <w:rPr>
                <w:rFonts w:asciiTheme="minorHAnsi" w:hAnsiTheme="minorHAnsi" w:cstheme="minorHAnsi"/>
                <w:b/>
                <w:color w:val="000000"/>
                <w:sz w:val="22"/>
                <w:szCs w:val="22"/>
              </w:rPr>
            </w:pPr>
          </w:p>
        </w:tc>
      </w:tr>
    </w:tbl>
    <w:p w:rsidR="00B23692" w:rsidRPr="00B23692" w:rsidRDefault="00B23692" w:rsidP="00B23692">
      <w:pPr>
        <w:ind w:firstLine="426"/>
        <w:jc w:val="both"/>
        <w:rPr>
          <w:rFonts w:asciiTheme="minorHAnsi" w:hAnsiTheme="minorHAnsi" w:cstheme="minorHAnsi"/>
          <w:b/>
          <w:color w:val="FF0000"/>
          <w:sz w:val="22"/>
          <w:szCs w:val="22"/>
        </w:rPr>
      </w:pPr>
    </w:p>
    <w:p w:rsidR="00B23692" w:rsidRPr="00B23692" w:rsidRDefault="00B23692" w:rsidP="00B23692">
      <w:pPr>
        <w:jc w:val="both"/>
        <w:rPr>
          <w:rFonts w:asciiTheme="minorHAnsi" w:hAnsiTheme="minorHAnsi" w:cstheme="minorHAnsi"/>
          <w:color w:val="FF0000"/>
          <w:sz w:val="22"/>
          <w:szCs w:val="22"/>
        </w:rPr>
      </w:pPr>
    </w:p>
    <w:p w:rsidR="00B23692" w:rsidRPr="00B23692" w:rsidRDefault="00B23692" w:rsidP="00B23692">
      <w:pPr>
        <w:ind w:firstLine="567"/>
        <w:jc w:val="both"/>
        <w:rPr>
          <w:rFonts w:asciiTheme="minorHAnsi" w:hAnsiTheme="minorHAnsi" w:cstheme="minorHAnsi"/>
          <w:sz w:val="22"/>
          <w:szCs w:val="22"/>
        </w:rPr>
      </w:pPr>
      <w:proofErr w:type="gramStart"/>
      <w:r w:rsidRPr="00B23692">
        <w:rPr>
          <w:rFonts w:asciiTheme="minorHAnsi" w:hAnsiTheme="minorHAnsi" w:cstheme="minorHAnsi"/>
          <w:sz w:val="22"/>
          <w:szCs w:val="22"/>
        </w:rPr>
        <w:t xml:space="preserve">В 2019 году в соответствии с  соглашением  с Министерством природных ресурсов и охраны окружающей среды Удмуртской Республики, выделена субсидия </w:t>
      </w:r>
      <w:r w:rsidRPr="00B23692">
        <w:rPr>
          <w:rFonts w:asciiTheme="minorHAnsi" w:hAnsiTheme="minorHAnsi" w:cstheme="minorHAnsi"/>
          <w:color w:val="000000"/>
          <w:sz w:val="22"/>
          <w:szCs w:val="22"/>
        </w:rPr>
        <w:t>на разработку проектно-сметной документации</w:t>
      </w:r>
      <w:r w:rsidRPr="00B23692">
        <w:rPr>
          <w:rFonts w:asciiTheme="minorHAnsi" w:hAnsiTheme="minorHAnsi" w:cstheme="minorHAnsi"/>
          <w:sz w:val="22"/>
          <w:szCs w:val="22"/>
        </w:rPr>
        <w:t xml:space="preserve"> в сумме 2450,5 тыс. рублей бюджет УР  и бюджет МО 0,2</w:t>
      </w:r>
      <w:r w:rsidR="009D0C85">
        <w:rPr>
          <w:rFonts w:asciiTheme="minorHAnsi" w:hAnsiTheme="minorHAnsi" w:cstheme="minorHAnsi"/>
          <w:sz w:val="22"/>
          <w:szCs w:val="22"/>
        </w:rPr>
        <w:t>5</w:t>
      </w:r>
      <w:r w:rsidRPr="00B23692">
        <w:rPr>
          <w:rFonts w:asciiTheme="minorHAnsi" w:hAnsiTheme="minorHAnsi" w:cstheme="minorHAnsi"/>
          <w:sz w:val="22"/>
          <w:szCs w:val="22"/>
        </w:rPr>
        <w:t xml:space="preserve"> тыс. рублей  (в 2018 году составляет -  2186,2</w:t>
      </w:r>
      <w:r w:rsidR="009D0C85">
        <w:rPr>
          <w:rFonts w:asciiTheme="minorHAnsi" w:hAnsiTheme="minorHAnsi" w:cstheme="minorHAnsi"/>
          <w:sz w:val="22"/>
          <w:szCs w:val="22"/>
        </w:rPr>
        <w:t>5</w:t>
      </w:r>
      <w:r w:rsidRPr="00B23692">
        <w:rPr>
          <w:rFonts w:asciiTheme="minorHAnsi" w:hAnsiTheme="minorHAnsi" w:cstheme="minorHAnsi"/>
          <w:sz w:val="22"/>
          <w:szCs w:val="22"/>
        </w:rPr>
        <w:t xml:space="preserve">  тыс.</w:t>
      </w:r>
      <w:r w:rsidR="009D0C85">
        <w:rPr>
          <w:rFonts w:asciiTheme="minorHAnsi" w:hAnsiTheme="minorHAnsi" w:cstheme="minorHAnsi"/>
          <w:sz w:val="22"/>
          <w:szCs w:val="22"/>
        </w:rPr>
        <w:t xml:space="preserve"> </w:t>
      </w:r>
      <w:r w:rsidRPr="00B23692">
        <w:rPr>
          <w:rFonts w:asciiTheme="minorHAnsi" w:hAnsiTheme="minorHAnsi" w:cstheme="minorHAnsi"/>
          <w:sz w:val="22"/>
          <w:szCs w:val="22"/>
        </w:rPr>
        <w:t>руб. бюджет УР и бюджета МО 0,2</w:t>
      </w:r>
      <w:r w:rsidR="009D0C85">
        <w:rPr>
          <w:rFonts w:asciiTheme="minorHAnsi" w:hAnsiTheme="minorHAnsi" w:cstheme="minorHAnsi"/>
          <w:sz w:val="22"/>
          <w:szCs w:val="22"/>
        </w:rPr>
        <w:t>2</w:t>
      </w:r>
      <w:r w:rsidRPr="00B23692">
        <w:rPr>
          <w:rFonts w:asciiTheme="minorHAnsi" w:hAnsiTheme="minorHAnsi" w:cstheme="minorHAnsi"/>
          <w:sz w:val="22"/>
          <w:szCs w:val="22"/>
        </w:rPr>
        <w:t xml:space="preserve"> тыс. руб.), на следующий объект:</w:t>
      </w:r>
      <w:proofErr w:type="gramEnd"/>
    </w:p>
    <w:p w:rsidR="00B23692" w:rsidRPr="00B23692" w:rsidRDefault="00B23692" w:rsidP="00B23692">
      <w:pPr>
        <w:ind w:firstLine="708"/>
        <w:jc w:val="both"/>
        <w:rPr>
          <w:rFonts w:asciiTheme="minorHAnsi" w:hAnsiTheme="minorHAnsi" w:cstheme="minorHAnsi"/>
          <w:color w:val="000000"/>
          <w:sz w:val="22"/>
          <w:szCs w:val="22"/>
        </w:rPr>
      </w:pP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3261"/>
        <w:gridCol w:w="1417"/>
        <w:gridCol w:w="1418"/>
        <w:gridCol w:w="1276"/>
        <w:gridCol w:w="1417"/>
      </w:tblGrid>
      <w:tr w:rsidR="009D0C85" w:rsidRPr="00B23692" w:rsidTr="009D0C85">
        <w:trPr>
          <w:trHeight w:val="547"/>
        </w:trPr>
        <w:tc>
          <w:tcPr>
            <w:tcW w:w="567" w:type="dxa"/>
            <w:vMerge w:val="restart"/>
            <w:shd w:val="clear" w:color="auto" w:fill="EAF1DD" w:themeFill="accent3" w:themeFillTint="33"/>
          </w:tcPr>
          <w:p w:rsidR="009D0C85" w:rsidRPr="00B23692" w:rsidRDefault="009D0C85"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w:t>
            </w:r>
          </w:p>
          <w:p w:rsidR="009D0C85" w:rsidRPr="00B23692" w:rsidRDefault="009D0C85" w:rsidP="0049628B">
            <w:pPr>
              <w:rPr>
                <w:rFonts w:asciiTheme="minorHAnsi" w:hAnsiTheme="minorHAnsi" w:cstheme="minorHAnsi"/>
                <w:sz w:val="22"/>
                <w:szCs w:val="22"/>
              </w:rPr>
            </w:pPr>
            <w:proofErr w:type="spellStart"/>
            <w:proofErr w:type="gramStart"/>
            <w:r w:rsidRPr="00B23692">
              <w:rPr>
                <w:rFonts w:asciiTheme="minorHAnsi" w:hAnsiTheme="minorHAnsi" w:cstheme="minorHAnsi"/>
                <w:sz w:val="22"/>
                <w:szCs w:val="22"/>
              </w:rPr>
              <w:t>п</w:t>
            </w:r>
            <w:proofErr w:type="spellEnd"/>
            <w:proofErr w:type="gramEnd"/>
            <w:r w:rsidRPr="00B23692">
              <w:rPr>
                <w:rFonts w:asciiTheme="minorHAnsi" w:hAnsiTheme="minorHAnsi" w:cstheme="minorHAnsi"/>
                <w:sz w:val="22"/>
                <w:szCs w:val="22"/>
              </w:rPr>
              <w:t>/</w:t>
            </w:r>
            <w:proofErr w:type="spellStart"/>
            <w:r w:rsidRPr="00B23692">
              <w:rPr>
                <w:rFonts w:asciiTheme="minorHAnsi" w:hAnsiTheme="minorHAnsi" w:cstheme="minorHAnsi"/>
                <w:sz w:val="22"/>
                <w:szCs w:val="22"/>
              </w:rPr>
              <w:t>п</w:t>
            </w:r>
            <w:proofErr w:type="spellEnd"/>
          </w:p>
        </w:tc>
        <w:tc>
          <w:tcPr>
            <w:tcW w:w="3261" w:type="dxa"/>
            <w:vMerge w:val="restart"/>
            <w:shd w:val="clear" w:color="auto" w:fill="EAF1DD" w:themeFill="accent3" w:themeFillTint="33"/>
          </w:tcPr>
          <w:p w:rsidR="009D0C85" w:rsidRPr="00B23692" w:rsidRDefault="009D0C85"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Наименование объекта</w:t>
            </w:r>
          </w:p>
          <w:p w:rsidR="009D0C85" w:rsidRPr="00B23692" w:rsidRDefault="009D0C85" w:rsidP="0049628B">
            <w:pPr>
              <w:rPr>
                <w:rFonts w:asciiTheme="minorHAnsi" w:hAnsiTheme="minorHAnsi" w:cstheme="minorHAnsi"/>
                <w:sz w:val="22"/>
                <w:szCs w:val="22"/>
              </w:rPr>
            </w:pPr>
          </w:p>
          <w:p w:rsidR="009D0C85" w:rsidRPr="00B23692" w:rsidRDefault="009D0C85" w:rsidP="0049628B">
            <w:pPr>
              <w:rPr>
                <w:rFonts w:asciiTheme="minorHAnsi" w:hAnsiTheme="minorHAnsi" w:cstheme="minorHAnsi"/>
                <w:sz w:val="22"/>
                <w:szCs w:val="22"/>
              </w:rPr>
            </w:pPr>
          </w:p>
          <w:p w:rsidR="009D0C85" w:rsidRPr="00B23692" w:rsidRDefault="009D0C85" w:rsidP="0049628B">
            <w:pPr>
              <w:tabs>
                <w:tab w:val="left" w:pos="2495"/>
              </w:tabs>
              <w:rPr>
                <w:rFonts w:asciiTheme="minorHAnsi" w:hAnsiTheme="minorHAnsi" w:cstheme="minorHAnsi"/>
                <w:sz w:val="22"/>
                <w:szCs w:val="22"/>
              </w:rPr>
            </w:pPr>
            <w:r w:rsidRPr="00B23692">
              <w:rPr>
                <w:rFonts w:asciiTheme="minorHAnsi" w:hAnsiTheme="minorHAnsi" w:cstheme="minorHAnsi"/>
                <w:sz w:val="22"/>
                <w:szCs w:val="22"/>
              </w:rPr>
              <w:tab/>
            </w:r>
          </w:p>
        </w:tc>
        <w:tc>
          <w:tcPr>
            <w:tcW w:w="1417" w:type="dxa"/>
            <w:vMerge w:val="restart"/>
            <w:shd w:val="clear" w:color="auto" w:fill="EAF1DD" w:themeFill="accent3" w:themeFillTint="33"/>
          </w:tcPr>
          <w:p w:rsidR="009D0C85" w:rsidRPr="00B23692" w:rsidRDefault="009D0C85" w:rsidP="0049628B">
            <w:pPr>
              <w:pStyle w:val="af4"/>
              <w:jc w:val="center"/>
              <w:rPr>
                <w:rFonts w:asciiTheme="minorHAnsi" w:eastAsia="HiddenHorzOCR" w:hAnsiTheme="minorHAnsi" w:cstheme="minorHAnsi"/>
                <w:sz w:val="22"/>
                <w:szCs w:val="22"/>
              </w:rPr>
            </w:pPr>
            <w:r w:rsidRPr="00B23692">
              <w:rPr>
                <w:rFonts w:asciiTheme="minorHAnsi" w:eastAsia="HiddenHorzOCR" w:hAnsiTheme="minorHAnsi" w:cstheme="minorHAnsi"/>
                <w:sz w:val="22"/>
                <w:szCs w:val="22"/>
              </w:rPr>
              <w:t>План</w:t>
            </w:r>
          </w:p>
          <w:p w:rsidR="009D0C85" w:rsidRPr="00B23692" w:rsidRDefault="009D0C85" w:rsidP="0049628B">
            <w:pPr>
              <w:pStyle w:val="af4"/>
              <w:jc w:val="center"/>
              <w:rPr>
                <w:rStyle w:val="FontStyle17"/>
                <w:rFonts w:asciiTheme="minorHAnsi" w:hAnsiTheme="minorHAnsi" w:cstheme="minorHAnsi"/>
                <w:sz w:val="22"/>
                <w:szCs w:val="22"/>
              </w:rPr>
            </w:pPr>
            <w:r w:rsidRPr="00B23692">
              <w:rPr>
                <w:rFonts w:asciiTheme="minorHAnsi" w:eastAsia="HiddenHorzOCR" w:hAnsiTheme="minorHAnsi" w:cstheme="minorHAnsi"/>
                <w:sz w:val="22"/>
                <w:szCs w:val="22"/>
              </w:rPr>
              <w:t>тыс. руб.</w:t>
            </w:r>
          </w:p>
        </w:tc>
        <w:tc>
          <w:tcPr>
            <w:tcW w:w="1418" w:type="dxa"/>
            <w:vMerge w:val="restart"/>
            <w:shd w:val="clear" w:color="auto" w:fill="EAF1DD" w:themeFill="accent3" w:themeFillTint="33"/>
          </w:tcPr>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МК</w:t>
            </w:r>
          </w:p>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 тыс. руб.</w:t>
            </w:r>
          </w:p>
        </w:tc>
        <w:tc>
          <w:tcPr>
            <w:tcW w:w="2693" w:type="dxa"/>
            <w:gridSpan w:val="2"/>
            <w:shd w:val="clear" w:color="auto" w:fill="EAF1DD" w:themeFill="accent3" w:themeFillTint="33"/>
          </w:tcPr>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Факт оплаты</w:t>
            </w:r>
          </w:p>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тыс. руб.</w:t>
            </w:r>
          </w:p>
        </w:tc>
      </w:tr>
      <w:tr w:rsidR="009D0C85" w:rsidRPr="00B23692" w:rsidTr="009D0C85">
        <w:trPr>
          <w:trHeight w:val="274"/>
        </w:trPr>
        <w:tc>
          <w:tcPr>
            <w:tcW w:w="567" w:type="dxa"/>
            <w:vMerge/>
          </w:tcPr>
          <w:p w:rsidR="009D0C85" w:rsidRPr="00B23692" w:rsidRDefault="009D0C85" w:rsidP="0049628B">
            <w:pPr>
              <w:pStyle w:val="af4"/>
              <w:jc w:val="center"/>
              <w:rPr>
                <w:rStyle w:val="FontStyle17"/>
                <w:rFonts w:asciiTheme="minorHAnsi" w:hAnsiTheme="minorHAnsi" w:cstheme="minorHAnsi"/>
                <w:sz w:val="22"/>
                <w:szCs w:val="22"/>
              </w:rPr>
            </w:pPr>
          </w:p>
        </w:tc>
        <w:tc>
          <w:tcPr>
            <w:tcW w:w="3261" w:type="dxa"/>
            <w:vMerge/>
          </w:tcPr>
          <w:p w:rsidR="009D0C85" w:rsidRPr="00B23692" w:rsidRDefault="009D0C85" w:rsidP="0049628B">
            <w:pPr>
              <w:pStyle w:val="af4"/>
              <w:jc w:val="center"/>
              <w:rPr>
                <w:rStyle w:val="FontStyle17"/>
                <w:rFonts w:asciiTheme="minorHAnsi" w:hAnsiTheme="minorHAnsi" w:cstheme="minorHAnsi"/>
                <w:sz w:val="22"/>
                <w:szCs w:val="22"/>
              </w:rPr>
            </w:pPr>
          </w:p>
        </w:tc>
        <w:tc>
          <w:tcPr>
            <w:tcW w:w="1417" w:type="dxa"/>
            <w:vMerge/>
          </w:tcPr>
          <w:p w:rsidR="009D0C85" w:rsidRPr="00B23692" w:rsidRDefault="009D0C85" w:rsidP="0049628B">
            <w:pPr>
              <w:pStyle w:val="af4"/>
              <w:jc w:val="center"/>
              <w:rPr>
                <w:rFonts w:asciiTheme="minorHAnsi" w:eastAsia="HiddenHorzOCR" w:hAnsiTheme="minorHAnsi" w:cstheme="minorHAnsi"/>
                <w:sz w:val="22"/>
                <w:szCs w:val="22"/>
              </w:rPr>
            </w:pPr>
          </w:p>
        </w:tc>
        <w:tc>
          <w:tcPr>
            <w:tcW w:w="1418" w:type="dxa"/>
            <w:vMerge/>
          </w:tcPr>
          <w:p w:rsidR="009D0C85" w:rsidRPr="00B23692" w:rsidRDefault="009D0C85" w:rsidP="0049628B">
            <w:pPr>
              <w:jc w:val="center"/>
              <w:rPr>
                <w:rFonts w:asciiTheme="minorHAnsi" w:hAnsiTheme="minorHAnsi" w:cstheme="minorHAnsi"/>
                <w:sz w:val="22"/>
                <w:szCs w:val="22"/>
              </w:rPr>
            </w:pPr>
          </w:p>
        </w:tc>
        <w:tc>
          <w:tcPr>
            <w:tcW w:w="1276" w:type="dxa"/>
            <w:shd w:val="clear" w:color="auto" w:fill="EAF1DD" w:themeFill="accent3" w:themeFillTint="33"/>
          </w:tcPr>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 УР</w:t>
            </w:r>
          </w:p>
        </w:tc>
        <w:tc>
          <w:tcPr>
            <w:tcW w:w="1417" w:type="dxa"/>
            <w:shd w:val="clear" w:color="auto" w:fill="EAF1DD" w:themeFill="accent3" w:themeFillTint="33"/>
          </w:tcPr>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Бюджет </w:t>
            </w:r>
          </w:p>
          <w:p w:rsidR="009D0C85" w:rsidRPr="00B23692" w:rsidRDefault="009D0C85" w:rsidP="0049628B">
            <w:pPr>
              <w:jc w:val="center"/>
              <w:rPr>
                <w:rFonts w:asciiTheme="minorHAnsi" w:hAnsiTheme="minorHAnsi" w:cstheme="minorHAnsi"/>
                <w:sz w:val="22"/>
                <w:szCs w:val="22"/>
              </w:rPr>
            </w:pPr>
            <w:r w:rsidRPr="00B23692">
              <w:rPr>
                <w:rFonts w:asciiTheme="minorHAnsi" w:hAnsiTheme="minorHAnsi" w:cstheme="minorHAnsi"/>
                <w:sz w:val="22"/>
                <w:szCs w:val="22"/>
              </w:rPr>
              <w:t>МО</w:t>
            </w:r>
          </w:p>
        </w:tc>
      </w:tr>
      <w:tr w:rsidR="009D0C85" w:rsidRPr="00B23692" w:rsidTr="009D0C85">
        <w:tc>
          <w:tcPr>
            <w:tcW w:w="567" w:type="dxa"/>
          </w:tcPr>
          <w:p w:rsidR="009D0C85" w:rsidRPr="00B23692" w:rsidRDefault="009D0C85" w:rsidP="0049628B">
            <w:pPr>
              <w:pStyle w:val="af4"/>
              <w:jc w:val="left"/>
              <w:rPr>
                <w:rStyle w:val="FontStyle17"/>
                <w:rFonts w:asciiTheme="minorHAnsi" w:hAnsiTheme="minorHAnsi" w:cstheme="minorHAnsi"/>
                <w:sz w:val="22"/>
                <w:szCs w:val="22"/>
              </w:rPr>
            </w:pPr>
          </w:p>
          <w:p w:rsidR="009D0C85" w:rsidRPr="00B23692" w:rsidRDefault="009D0C85" w:rsidP="0049628B">
            <w:pPr>
              <w:pStyle w:val="af4"/>
              <w:jc w:val="left"/>
              <w:rPr>
                <w:rStyle w:val="FontStyle17"/>
                <w:rFonts w:asciiTheme="minorHAnsi" w:hAnsiTheme="minorHAnsi" w:cstheme="minorHAnsi"/>
                <w:sz w:val="22"/>
                <w:szCs w:val="22"/>
              </w:rPr>
            </w:pPr>
          </w:p>
          <w:p w:rsidR="009D0C85" w:rsidRPr="00B23692" w:rsidRDefault="009D0C85" w:rsidP="0049628B">
            <w:pPr>
              <w:pStyle w:val="af4"/>
              <w:jc w:val="left"/>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1</w:t>
            </w:r>
          </w:p>
          <w:p w:rsidR="009D0C85" w:rsidRPr="00B23692" w:rsidRDefault="009D0C85" w:rsidP="0049628B">
            <w:pPr>
              <w:pStyle w:val="af4"/>
              <w:jc w:val="left"/>
              <w:rPr>
                <w:rStyle w:val="FontStyle17"/>
                <w:rFonts w:asciiTheme="minorHAnsi" w:hAnsiTheme="minorHAnsi" w:cstheme="minorHAnsi"/>
                <w:sz w:val="22"/>
                <w:szCs w:val="22"/>
              </w:rPr>
            </w:pPr>
          </w:p>
        </w:tc>
        <w:tc>
          <w:tcPr>
            <w:tcW w:w="3261" w:type="dxa"/>
          </w:tcPr>
          <w:p w:rsidR="009D0C85" w:rsidRPr="00B23692" w:rsidRDefault="009D0C85" w:rsidP="0049628B">
            <w:pPr>
              <w:autoSpaceDE w:val="0"/>
              <w:autoSpaceDN w:val="0"/>
              <w:adjustRightInd w:val="0"/>
              <w:jc w:val="both"/>
              <w:rPr>
                <w:rFonts w:asciiTheme="minorHAnsi" w:eastAsia="HiddenHorzOCR" w:hAnsiTheme="minorHAnsi" w:cstheme="minorHAnsi"/>
                <w:sz w:val="22"/>
                <w:szCs w:val="22"/>
              </w:rPr>
            </w:pPr>
            <w:r w:rsidRPr="00B23692">
              <w:rPr>
                <w:rFonts w:asciiTheme="minorHAnsi" w:hAnsiTheme="minorHAnsi" w:cstheme="minorHAnsi"/>
                <w:bCs/>
                <w:sz w:val="22"/>
                <w:szCs w:val="22"/>
              </w:rPr>
              <w:t xml:space="preserve">Капитальный ремонт гидротехнических сооружений </w:t>
            </w:r>
            <w:proofErr w:type="spellStart"/>
            <w:r w:rsidRPr="00B23692">
              <w:rPr>
                <w:rFonts w:asciiTheme="minorHAnsi" w:hAnsiTheme="minorHAnsi" w:cstheme="minorHAnsi"/>
                <w:bCs/>
                <w:sz w:val="22"/>
                <w:szCs w:val="22"/>
              </w:rPr>
              <w:t>Кинеуського</w:t>
            </w:r>
            <w:proofErr w:type="spellEnd"/>
            <w:r w:rsidRPr="00B23692">
              <w:rPr>
                <w:rFonts w:asciiTheme="minorHAnsi" w:hAnsiTheme="minorHAnsi" w:cstheme="minorHAnsi"/>
                <w:bCs/>
                <w:sz w:val="22"/>
                <w:szCs w:val="22"/>
              </w:rPr>
              <w:t xml:space="preserve"> водохранилища на реке Ныша у д. </w:t>
            </w:r>
            <w:proofErr w:type="spellStart"/>
            <w:r w:rsidRPr="00B23692">
              <w:rPr>
                <w:rFonts w:asciiTheme="minorHAnsi" w:hAnsiTheme="minorHAnsi" w:cstheme="minorHAnsi"/>
                <w:bCs/>
                <w:sz w:val="22"/>
                <w:szCs w:val="22"/>
              </w:rPr>
              <w:t>Кинеусь</w:t>
            </w:r>
            <w:proofErr w:type="spellEnd"/>
            <w:r w:rsidRPr="00B23692">
              <w:rPr>
                <w:rFonts w:asciiTheme="minorHAnsi" w:hAnsiTheme="minorHAnsi" w:cstheme="minorHAnsi"/>
                <w:bCs/>
                <w:sz w:val="22"/>
                <w:szCs w:val="22"/>
              </w:rPr>
              <w:t xml:space="preserve"> Можгинского района УР</w:t>
            </w:r>
          </w:p>
        </w:tc>
        <w:tc>
          <w:tcPr>
            <w:tcW w:w="1417" w:type="dxa"/>
            <w:vAlign w:val="center"/>
          </w:tcPr>
          <w:p w:rsidR="009D0C85" w:rsidRPr="00B23692" w:rsidRDefault="009D0C85"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2450745,07</w:t>
            </w:r>
          </w:p>
        </w:tc>
        <w:tc>
          <w:tcPr>
            <w:tcW w:w="1418" w:type="dxa"/>
            <w:vAlign w:val="center"/>
          </w:tcPr>
          <w:p w:rsidR="009D0C85" w:rsidRPr="00B23692" w:rsidRDefault="009D0C85" w:rsidP="0049628B">
            <w:pPr>
              <w:pStyle w:val="af4"/>
              <w:jc w:val="center"/>
              <w:rPr>
                <w:rFonts w:asciiTheme="minorHAnsi" w:eastAsia="HiddenHorzOCR" w:hAnsiTheme="minorHAnsi" w:cstheme="minorHAnsi"/>
                <w:sz w:val="22"/>
                <w:szCs w:val="22"/>
              </w:rPr>
            </w:pPr>
            <w:r w:rsidRPr="00B23692">
              <w:rPr>
                <w:rStyle w:val="FontStyle17"/>
                <w:rFonts w:asciiTheme="minorHAnsi" w:hAnsiTheme="minorHAnsi" w:cstheme="minorHAnsi"/>
                <w:sz w:val="22"/>
                <w:szCs w:val="22"/>
              </w:rPr>
              <w:t>2450745,07</w:t>
            </w:r>
          </w:p>
        </w:tc>
        <w:tc>
          <w:tcPr>
            <w:tcW w:w="1276" w:type="dxa"/>
            <w:vAlign w:val="center"/>
          </w:tcPr>
          <w:p w:rsidR="009D0C85" w:rsidRPr="00B23692" w:rsidRDefault="009D0C85" w:rsidP="0049628B">
            <w:pPr>
              <w:pStyle w:val="af4"/>
              <w:jc w:val="center"/>
              <w:rPr>
                <w:rFonts w:asciiTheme="minorHAnsi" w:eastAsia="HiddenHorzOCR" w:hAnsiTheme="minorHAnsi" w:cstheme="minorHAnsi"/>
                <w:sz w:val="22"/>
                <w:szCs w:val="22"/>
              </w:rPr>
            </w:pPr>
            <w:r w:rsidRPr="00B23692">
              <w:rPr>
                <w:rFonts w:asciiTheme="minorHAnsi" w:eastAsia="HiddenHorzOCR" w:hAnsiTheme="minorHAnsi" w:cstheme="minorHAnsi"/>
                <w:sz w:val="22"/>
                <w:szCs w:val="22"/>
              </w:rPr>
              <w:t>2450500,0</w:t>
            </w:r>
          </w:p>
        </w:tc>
        <w:tc>
          <w:tcPr>
            <w:tcW w:w="1417" w:type="dxa"/>
            <w:vAlign w:val="center"/>
          </w:tcPr>
          <w:p w:rsidR="009D0C85" w:rsidRPr="00B23692" w:rsidRDefault="009D0C85" w:rsidP="0049628B">
            <w:pPr>
              <w:pStyle w:val="af4"/>
              <w:jc w:val="center"/>
              <w:rPr>
                <w:rFonts w:asciiTheme="minorHAnsi" w:eastAsia="HiddenHorzOCR" w:hAnsiTheme="minorHAnsi" w:cstheme="minorHAnsi"/>
                <w:sz w:val="22"/>
                <w:szCs w:val="22"/>
              </w:rPr>
            </w:pPr>
            <w:r w:rsidRPr="00B23692">
              <w:rPr>
                <w:rFonts w:asciiTheme="minorHAnsi" w:eastAsia="HiddenHorzOCR" w:hAnsiTheme="minorHAnsi" w:cstheme="minorHAnsi"/>
                <w:sz w:val="22"/>
                <w:szCs w:val="22"/>
              </w:rPr>
              <w:t>245,07</w:t>
            </w:r>
          </w:p>
        </w:tc>
      </w:tr>
      <w:tr w:rsidR="009D0C85" w:rsidRPr="00B23692" w:rsidTr="009D0C85">
        <w:tc>
          <w:tcPr>
            <w:tcW w:w="567" w:type="dxa"/>
          </w:tcPr>
          <w:p w:rsidR="009D0C85" w:rsidRPr="00B23692" w:rsidRDefault="009D0C85" w:rsidP="0049628B">
            <w:pPr>
              <w:pStyle w:val="af4"/>
              <w:jc w:val="left"/>
              <w:rPr>
                <w:rStyle w:val="FontStyle17"/>
                <w:rFonts w:asciiTheme="minorHAnsi" w:hAnsiTheme="minorHAnsi" w:cstheme="minorHAnsi"/>
                <w:b/>
                <w:sz w:val="22"/>
                <w:szCs w:val="22"/>
              </w:rPr>
            </w:pPr>
          </w:p>
        </w:tc>
        <w:tc>
          <w:tcPr>
            <w:tcW w:w="3261" w:type="dxa"/>
          </w:tcPr>
          <w:p w:rsidR="009D0C85" w:rsidRPr="00B23692" w:rsidRDefault="009D0C85" w:rsidP="0049628B">
            <w:pPr>
              <w:autoSpaceDE w:val="0"/>
              <w:autoSpaceDN w:val="0"/>
              <w:adjustRightInd w:val="0"/>
              <w:jc w:val="both"/>
              <w:rPr>
                <w:rFonts w:asciiTheme="minorHAnsi" w:eastAsia="HiddenHorzOCR" w:hAnsiTheme="minorHAnsi" w:cstheme="minorHAnsi"/>
                <w:b/>
                <w:sz w:val="22"/>
                <w:szCs w:val="22"/>
              </w:rPr>
            </w:pPr>
            <w:r w:rsidRPr="00B23692">
              <w:rPr>
                <w:rFonts w:asciiTheme="minorHAnsi" w:eastAsia="HiddenHorzOCR" w:hAnsiTheme="minorHAnsi" w:cstheme="minorHAnsi"/>
                <w:b/>
                <w:sz w:val="22"/>
                <w:szCs w:val="22"/>
              </w:rPr>
              <w:t>ИТОГО:</w:t>
            </w:r>
          </w:p>
        </w:tc>
        <w:tc>
          <w:tcPr>
            <w:tcW w:w="1417" w:type="dxa"/>
            <w:vAlign w:val="center"/>
          </w:tcPr>
          <w:p w:rsidR="009D0C85" w:rsidRPr="00B23692" w:rsidRDefault="009D0C85" w:rsidP="0049628B">
            <w:pPr>
              <w:pStyle w:val="af4"/>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2450745,07</w:t>
            </w:r>
          </w:p>
        </w:tc>
        <w:tc>
          <w:tcPr>
            <w:tcW w:w="1418" w:type="dxa"/>
            <w:vAlign w:val="center"/>
          </w:tcPr>
          <w:p w:rsidR="009D0C85" w:rsidRPr="00B23692" w:rsidRDefault="009D0C85" w:rsidP="0049628B">
            <w:pPr>
              <w:pStyle w:val="af4"/>
              <w:jc w:val="center"/>
              <w:rPr>
                <w:rFonts w:asciiTheme="minorHAnsi" w:eastAsia="HiddenHorzOCR" w:hAnsiTheme="minorHAnsi" w:cstheme="minorHAnsi"/>
                <w:b/>
                <w:sz w:val="22"/>
                <w:szCs w:val="22"/>
              </w:rPr>
            </w:pPr>
            <w:r w:rsidRPr="00B23692">
              <w:rPr>
                <w:rStyle w:val="FontStyle17"/>
                <w:rFonts w:asciiTheme="minorHAnsi" w:hAnsiTheme="minorHAnsi" w:cstheme="minorHAnsi"/>
                <w:b/>
                <w:sz w:val="22"/>
                <w:szCs w:val="22"/>
              </w:rPr>
              <w:t>2450745,07</w:t>
            </w:r>
          </w:p>
        </w:tc>
        <w:tc>
          <w:tcPr>
            <w:tcW w:w="1276" w:type="dxa"/>
            <w:vAlign w:val="center"/>
          </w:tcPr>
          <w:p w:rsidR="009D0C85" w:rsidRPr="00B23692" w:rsidRDefault="009D0C85" w:rsidP="0049628B">
            <w:pPr>
              <w:pStyle w:val="af4"/>
              <w:jc w:val="center"/>
              <w:rPr>
                <w:rFonts w:asciiTheme="minorHAnsi" w:eastAsia="HiddenHorzOCR" w:hAnsiTheme="minorHAnsi" w:cstheme="minorHAnsi"/>
                <w:b/>
                <w:sz w:val="22"/>
                <w:szCs w:val="22"/>
              </w:rPr>
            </w:pPr>
            <w:r w:rsidRPr="00B23692">
              <w:rPr>
                <w:rFonts w:asciiTheme="minorHAnsi" w:eastAsia="HiddenHorzOCR" w:hAnsiTheme="minorHAnsi" w:cstheme="minorHAnsi"/>
                <w:b/>
                <w:sz w:val="22"/>
                <w:szCs w:val="22"/>
              </w:rPr>
              <w:t>2450500,0</w:t>
            </w:r>
          </w:p>
        </w:tc>
        <w:tc>
          <w:tcPr>
            <w:tcW w:w="1417" w:type="dxa"/>
            <w:vAlign w:val="center"/>
          </w:tcPr>
          <w:p w:rsidR="009D0C85" w:rsidRPr="00B23692" w:rsidRDefault="009D0C85" w:rsidP="0049628B">
            <w:pPr>
              <w:pStyle w:val="af4"/>
              <w:jc w:val="center"/>
              <w:rPr>
                <w:rFonts w:asciiTheme="minorHAnsi" w:eastAsia="HiddenHorzOCR" w:hAnsiTheme="minorHAnsi" w:cstheme="minorHAnsi"/>
                <w:b/>
                <w:sz w:val="22"/>
                <w:szCs w:val="22"/>
              </w:rPr>
            </w:pPr>
            <w:r w:rsidRPr="00B23692">
              <w:rPr>
                <w:rFonts w:asciiTheme="minorHAnsi" w:eastAsia="HiddenHorzOCR" w:hAnsiTheme="minorHAnsi" w:cstheme="minorHAnsi"/>
                <w:b/>
                <w:sz w:val="22"/>
                <w:szCs w:val="22"/>
              </w:rPr>
              <w:t>245,07</w:t>
            </w:r>
          </w:p>
        </w:tc>
      </w:tr>
    </w:tbl>
    <w:p w:rsidR="00B23692" w:rsidRPr="00B23692" w:rsidRDefault="00B23692" w:rsidP="00B23692">
      <w:pPr>
        <w:ind w:firstLine="426"/>
        <w:jc w:val="both"/>
        <w:rPr>
          <w:rFonts w:asciiTheme="minorHAnsi" w:hAnsiTheme="minorHAnsi" w:cstheme="minorHAnsi"/>
          <w:color w:val="FF0000"/>
          <w:sz w:val="22"/>
          <w:szCs w:val="22"/>
        </w:rPr>
      </w:pPr>
    </w:p>
    <w:p w:rsidR="00B23692" w:rsidRPr="00B23692" w:rsidRDefault="00B23692" w:rsidP="00B23692">
      <w:pPr>
        <w:pStyle w:val="a3"/>
        <w:ind w:firstLine="0"/>
        <w:rPr>
          <w:rFonts w:asciiTheme="minorHAnsi" w:hAnsiTheme="minorHAnsi" w:cstheme="minorHAnsi"/>
          <w:b/>
          <w:sz w:val="22"/>
          <w:szCs w:val="22"/>
        </w:rPr>
      </w:pPr>
      <w:r w:rsidRPr="00B23692">
        <w:rPr>
          <w:rFonts w:asciiTheme="minorHAnsi" w:hAnsiTheme="minorHAnsi" w:cstheme="minorHAnsi"/>
          <w:b/>
          <w:sz w:val="22"/>
          <w:szCs w:val="22"/>
        </w:rPr>
        <w:t xml:space="preserve">  Дорожная отрасль          </w:t>
      </w:r>
    </w:p>
    <w:p w:rsidR="00B23692" w:rsidRPr="00B23692" w:rsidRDefault="00B23692" w:rsidP="00B23692">
      <w:pPr>
        <w:ind w:firstLine="708"/>
        <w:jc w:val="both"/>
        <w:rPr>
          <w:rFonts w:asciiTheme="minorHAnsi" w:hAnsiTheme="minorHAnsi" w:cstheme="minorHAnsi"/>
          <w:sz w:val="22"/>
          <w:szCs w:val="22"/>
        </w:rPr>
      </w:pPr>
      <w:r w:rsidRPr="00B23692">
        <w:rPr>
          <w:rFonts w:asciiTheme="minorHAnsi" w:hAnsiTheme="minorHAnsi" w:cstheme="minorHAnsi"/>
          <w:bCs/>
          <w:sz w:val="22"/>
          <w:szCs w:val="22"/>
        </w:rPr>
        <w:t xml:space="preserve">В 2019 году по реализации государственной программы УР «Развитие сельского хозяйства и регулирование рынков сельскохозяйственной продукции, сырья и продовольствия», </w:t>
      </w:r>
      <w:r w:rsidRPr="00B23692">
        <w:rPr>
          <w:rFonts w:asciiTheme="minorHAnsi" w:hAnsiTheme="minorHAnsi" w:cstheme="minorHAnsi"/>
          <w:sz w:val="22"/>
          <w:szCs w:val="22"/>
        </w:rPr>
        <w:t xml:space="preserve">соглашение с Министерством транспорта и дорожного хозяйства Удмуртской Республики, предоставлена </w:t>
      </w:r>
      <w:r w:rsidRPr="00B23692">
        <w:rPr>
          <w:rFonts w:asciiTheme="minorHAnsi" w:hAnsiTheme="minorHAnsi" w:cstheme="minorHAnsi"/>
          <w:bCs/>
          <w:sz w:val="22"/>
          <w:szCs w:val="22"/>
        </w:rPr>
        <w:t xml:space="preserve"> субсидия из бюджета Удмуртской Республики, размер </w:t>
      </w:r>
      <w:r w:rsidRPr="00B23692">
        <w:rPr>
          <w:rFonts w:asciiTheme="minorHAnsi" w:hAnsiTheme="minorHAnsi" w:cstheme="minorHAnsi"/>
          <w:sz w:val="22"/>
          <w:szCs w:val="22"/>
        </w:rPr>
        <w:t xml:space="preserve"> субсидии УР составляет -  96560,22 тыс</w:t>
      </w:r>
      <w:proofErr w:type="gramStart"/>
      <w:r w:rsidRPr="00B23692">
        <w:rPr>
          <w:rFonts w:asciiTheme="minorHAnsi" w:hAnsiTheme="minorHAnsi" w:cstheme="minorHAnsi"/>
          <w:sz w:val="22"/>
          <w:szCs w:val="22"/>
        </w:rPr>
        <w:t>.р</w:t>
      </w:r>
      <w:proofErr w:type="gramEnd"/>
      <w:r w:rsidRPr="00B23692">
        <w:rPr>
          <w:rFonts w:asciiTheme="minorHAnsi" w:hAnsiTheme="minorHAnsi" w:cstheme="minorHAnsi"/>
          <w:sz w:val="22"/>
          <w:szCs w:val="22"/>
        </w:rPr>
        <w:t>уб.   (2018 год -1000,1</w:t>
      </w:r>
      <w:r w:rsidR="004711B3">
        <w:rPr>
          <w:rFonts w:asciiTheme="minorHAnsi" w:hAnsiTheme="minorHAnsi" w:cstheme="minorHAnsi"/>
          <w:sz w:val="22"/>
          <w:szCs w:val="22"/>
        </w:rPr>
        <w:t>7</w:t>
      </w:r>
      <w:r w:rsidRPr="00B23692">
        <w:rPr>
          <w:rFonts w:asciiTheme="minorHAnsi" w:hAnsiTheme="minorHAnsi" w:cstheme="minorHAnsi"/>
          <w:sz w:val="22"/>
          <w:szCs w:val="22"/>
        </w:rPr>
        <w:t xml:space="preserve">  тыс. руб.) на следующий объект:</w:t>
      </w:r>
    </w:p>
    <w:p w:rsidR="00B23692" w:rsidRPr="00B23692" w:rsidRDefault="00B23692" w:rsidP="00B23692">
      <w:pPr>
        <w:ind w:firstLine="708"/>
        <w:jc w:val="both"/>
        <w:rPr>
          <w:rFonts w:asciiTheme="minorHAnsi" w:hAnsiTheme="minorHAnsi" w:cstheme="minorHAnsi"/>
          <w:sz w:val="22"/>
          <w:szCs w:val="22"/>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2835"/>
        <w:gridCol w:w="1276"/>
        <w:gridCol w:w="1559"/>
        <w:gridCol w:w="1560"/>
        <w:gridCol w:w="1559"/>
        <w:gridCol w:w="1417"/>
      </w:tblGrid>
      <w:tr w:rsidR="00B23692" w:rsidRPr="00B23692" w:rsidTr="00291A1E">
        <w:tc>
          <w:tcPr>
            <w:tcW w:w="568" w:type="dxa"/>
            <w:shd w:val="clear" w:color="auto" w:fill="EAF1DD" w:themeFill="accent3" w:themeFillTint="33"/>
          </w:tcPr>
          <w:p w:rsidR="00B23692" w:rsidRPr="00B23692" w:rsidRDefault="00B23692"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w:t>
            </w:r>
          </w:p>
          <w:p w:rsidR="00B23692" w:rsidRPr="00B23692" w:rsidRDefault="00B23692" w:rsidP="0049628B">
            <w:pPr>
              <w:rPr>
                <w:rFonts w:asciiTheme="minorHAnsi" w:hAnsiTheme="minorHAnsi" w:cstheme="minorHAnsi"/>
                <w:sz w:val="22"/>
                <w:szCs w:val="22"/>
              </w:rPr>
            </w:pPr>
            <w:proofErr w:type="spellStart"/>
            <w:proofErr w:type="gramStart"/>
            <w:r w:rsidRPr="00B23692">
              <w:rPr>
                <w:rFonts w:asciiTheme="minorHAnsi" w:hAnsiTheme="minorHAnsi" w:cstheme="minorHAnsi"/>
                <w:sz w:val="22"/>
                <w:szCs w:val="22"/>
              </w:rPr>
              <w:t>п</w:t>
            </w:r>
            <w:proofErr w:type="spellEnd"/>
            <w:proofErr w:type="gramEnd"/>
            <w:r w:rsidRPr="00B23692">
              <w:rPr>
                <w:rFonts w:asciiTheme="minorHAnsi" w:hAnsiTheme="minorHAnsi" w:cstheme="minorHAnsi"/>
                <w:sz w:val="22"/>
                <w:szCs w:val="22"/>
              </w:rPr>
              <w:t>/</w:t>
            </w:r>
            <w:proofErr w:type="spellStart"/>
            <w:r w:rsidRPr="00B23692">
              <w:rPr>
                <w:rFonts w:asciiTheme="minorHAnsi" w:hAnsiTheme="minorHAnsi" w:cstheme="minorHAnsi"/>
                <w:sz w:val="22"/>
                <w:szCs w:val="22"/>
              </w:rPr>
              <w:t>п</w:t>
            </w:r>
            <w:proofErr w:type="spellEnd"/>
          </w:p>
        </w:tc>
        <w:tc>
          <w:tcPr>
            <w:tcW w:w="2835" w:type="dxa"/>
            <w:shd w:val="clear" w:color="auto" w:fill="EAF1DD" w:themeFill="accent3" w:themeFillTint="33"/>
          </w:tcPr>
          <w:p w:rsidR="00B23692" w:rsidRPr="00B23692" w:rsidRDefault="00B23692"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Наименование объекта</w:t>
            </w:r>
          </w:p>
        </w:tc>
        <w:tc>
          <w:tcPr>
            <w:tcW w:w="1276" w:type="dxa"/>
            <w:shd w:val="clear" w:color="auto" w:fill="EAF1DD" w:themeFill="accent3" w:themeFillTint="33"/>
          </w:tcPr>
          <w:p w:rsidR="00B23692" w:rsidRPr="00B23692" w:rsidRDefault="00B23692" w:rsidP="0049628B">
            <w:pPr>
              <w:pStyle w:val="af4"/>
              <w:jc w:val="center"/>
              <w:rPr>
                <w:rFonts w:asciiTheme="minorHAnsi" w:eastAsia="HiddenHorzOCR" w:hAnsiTheme="minorHAnsi" w:cstheme="minorHAnsi"/>
                <w:sz w:val="22"/>
                <w:szCs w:val="22"/>
              </w:rPr>
            </w:pPr>
            <w:r w:rsidRPr="00B23692">
              <w:rPr>
                <w:rFonts w:asciiTheme="minorHAnsi" w:eastAsia="HiddenHorzOCR" w:hAnsiTheme="minorHAnsi" w:cstheme="minorHAnsi"/>
                <w:sz w:val="22"/>
                <w:szCs w:val="22"/>
              </w:rPr>
              <w:t xml:space="preserve">Протяженность </w:t>
            </w:r>
          </w:p>
        </w:tc>
        <w:tc>
          <w:tcPr>
            <w:tcW w:w="1559" w:type="dxa"/>
            <w:shd w:val="clear" w:color="auto" w:fill="EAF1DD" w:themeFill="accent3" w:themeFillTint="33"/>
          </w:tcPr>
          <w:p w:rsidR="00B23692" w:rsidRPr="00B23692" w:rsidRDefault="00B23692" w:rsidP="0049628B">
            <w:pPr>
              <w:pStyle w:val="af4"/>
              <w:jc w:val="center"/>
              <w:rPr>
                <w:rFonts w:asciiTheme="minorHAnsi" w:eastAsia="HiddenHorzOCR" w:hAnsiTheme="minorHAnsi" w:cstheme="minorHAnsi"/>
                <w:sz w:val="22"/>
                <w:szCs w:val="22"/>
              </w:rPr>
            </w:pPr>
            <w:r w:rsidRPr="00B23692">
              <w:rPr>
                <w:rFonts w:asciiTheme="minorHAnsi" w:eastAsia="HiddenHorzOCR" w:hAnsiTheme="minorHAnsi" w:cstheme="minorHAnsi"/>
                <w:sz w:val="22"/>
                <w:szCs w:val="22"/>
              </w:rPr>
              <w:t>План</w:t>
            </w:r>
          </w:p>
          <w:p w:rsidR="00B23692" w:rsidRPr="00B23692" w:rsidRDefault="00B23692" w:rsidP="0049628B">
            <w:pPr>
              <w:pStyle w:val="af4"/>
              <w:jc w:val="center"/>
              <w:rPr>
                <w:rStyle w:val="FontStyle17"/>
                <w:rFonts w:asciiTheme="minorHAnsi" w:hAnsiTheme="minorHAnsi" w:cstheme="minorHAnsi"/>
                <w:sz w:val="22"/>
                <w:szCs w:val="22"/>
              </w:rPr>
            </w:pPr>
            <w:r w:rsidRPr="00B23692">
              <w:rPr>
                <w:rFonts w:asciiTheme="minorHAnsi" w:eastAsia="HiddenHorzOCR" w:hAnsiTheme="minorHAnsi" w:cstheme="minorHAnsi"/>
                <w:sz w:val="22"/>
                <w:szCs w:val="22"/>
              </w:rPr>
              <w:t>руб.</w:t>
            </w:r>
          </w:p>
        </w:tc>
        <w:tc>
          <w:tcPr>
            <w:tcW w:w="1560" w:type="dxa"/>
            <w:shd w:val="clear" w:color="auto" w:fill="EAF1DD" w:themeFill="accent3" w:themeFillTint="33"/>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Муниципальный контракт</w:t>
            </w:r>
          </w:p>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 руб.</w:t>
            </w:r>
          </w:p>
        </w:tc>
        <w:tc>
          <w:tcPr>
            <w:tcW w:w="1559" w:type="dxa"/>
            <w:shd w:val="clear" w:color="auto" w:fill="EAF1DD" w:themeFill="accent3" w:themeFillTint="33"/>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Факт оплаты</w:t>
            </w:r>
          </w:p>
          <w:p w:rsidR="00B23692" w:rsidRPr="00B23692" w:rsidRDefault="00B23692" w:rsidP="0049628B">
            <w:pPr>
              <w:pStyle w:val="af4"/>
              <w:jc w:val="center"/>
              <w:rPr>
                <w:rFonts w:asciiTheme="minorHAnsi" w:eastAsia="HiddenHorzOCR" w:hAnsiTheme="minorHAnsi" w:cstheme="minorHAnsi"/>
                <w:sz w:val="22"/>
                <w:szCs w:val="22"/>
              </w:rPr>
            </w:pPr>
            <w:r w:rsidRPr="00B23692">
              <w:rPr>
                <w:rFonts w:asciiTheme="minorHAnsi" w:hAnsiTheme="minorHAnsi" w:cstheme="minorHAnsi"/>
                <w:sz w:val="22"/>
                <w:szCs w:val="22"/>
              </w:rPr>
              <w:t>руб.</w:t>
            </w:r>
          </w:p>
        </w:tc>
        <w:tc>
          <w:tcPr>
            <w:tcW w:w="1417" w:type="dxa"/>
            <w:shd w:val="clear" w:color="auto" w:fill="EAF1DD" w:themeFill="accent3" w:themeFillTint="33"/>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Примечание </w:t>
            </w:r>
          </w:p>
          <w:p w:rsidR="00B23692" w:rsidRPr="00B23692" w:rsidRDefault="00B23692" w:rsidP="0049628B">
            <w:pPr>
              <w:jc w:val="center"/>
              <w:rPr>
                <w:rFonts w:asciiTheme="minorHAnsi" w:hAnsiTheme="minorHAnsi" w:cstheme="minorHAnsi"/>
                <w:sz w:val="22"/>
                <w:szCs w:val="22"/>
              </w:rPr>
            </w:pPr>
          </w:p>
        </w:tc>
      </w:tr>
      <w:tr w:rsidR="00B23692" w:rsidRPr="00B23692" w:rsidTr="0049628B">
        <w:tc>
          <w:tcPr>
            <w:tcW w:w="568" w:type="dxa"/>
            <w:vMerge w:val="restart"/>
          </w:tcPr>
          <w:p w:rsidR="00B23692" w:rsidRPr="00B23692" w:rsidRDefault="00B23692" w:rsidP="0049628B">
            <w:pPr>
              <w:pStyle w:val="af4"/>
              <w:jc w:val="left"/>
              <w:rPr>
                <w:rStyle w:val="FontStyle17"/>
                <w:rFonts w:asciiTheme="minorHAnsi" w:hAnsiTheme="minorHAnsi" w:cstheme="minorHAnsi"/>
                <w:sz w:val="22"/>
                <w:szCs w:val="22"/>
              </w:rPr>
            </w:pPr>
          </w:p>
          <w:p w:rsidR="00B23692" w:rsidRPr="00B23692" w:rsidRDefault="00B23692" w:rsidP="0049628B">
            <w:pPr>
              <w:pStyle w:val="af4"/>
              <w:jc w:val="left"/>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1</w:t>
            </w:r>
          </w:p>
          <w:p w:rsidR="00B23692" w:rsidRPr="00B23692" w:rsidRDefault="00B23692" w:rsidP="0049628B">
            <w:pPr>
              <w:pStyle w:val="af4"/>
              <w:jc w:val="left"/>
              <w:rPr>
                <w:rStyle w:val="FontStyle17"/>
                <w:rFonts w:asciiTheme="minorHAnsi" w:hAnsiTheme="minorHAnsi" w:cstheme="minorHAnsi"/>
                <w:sz w:val="22"/>
                <w:szCs w:val="22"/>
              </w:rPr>
            </w:pPr>
          </w:p>
        </w:tc>
        <w:tc>
          <w:tcPr>
            <w:tcW w:w="2835" w:type="dxa"/>
            <w:vMerge w:val="restart"/>
          </w:tcPr>
          <w:p w:rsidR="00B23692" w:rsidRPr="00B23692" w:rsidRDefault="00B23692" w:rsidP="0049628B">
            <w:pPr>
              <w:pStyle w:val="af4"/>
              <w:jc w:val="left"/>
              <w:rPr>
                <w:rFonts w:asciiTheme="minorHAnsi" w:hAnsiTheme="minorHAnsi" w:cstheme="minorHAnsi"/>
                <w:sz w:val="22"/>
                <w:szCs w:val="22"/>
              </w:rPr>
            </w:pPr>
            <w:r w:rsidRPr="00B23692">
              <w:rPr>
                <w:rFonts w:asciiTheme="minorHAnsi" w:hAnsiTheme="minorHAnsi" w:cstheme="minorHAnsi"/>
                <w:sz w:val="22"/>
                <w:szCs w:val="22"/>
              </w:rPr>
              <w:t xml:space="preserve">Реконструкция автомобильной дороги Большая </w:t>
            </w:r>
            <w:proofErr w:type="spellStart"/>
            <w:r w:rsidRPr="00B23692">
              <w:rPr>
                <w:rFonts w:asciiTheme="minorHAnsi" w:hAnsiTheme="minorHAnsi" w:cstheme="minorHAnsi"/>
                <w:sz w:val="22"/>
                <w:szCs w:val="22"/>
              </w:rPr>
              <w:t>Кибья</w:t>
            </w:r>
            <w:proofErr w:type="spellEnd"/>
            <w:r w:rsidRPr="00B23692">
              <w:rPr>
                <w:rFonts w:asciiTheme="minorHAnsi" w:hAnsiTheme="minorHAnsi" w:cstheme="minorHAnsi"/>
                <w:sz w:val="22"/>
                <w:szCs w:val="22"/>
              </w:rPr>
              <w:t xml:space="preserve"> – </w:t>
            </w:r>
            <w:proofErr w:type="spellStart"/>
            <w:r w:rsidRPr="00B23692">
              <w:rPr>
                <w:rFonts w:asciiTheme="minorHAnsi" w:hAnsiTheme="minorHAnsi" w:cstheme="minorHAnsi"/>
                <w:sz w:val="22"/>
                <w:szCs w:val="22"/>
              </w:rPr>
              <w:t>Туташево</w:t>
            </w:r>
            <w:proofErr w:type="spellEnd"/>
            <w:r w:rsidRPr="00B23692">
              <w:rPr>
                <w:rFonts w:asciiTheme="minorHAnsi" w:hAnsiTheme="minorHAnsi" w:cstheme="minorHAnsi"/>
                <w:sz w:val="22"/>
                <w:szCs w:val="22"/>
              </w:rPr>
              <w:t xml:space="preserve"> в </w:t>
            </w:r>
            <w:proofErr w:type="spellStart"/>
            <w:r w:rsidRPr="00B23692">
              <w:rPr>
                <w:rFonts w:asciiTheme="minorHAnsi" w:hAnsiTheme="minorHAnsi" w:cstheme="minorHAnsi"/>
                <w:sz w:val="22"/>
                <w:szCs w:val="22"/>
              </w:rPr>
              <w:t>Можгинском</w:t>
            </w:r>
            <w:proofErr w:type="spellEnd"/>
            <w:r w:rsidRPr="00B23692">
              <w:rPr>
                <w:rFonts w:asciiTheme="minorHAnsi" w:hAnsiTheme="minorHAnsi" w:cstheme="minorHAnsi"/>
                <w:sz w:val="22"/>
                <w:szCs w:val="22"/>
              </w:rPr>
              <w:t xml:space="preserve"> районе</w:t>
            </w:r>
          </w:p>
          <w:p w:rsidR="00B23692" w:rsidRPr="00B23692" w:rsidRDefault="00B23692" w:rsidP="0049628B">
            <w:pPr>
              <w:rPr>
                <w:rFonts w:asciiTheme="minorHAnsi" w:hAnsiTheme="minorHAnsi" w:cstheme="minorHAnsi"/>
                <w:sz w:val="22"/>
                <w:szCs w:val="22"/>
              </w:rPr>
            </w:pPr>
          </w:p>
        </w:tc>
        <w:tc>
          <w:tcPr>
            <w:tcW w:w="1276" w:type="dxa"/>
            <w:vMerge w:val="restart"/>
          </w:tcPr>
          <w:p w:rsidR="00B23692" w:rsidRPr="00B23692" w:rsidRDefault="00B23692" w:rsidP="0049628B">
            <w:pPr>
              <w:pStyle w:val="af4"/>
              <w:jc w:val="center"/>
              <w:rPr>
                <w:rStyle w:val="FontStyle17"/>
                <w:rFonts w:asciiTheme="minorHAnsi" w:hAnsiTheme="minorHAnsi" w:cstheme="minorHAnsi"/>
                <w:sz w:val="22"/>
                <w:szCs w:val="22"/>
              </w:rPr>
            </w:pPr>
          </w:p>
          <w:p w:rsidR="00B23692" w:rsidRPr="00B23692" w:rsidRDefault="00B23692" w:rsidP="0049628B">
            <w:pPr>
              <w:rPr>
                <w:rFonts w:asciiTheme="minorHAnsi" w:hAnsiTheme="minorHAnsi" w:cstheme="minorHAnsi"/>
                <w:sz w:val="22"/>
                <w:szCs w:val="22"/>
              </w:rPr>
            </w:pPr>
          </w:p>
          <w:p w:rsidR="00B23692" w:rsidRPr="00B23692" w:rsidRDefault="00B23692" w:rsidP="0049628B">
            <w:pPr>
              <w:rPr>
                <w:rFonts w:asciiTheme="minorHAnsi" w:hAnsiTheme="minorHAnsi" w:cstheme="minorHAnsi"/>
                <w:sz w:val="22"/>
                <w:szCs w:val="22"/>
              </w:rPr>
            </w:pPr>
            <w:r w:rsidRPr="00B23692">
              <w:rPr>
                <w:rFonts w:asciiTheme="minorHAnsi" w:hAnsiTheme="minorHAnsi" w:cstheme="minorHAnsi"/>
                <w:sz w:val="22"/>
                <w:szCs w:val="22"/>
              </w:rPr>
              <w:t>7,192 км</w:t>
            </w:r>
          </w:p>
        </w:tc>
        <w:tc>
          <w:tcPr>
            <w:tcW w:w="1559" w:type="dxa"/>
            <w:vMerge w:val="restart"/>
          </w:tcPr>
          <w:p w:rsidR="00B23692" w:rsidRPr="00B23692" w:rsidRDefault="00B23692" w:rsidP="0049628B">
            <w:pPr>
              <w:pStyle w:val="af4"/>
              <w:jc w:val="center"/>
              <w:rPr>
                <w:rStyle w:val="FontStyle17"/>
                <w:rFonts w:asciiTheme="minorHAnsi" w:hAnsiTheme="minorHAnsi" w:cstheme="minorHAnsi"/>
                <w:sz w:val="22"/>
                <w:szCs w:val="22"/>
              </w:rPr>
            </w:pPr>
          </w:p>
          <w:p w:rsidR="00B23692" w:rsidRPr="00B23692" w:rsidRDefault="00B23692" w:rsidP="0049628B">
            <w:pPr>
              <w:pStyle w:val="af4"/>
              <w:jc w:val="center"/>
              <w:rPr>
                <w:rStyle w:val="FontStyle17"/>
                <w:rFonts w:asciiTheme="minorHAnsi" w:hAnsiTheme="minorHAnsi" w:cstheme="minorHAnsi"/>
                <w:sz w:val="22"/>
                <w:szCs w:val="22"/>
              </w:rPr>
            </w:pPr>
          </w:p>
          <w:p w:rsidR="00B23692" w:rsidRPr="00B23692" w:rsidRDefault="00B23692" w:rsidP="0049628B">
            <w:pPr>
              <w:pStyle w:val="af4"/>
              <w:jc w:val="center"/>
              <w:rPr>
                <w:rStyle w:val="FontStyle17"/>
                <w:rFonts w:asciiTheme="minorHAnsi" w:hAnsiTheme="minorHAnsi" w:cstheme="minorHAnsi"/>
                <w:sz w:val="22"/>
                <w:szCs w:val="22"/>
              </w:rPr>
            </w:pPr>
          </w:p>
          <w:p w:rsidR="00B23692" w:rsidRPr="00B23692" w:rsidRDefault="00B23692" w:rsidP="0049628B">
            <w:pPr>
              <w:pStyle w:val="af4"/>
              <w:jc w:val="center"/>
              <w:rPr>
                <w:rStyle w:val="FontStyle17"/>
                <w:rFonts w:asciiTheme="minorHAnsi" w:hAnsiTheme="minorHAnsi" w:cstheme="minorHAnsi"/>
                <w:sz w:val="22"/>
                <w:szCs w:val="22"/>
              </w:rPr>
            </w:pPr>
          </w:p>
          <w:p w:rsidR="00B23692" w:rsidRPr="00B23692" w:rsidRDefault="00B23692"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lastRenderedPageBreak/>
              <w:t>96560220,00</w:t>
            </w:r>
          </w:p>
        </w:tc>
        <w:tc>
          <w:tcPr>
            <w:tcW w:w="1560" w:type="dxa"/>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lastRenderedPageBreak/>
              <w:t>92965605,00</w:t>
            </w:r>
          </w:p>
        </w:tc>
        <w:tc>
          <w:tcPr>
            <w:tcW w:w="1559" w:type="dxa"/>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92965605,00</w:t>
            </w:r>
          </w:p>
        </w:tc>
        <w:tc>
          <w:tcPr>
            <w:tcW w:w="1417" w:type="dxa"/>
          </w:tcPr>
          <w:p w:rsidR="00B23692" w:rsidRPr="00B23692" w:rsidRDefault="00B23692" w:rsidP="0049628B">
            <w:pPr>
              <w:pStyle w:val="af4"/>
              <w:jc w:val="left"/>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СМР подрядчики</w:t>
            </w:r>
          </w:p>
        </w:tc>
      </w:tr>
      <w:tr w:rsidR="00B23692" w:rsidRPr="00B23692" w:rsidTr="0049628B">
        <w:tc>
          <w:tcPr>
            <w:tcW w:w="568" w:type="dxa"/>
            <w:vMerge/>
          </w:tcPr>
          <w:p w:rsidR="00B23692" w:rsidRPr="00B23692" w:rsidRDefault="00B23692" w:rsidP="0049628B">
            <w:pPr>
              <w:pStyle w:val="af4"/>
              <w:jc w:val="left"/>
              <w:rPr>
                <w:rStyle w:val="FontStyle17"/>
                <w:rFonts w:asciiTheme="minorHAnsi" w:hAnsiTheme="minorHAnsi" w:cstheme="minorHAnsi"/>
                <w:sz w:val="22"/>
                <w:szCs w:val="22"/>
              </w:rPr>
            </w:pPr>
          </w:p>
        </w:tc>
        <w:tc>
          <w:tcPr>
            <w:tcW w:w="2835" w:type="dxa"/>
            <w:vMerge/>
          </w:tcPr>
          <w:p w:rsidR="00B23692" w:rsidRPr="00B23692" w:rsidRDefault="00B23692" w:rsidP="0049628B">
            <w:pPr>
              <w:pStyle w:val="af4"/>
              <w:jc w:val="left"/>
              <w:rPr>
                <w:rFonts w:asciiTheme="minorHAnsi" w:hAnsiTheme="minorHAnsi" w:cstheme="minorHAnsi"/>
                <w:sz w:val="22"/>
                <w:szCs w:val="22"/>
              </w:rPr>
            </w:pPr>
          </w:p>
        </w:tc>
        <w:tc>
          <w:tcPr>
            <w:tcW w:w="1276" w:type="dxa"/>
            <w:vMerge/>
          </w:tcPr>
          <w:p w:rsidR="00B23692" w:rsidRPr="00B23692" w:rsidRDefault="00B23692" w:rsidP="0049628B">
            <w:pPr>
              <w:pStyle w:val="af4"/>
              <w:jc w:val="center"/>
              <w:rPr>
                <w:rStyle w:val="FontStyle17"/>
                <w:rFonts w:asciiTheme="minorHAnsi" w:hAnsiTheme="minorHAnsi" w:cstheme="minorHAnsi"/>
                <w:sz w:val="22"/>
                <w:szCs w:val="22"/>
              </w:rPr>
            </w:pPr>
          </w:p>
        </w:tc>
        <w:tc>
          <w:tcPr>
            <w:tcW w:w="1559" w:type="dxa"/>
            <w:vMerge/>
          </w:tcPr>
          <w:p w:rsidR="00B23692" w:rsidRPr="00B23692" w:rsidRDefault="00B23692" w:rsidP="0049628B">
            <w:pPr>
              <w:pStyle w:val="af4"/>
              <w:jc w:val="center"/>
              <w:rPr>
                <w:rStyle w:val="FontStyle17"/>
                <w:rFonts w:asciiTheme="minorHAnsi" w:hAnsiTheme="minorHAnsi" w:cstheme="minorHAnsi"/>
                <w:sz w:val="22"/>
                <w:szCs w:val="22"/>
              </w:rPr>
            </w:pPr>
          </w:p>
        </w:tc>
        <w:tc>
          <w:tcPr>
            <w:tcW w:w="1560" w:type="dxa"/>
          </w:tcPr>
          <w:p w:rsidR="00B23692" w:rsidRPr="00B23692" w:rsidRDefault="00B23692" w:rsidP="0049628B">
            <w:pPr>
              <w:pStyle w:val="af4"/>
              <w:jc w:val="center"/>
              <w:rPr>
                <w:rStyle w:val="FontStyle17"/>
                <w:rFonts w:asciiTheme="minorHAnsi" w:hAnsiTheme="minorHAnsi" w:cstheme="minorHAnsi"/>
                <w:sz w:val="22"/>
                <w:szCs w:val="22"/>
              </w:rPr>
            </w:pPr>
            <w:r w:rsidRPr="00B23692">
              <w:rPr>
                <w:rFonts w:asciiTheme="minorHAnsi" w:hAnsiTheme="minorHAnsi" w:cstheme="minorHAnsi"/>
                <w:sz w:val="22"/>
                <w:szCs w:val="22"/>
              </w:rPr>
              <w:t>248991,68</w:t>
            </w:r>
          </w:p>
        </w:tc>
        <w:tc>
          <w:tcPr>
            <w:tcW w:w="1559" w:type="dxa"/>
          </w:tcPr>
          <w:p w:rsidR="00B23692" w:rsidRPr="00B23692" w:rsidRDefault="00B23692" w:rsidP="0049628B">
            <w:pPr>
              <w:pStyle w:val="af4"/>
              <w:jc w:val="center"/>
              <w:rPr>
                <w:rStyle w:val="FontStyle17"/>
                <w:rFonts w:asciiTheme="minorHAnsi" w:hAnsiTheme="minorHAnsi" w:cstheme="minorHAnsi"/>
                <w:sz w:val="22"/>
                <w:szCs w:val="22"/>
              </w:rPr>
            </w:pPr>
            <w:r w:rsidRPr="00B23692">
              <w:rPr>
                <w:rFonts w:asciiTheme="minorHAnsi" w:hAnsiTheme="minorHAnsi" w:cstheme="minorHAnsi"/>
                <w:sz w:val="22"/>
                <w:szCs w:val="22"/>
              </w:rPr>
              <w:t>248991,68</w:t>
            </w:r>
          </w:p>
        </w:tc>
        <w:tc>
          <w:tcPr>
            <w:tcW w:w="1417" w:type="dxa"/>
          </w:tcPr>
          <w:p w:rsidR="00B23692" w:rsidRPr="00B23692" w:rsidRDefault="00B23692" w:rsidP="0049628B">
            <w:pPr>
              <w:rPr>
                <w:rFonts w:asciiTheme="minorHAnsi" w:hAnsiTheme="minorHAnsi" w:cstheme="minorHAnsi"/>
                <w:sz w:val="22"/>
                <w:szCs w:val="22"/>
              </w:rPr>
            </w:pPr>
            <w:r w:rsidRPr="00B23692">
              <w:rPr>
                <w:rFonts w:asciiTheme="minorHAnsi" w:hAnsiTheme="minorHAnsi" w:cstheme="minorHAnsi"/>
                <w:sz w:val="22"/>
                <w:szCs w:val="22"/>
              </w:rPr>
              <w:t xml:space="preserve">РЫБА возмещение </w:t>
            </w:r>
            <w:r w:rsidRPr="00B23692">
              <w:rPr>
                <w:rFonts w:asciiTheme="minorHAnsi" w:hAnsiTheme="minorHAnsi" w:cstheme="minorHAnsi"/>
                <w:sz w:val="22"/>
                <w:szCs w:val="22"/>
              </w:rPr>
              <w:lastRenderedPageBreak/>
              <w:t xml:space="preserve">ущерба </w:t>
            </w:r>
          </w:p>
        </w:tc>
      </w:tr>
      <w:tr w:rsidR="00B23692" w:rsidRPr="00B23692" w:rsidTr="0049628B">
        <w:tc>
          <w:tcPr>
            <w:tcW w:w="568" w:type="dxa"/>
            <w:vMerge/>
          </w:tcPr>
          <w:p w:rsidR="00B23692" w:rsidRPr="00B23692" w:rsidRDefault="00B23692" w:rsidP="0049628B">
            <w:pPr>
              <w:pStyle w:val="af4"/>
              <w:jc w:val="left"/>
              <w:rPr>
                <w:rStyle w:val="FontStyle17"/>
                <w:rFonts w:asciiTheme="minorHAnsi" w:hAnsiTheme="minorHAnsi" w:cstheme="minorHAnsi"/>
                <w:sz w:val="22"/>
                <w:szCs w:val="22"/>
              </w:rPr>
            </w:pPr>
          </w:p>
        </w:tc>
        <w:tc>
          <w:tcPr>
            <w:tcW w:w="2835" w:type="dxa"/>
            <w:vMerge/>
          </w:tcPr>
          <w:p w:rsidR="00B23692" w:rsidRPr="00B23692" w:rsidRDefault="00B23692" w:rsidP="0049628B">
            <w:pPr>
              <w:pStyle w:val="af4"/>
              <w:jc w:val="left"/>
              <w:rPr>
                <w:rFonts w:asciiTheme="minorHAnsi" w:hAnsiTheme="minorHAnsi" w:cstheme="minorHAnsi"/>
                <w:sz w:val="22"/>
                <w:szCs w:val="22"/>
              </w:rPr>
            </w:pPr>
          </w:p>
        </w:tc>
        <w:tc>
          <w:tcPr>
            <w:tcW w:w="1276" w:type="dxa"/>
            <w:vMerge/>
          </w:tcPr>
          <w:p w:rsidR="00B23692" w:rsidRPr="00B23692" w:rsidRDefault="00B23692" w:rsidP="0049628B">
            <w:pPr>
              <w:pStyle w:val="af4"/>
              <w:jc w:val="center"/>
              <w:rPr>
                <w:rStyle w:val="FontStyle17"/>
                <w:rFonts w:asciiTheme="minorHAnsi" w:hAnsiTheme="minorHAnsi" w:cstheme="minorHAnsi"/>
                <w:sz w:val="22"/>
                <w:szCs w:val="22"/>
              </w:rPr>
            </w:pPr>
          </w:p>
        </w:tc>
        <w:tc>
          <w:tcPr>
            <w:tcW w:w="1559" w:type="dxa"/>
            <w:vMerge/>
          </w:tcPr>
          <w:p w:rsidR="00B23692" w:rsidRPr="00B23692" w:rsidRDefault="00B23692" w:rsidP="0049628B">
            <w:pPr>
              <w:pStyle w:val="af4"/>
              <w:jc w:val="center"/>
              <w:rPr>
                <w:rStyle w:val="FontStyle17"/>
                <w:rFonts w:asciiTheme="minorHAnsi" w:hAnsiTheme="minorHAnsi" w:cstheme="minorHAnsi"/>
                <w:sz w:val="22"/>
                <w:szCs w:val="22"/>
              </w:rPr>
            </w:pPr>
          </w:p>
        </w:tc>
        <w:tc>
          <w:tcPr>
            <w:tcW w:w="1560" w:type="dxa"/>
          </w:tcPr>
          <w:p w:rsidR="00B23692" w:rsidRPr="00B23692" w:rsidRDefault="00B23692" w:rsidP="0049628B">
            <w:pPr>
              <w:pStyle w:val="af4"/>
              <w:jc w:val="center"/>
              <w:rPr>
                <w:rStyle w:val="FontStyle17"/>
                <w:rFonts w:asciiTheme="minorHAnsi" w:hAnsiTheme="minorHAnsi" w:cstheme="minorHAnsi"/>
                <w:sz w:val="22"/>
                <w:szCs w:val="22"/>
              </w:rPr>
            </w:pPr>
            <w:r w:rsidRPr="00B23692">
              <w:rPr>
                <w:rFonts w:asciiTheme="minorHAnsi" w:hAnsiTheme="minorHAnsi" w:cstheme="minorHAnsi"/>
                <w:sz w:val="22"/>
                <w:szCs w:val="22"/>
              </w:rPr>
              <w:t>1795155,53</w:t>
            </w:r>
          </w:p>
        </w:tc>
        <w:tc>
          <w:tcPr>
            <w:tcW w:w="1559" w:type="dxa"/>
          </w:tcPr>
          <w:p w:rsidR="00B23692" w:rsidRPr="00B23692" w:rsidRDefault="00B23692"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1665800,18</w:t>
            </w:r>
          </w:p>
        </w:tc>
        <w:tc>
          <w:tcPr>
            <w:tcW w:w="1417" w:type="dxa"/>
          </w:tcPr>
          <w:p w:rsidR="00B23692" w:rsidRPr="00B23692" w:rsidRDefault="00B23692" w:rsidP="0049628B">
            <w:pPr>
              <w:rPr>
                <w:rFonts w:asciiTheme="minorHAnsi" w:hAnsiTheme="minorHAnsi" w:cstheme="minorHAnsi"/>
                <w:sz w:val="22"/>
                <w:szCs w:val="22"/>
              </w:rPr>
            </w:pPr>
            <w:r w:rsidRPr="00B23692">
              <w:rPr>
                <w:rFonts w:asciiTheme="minorHAnsi" w:hAnsiTheme="minorHAnsi" w:cstheme="minorHAnsi"/>
                <w:sz w:val="22"/>
                <w:szCs w:val="22"/>
              </w:rPr>
              <w:t>строительный контроль</w:t>
            </w:r>
          </w:p>
        </w:tc>
      </w:tr>
      <w:tr w:rsidR="00B23692" w:rsidRPr="00B23692" w:rsidTr="0049628B">
        <w:tc>
          <w:tcPr>
            <w:tcW w:w="568" w:type="dxa"/>
            <w:vMerge/>
          </w:tcPr>
          <w:p w:rsidR="00B23692" w:rsidRPr="00B23692" w:rsidRDefault="00B23692" w:rsidP="0049628B">
            <w:pPr>
              <w:pStyle w:val="af4"/>
              <w:jc w:val="left"/>
              <w:rPr>
                <w:rStyle w:val="FontStyle17"/>
                <w:rFonts w:asciiTheme="minorHAnsi" w:hAnsiTheme="minorHAnsi" w:cstheme="minorHAnsi"/>
                <w:sz w:val="22"/>
                <w:szCs w:val="22"/>
              </w:rPr>
            </w:pPr>
          </w:p>
        </w:tc>
        <w:tc>
          <w:tcPr>
            <w:tcW w:w="2835" w:type="dxa"/>
            <w:vMerge/>
          </w:tcPr>
          <w:p w:rsidR="00B23692" w:rsidRPr="00B23692" w:rsidRDefault="00B23692" w:rsidP="0049628B">
            <w:pPr>
              <w:pStyle w:val="af4"/>
              <w:jc w:val="left"/>
              <w:rPr>
                <w:rFonts w:asciiTheme="minorHAnsi" w:hAnsiTheme="minorHAnsi" w:cstheme="minorHAnsi"/>
                <w:sz w:val="22"/>
                <w:szCs w:val="22"/>
              </w:rPr>
            </w:pPr>
          </w:p>
        </w:tc>
        <w:tc>
          <w:tcPr>
            <w:tcW w:w="1276" w:type="dxa"/>
            <w:vMerge/>
          </w:tcPr>
          <w:p w:rsidR="00B23692" w:rsidRPr="00B23692" w:rsidRDefault="00B23692" w:rsidP="0049628B">
            <w:pPr>
              <w:pStyle w:val="af4"/>
              <w:jc w:val="center"/>
              <w:rPr>
                <w:rStyle w:val="FontStyle17"/>
                <w:rFonts w:asciiTheme="minorHAnsi" w:hAnsiTheme="minorHAnsi" w:cstheme="minorHAnsi"/>
                <w:sz w:val="22"/>
                <w:szCs w:val="22"/>
              </w:rPr>
            </w:pPr>
          </w:p>
        </w:tc>
        <w:tc>
          <w:tcPr>
            <w:tcW w:w="1559" w:type="dxa"/>
            <w:vMerge/>
          </w:tcPr>
          <w:p w:rsidR="00B23692" w:rsidRPr="00B23692" w:rsidRDefault="00B23692" w:rsidP="0049628B">
            <w:pPr>
              <w:pStyle w:val="af4"/>
              <w:jc w:val="center"/>
              <w:rPr>
                <w:rStyle w:val="FontStyle17"/>
                <w:rFonts w:asciiTheme="minorHAnsi" w:hAnsiTheme="minorHAnsi" w:cstheme="minorHAnsi"/>
                <w:sz w:val="22"/>
                <w:szCs w:val="22"/>
              </w:rPr>
            </w:pPr>
          </w:p>
        </w:tc>
        <w:tc>
          <w:tcPr>
            <w:tcW w:w="1560" w:type="dxa"/>
          </w:tcPr>
          <w:p w:rsidR="00B23692" w:rsidRPr="00B23692" w:rsidRDefault="00B23692"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174785,00</w:t>
            </w:r>
          </w:p>
        </w:tc>
        <w:tc>
          <w:tcPr>
            <w:tcW w:w="1559" w:type="dxa"/>
          </w:tcPr>
          <w:p w:rsidR="00B23692" w:rsidRPr="00B23692" w:rsidRDefault="00B23692" w:rsidP="0049628B">
            <w:pPr>
              <w:pStyle w:val="af4"/>
              <w:jc w:val="center"/>
              <w:rPr>
                <w:rStyle w:val="FontStyle17"/>
                <w:rFonts w:asciiTheme="minorHAnsi" w:hAnsiTheme="minorHAnsi" w:cstheme="minorHAnsi"/>
                <w:sz w:val="22"/>
                <w:szCs w:val="22"/>
              </w:rPr>
            </w:pPr>
            <w:r w:rsidRPr="00B23692">
              <w:rPr>
                <w:rStyle w:val="FontStyle17"/>
                <w:rFonts w:asciiTheme="minorHAnsi" w:hAnsiTheme="minorHAnsi" w:cstheme="minorHAnsi"/>
                <w:sz w:val="22"/>
                <w:szCs w:val="22"/>
              </w:rPr>
              <w:t>174785,00</w:t>
            </w:r>
          </w:p>
        </w:tc>
        <w:tc>
          <w:tcPr>
            <w:tcW w:w="1417" w:type="dxa"/>
          </w:tcPr>
          <w:p w:rsidR="00B23692" w:rsidRPr="00B23692" w:rsidRDefault="00B23692" w:rsidP="0049628B">
            <w:pPr>
              <w:rPr>
                <w:rFonts w:asciiTheme="minorHAnsi" w:hAnsiTheme="minorHAnsi" w:cstheme="minorHAnsi"/>
                <w:sz w:val="22"/>
                <w:szCs w:val="22"/>
              </w:rPr>
            </w:pPr>
            <w:r w:rsidRPr="00B23692">
              <w:rPr>
                <w:rFonts w:asciiTheme="minorHAnsi" w:hAnsiTheme="minorHAnsi" w:cstheme="minorHAnsi"/>
                <w:sz w:val="22"/>
                <w:szCs w:val="22"/>
              </w:rPr>
              <w:t>авторский надзор</w:t>
            </w:r>
          </w:p>
        </w:tc>
      </w:tr>
      <w:tr w:rsidR="00B23692" w:rsidRPr="00B23692" w:rsidTr="0049628B">
        <w:tc>
          <w:tcPr>
            <w:tcW w:w="568" w:type="dxa"/>
          </w:tcPr>
          <w:p w:rsidR="00B23692" w:rsidRPr="00B23692" w:rsidRDefault="00B23692" w:rsidP="0049628B">
            <w:pPr>
              <w:pStyle w:val="af4"/>
              <w:jc w:val="left"/>
              <w:rPr>
                <w:rStyle w:val="FontStyle17"/>
                <w:rFonts w:asciiTheme="minorHAnsi" w:hAnsiTheme="minorHAnsi" w:cstheme="minorHAnsi"/>
                <w:sz w:val="22"/>
                <w:szCs w:val="22"/>
              </w:rPr>
            </w:pPr>
          </w:p>
        </w:tc>
        <w:tc>
          <w:tcPr>
            <w:tcW w:w="2835" w:type="dxa"/>
          </w:tcPr>
          <w:p w:rsidR="00B23692" w:rsidRPr="00B23692" w:rsidRDefault="00B23692" w:rsidP="0049628B">
            <w:pPr>
              <w:pStyle w:val="af4"/>
              <w:jc w:val="left"/>
              <w:rPr>
                <w:rFonts w:asciiTheme="minorHAnsi" w:hAnsiTheme="minorHAnsi" w:cstheme="minorHAnsi"/>
                <w:b/>
                <w:sz w:val="22"/>
                <w:szCs w:val="22"/>
              </w:rPr>
            </w:pPr>
            <w:r w:rsidRPr="00B23692">
              <w:rPr>
                <w:rFonts w:asciiTheme="minorHAnsi" w:hAnsiTheme="minorHAnsi" w:cstheme="minorHAnsi"/>
                <w:b/>
                <w:sz w:val="22"/>
                <w:szCs w:val="22"/>
              </w:rPr>
              <w:t>ИТОГО:</w:t>
            </w:r>
          </w:p>
        </w:tc>
        <w:tc>
          <w:tcPr>
            <w:tcW w:w="1276" w:type="dxa"/>
          </w:tcPr>
          <w:p w:rsidR="00B23692" w:rsidRPr="00B23692" w:rsidRDefault="00B23692" w:rsidP="0049628B">
            <w:pPr>
              <w:pStyle w:val="af4"/>
              <w:jc w:val="center"/>
              <w:rPr>
                <w:rStyle w:val="FontStyle17"/>
                <w:rFonts w:asciiTheme="minorHAnsi" w:hAnsiTheme="minorHAnsi" w:cstheme="minorHAnsi"/>
                <w:b/>
                <w:sz w:val="22"/>
                <w:szCs w:val="22"/>
              </w:rPr>
            </w:pPr>
          </w:p>
        </w:tc>
        <w:tc>
          <w:tcPr>
            <w:tcW w:w="1559" w:type="dxa"/>
          </w:tcPr>
          <w:p w:rsidR="00B23692" w:rsidRPr="00B23692" w:rsidRDefault="00B23692" w:rsidP="0049628B">
            <w:pPr>
              <w:pStyle w:val="af4"/>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96560220,00</w:t>
            </w:r>
          </w:p>
        </w:tc>
        <w:tc>
          <w:tcPr>
            <w:tcW w:w="1560" w:type="dxa"/>
          </w:tcPr>
          <w:p w:rsidR="00B23692" w:rsidRPr="00B23692" w:rsidRDefault="00B23692" w:rsidP="0049628B">
            <w:pPr>
              <w:pStyle w:val="af4"/>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95184537,21</w:t>
            </w:r>
          </w:p>
        </w:tc>
        <w:tc>
          <w:tcPr>
            <w:tcW w:w="1559" w:type="dxa"/>
          </w:tcPr>
          <w:p w:rsidR="00B23692" w:rsidRPr="00B23692" w:rsidRDefault="00B23692" w:rsidP="0049628B">
            <w:pPr>
              <w:pStyle w:val="af4"/>
              <w:jc w:val="center"/>
              <w:rPr>
                <w:rStyle w:val="FontStyle17"/>
                <w:rFonts w:asciiTheme="minorHAnsi" w:hAnsiTheme="minorHAnsi" w:cstheme="minorHAnsi"/>
                <w:b/>
                <w:sz w:val="22"/>
                <w:szCs w:val="22"/>
              </w:rPr>
            </w:pPr>
            <w:r w:rsidRPr="00B23692">
              <w:rPr>
                <w:rStyle w:val="FontStyle17"/>
                <w:rFonts w:asciiTheme="minorHAnsi" w:hAnsiTheme="minorHAnsi" w:cstheme="minorHAnsi"/>
                <w:b/>
                <w:sz w:val="22"/>
                <w:szCs w:val="22"/>
              </w:rPr>
              <w:t>95055181,86</w:t>
            </w:r>
          </w:p>
        </w:tc>
        <w:tc>
          <w:tcPr>
            <w:tcW w:w="1417" w:type="dxa"/>
          </w:tcPr>
          <w:p w:rsidR="00B23692" w:rsidRPr="00B23692" w:rsidRDefault="00B23692" w:rsidP="0049628B">
            <w:pPr>
              <w:rPr>
                <w:rStyle w:val="FontStyle17"/>
                <w:rFonts w:asciiTheme="minorHAnsi" w:hAnsiTheme="minorHAnsi" w:cstheme="minorHAnsi"/>
                <w:sz w:val="22"/>
                <w:szCs w:val="22"/>
              </w:rPr>
            </w:pPr>
          </w:p>
        </w:tc>
      </w:tr>
    </w:tbl>
    <w:p w:rsidR="00B23692" w:rsidRPr="00B23692" w:rsidRDefault="00B23692" w:rsidP="00B23692">
      <w:pPr>
        <w:jc w:val="both"/>
        <w:rPr>
          <w:rFonts w:asciiTheme="minorHAnsi" w:hAnsiTheme="minorHAnsi" w:cstheme="minorHAnsi"/>
          <w:sz w:val="22"/>
          <w:szCs w:val="22"/>
        </w:rPr>
      </w:pPr>
    </w:p>
    <w:p w:rsidR="00B23692" w:rsidRPr="00B23692" w:rsidRDefault="00B23692" w:rsidP="00B23692">
      <w:pPr>
        <w:tabs>
          <w:tab w:val="left" w:pos="4402"/>
        </w:tabs>
        <w:ind w:firstLine="567"/>
        <w:jc w:val="both"/>
        <w:rPr>
          <w:rFonts w:asciiTheme="minorHAnsi" w:eastAsia="Calibri" w:hAnsiTheme="minorHAnsi" w:cstheme="minorHAnsi"/>
          <w:b/>
          <w:sz w:val="22"/>
          <w:szCs w:val="22"/>
        </w:rPr>
      </w:pPr>
      <w:r w:rsidRPr="00B23692">
        <w:rPr>
          <w:rFonts w:asciiTheme="minorHAnsi" w:eastAsia="Calibri" w:hAnsiTheme="minorHAnsi" w:cstheme="minorHAnsi"/>
          <w:b/>
          <w:sz w:val="22"/>
          <w:szCs w:val="22"/>
        </w:rPr>
        <w:t xml:space="preserve">Связь </w:t>
      </w:r>
    </w:p>
    <w:p w:rsidR="00B23692" w:rsidRDefault="00B23692" w:rsidP="00B23692">
      <w:pPr>
        <w:tabs>
          <w:tab w:val="left" w:pos="4402"/>
        </w:tabs>
        <w:ind w:firstLine="567"/>
        <w:jc w:val="both"/>
        <w:rPr>
          <w:rFonts w:asciiTheme="minorHAnsi" w:eastAsia="Calibri" w:hAnsiTheme="minorHAnsi" w:cstheme="minorHAnsi"/>
          <w:sz w:val="22"/>
          <w:szCs w:val="22"/>
        </w:rPr>
      </w:pPr>
      <w:proofErr w:type="gramStart"/>
      <w:r w:rsidRPr="00B23692">
        <w:rPr>
          <w:rFonts w:asciiTheme="minorHAnsi" w:eastAsia="Calibri" w:hAnsiTheme="minorHAnsi" w:cstheme="minorHAnsi"/>
          <w:sz w:val="22"/>
          <w:szCs w:val="22"/>
        </w:rPr>
        <w:t>В рамках реализации основного мероприятия D2 «Федеральный проект «Информационная инфраструктура» подпрограммы 1 «Информационно-телекоммуникационная инфраструктура информационного общества и услуги, оказываемые на ее основе» государственной программы Российской Федерации «Информационное общество», утвержденной постановлением Правительства Российской Федерации от 15</w:t>
      </w:r>
      <w:r w:rsidR="004711B3">
        <w:rPr>
          <w:rFonts w:asciiTheme="minorHAnsi" w:eastAsia="Calibri" w:hAnsiTheme="minorHAnsi" w:cstheme="minorHAnsi"/>
          <w:sz w:val="22"/>
          <w:szCs w:val="22"/>
        </w:rPr>
        <w:t xml:space="preserve"> </w:t>
      </w:r>
      <w:r w:rsidRPr="00B23692">
        <w:rPr>
          <w:rFonts w:asciiTheme="minorHAnsi" w:eastAsia="Calibri" w:hAnsiTheme="minorHAnsi" w:cstheme="minorHAnsi"/>
          <w:sz w:val="22"/>
          <w:szCs w:val="22"/>
        </w:rPr>
        <w:t>апреля 2014 года № 313, на основании протокола подведения итогов электронного аукциона от 19 июля 2019 года  № 146 и Федерального закона от 5 апреля 2013 года</w:t>
      </w:r>
      <w:proofErr w:type="gramEnd"/>
      <w:r w:rsidRPr="00B23692">
        <w:rPr>
          <w:rFonts w:asciiTheme="minorHAnsi" w:eastAsia="Calibri" w:hAnsiTheme="minorHAnsi" w:cstheme="minorHAnsi"/>
          <w:sz w:val="22"/>
          <w:szCs w:val="22"/>
        </w:rPr>
        <w:t xml:space="preserve"> № </w:t>
      </w:r>
      <w:proofErr w:type="gramStart"/>
      <w:r w:rsidRPr="00B23692">
        <w:rPr>
          <w:rFonts w:asciiTheme="minorHAnsi" w:eastAsia="Calibri" w:hAnsiTheme="minorHAnsi" w:cstheme="minorHAnsi"/>
          <w:sz w:val="22"/>
          <w:szCs w:val="22"/>
        </w:rPr>
        <w:t>44-ФЗ «О контрактной системе в сфере закупок товаров, работ, услуг для обеспечения государственных и муниципальных нужд» в 2019 году ПАО «</w:t>
      </w:r>
      <w:proofErr w:type="spellStart"/>
      <w:r w:rsidRPr="00B23692">
        <w:rPr>
          <w:rFonts w:asciiTheme="minorHAnsi" w:eastAsia="Calibri" w:hAnsiTheme="minorHAnsi" w:cstheme="minorHAnsi"/>
          <w:sz w:val="22"/>
          <w:szCs w:val="22"/>
        </w:rPr>
        <w:t>Ростелеком</w:t>
      </w:r>
      <w:proofErr w:type="spellEnd"/>
      <w:r w:rsidRPr="00B23692">
        <w:rPr>
          <w:rFonts w:asciiTheme="minorHAnsi" w:eastAsia="Calibri" w:hAnsiTheme="minorHAnsi" w:cstheme="minorHAnsi"/>
          <w:sz w:val="22"/>
          <w:szCs w:val="22"/>
        </w:rPr>
        <w:t>» оказал услуги</w:t>
      </w:r>
      <w:r w:rsidRPr="00B23692">
        <w:rPr>
          <w:rFonts w:asciiTheme="minorHAnsi" w:hAnsiTheme="minorHAnsi" w:cstheme="minorHAnsi"/>
          <w:sz w:val="22"/>
          <w:szCs w:val="22"/>
        </w:rPr>
        <w:t xml:space="preserve"> </w:t>
      </w:r>
      <w:r w:rsidRPr="00B23692">
        <w:rPr>
          <w:rFonts w:asciiTheme="minorHAnsi" w:eastAsia="Calibri" w:hAnsiTheme="minorHAnsi" w:cstheme="minorHAnsi"/>
          <w:sz w:val="22"/>
          <w:szCs w:val="22"/>
        </w:rPr>
        <w:t>по подключению к сети передачи данных, обеспечивающей доступ к единой сети передачи данных и к сети «Интернет», и по передаче данных при осуществлении доступа к этой сети фельдшерским и фельдшерско-акушерским пунктам, государственным (муниципальным) образовательным организациям, реализующим программы</w:t>
      </w:r>
      <w:proofErr w:type="gramEnd"/>
      <w:r w:rsidRPr="00B23692">
        <w:rPr>
          <w:rFonts w:asciiTheme="minorHAnsi" w:eastAsia="Calibri" w:hAnsiTheme="minorHAnsi" w:cstheme="minorHAnsi"/>
          <w:sz w:val="22"/>
          <w:szCs w:val="22"/>
        </w:rPr>
        <w:t xml:space="preserve"> общего образования и  среднего профессионального образования, органам государственной власти, органам местного самоуправления. Отдел принял участие в комиссионной  приемке 52 объектов. </w:t>
      </w:r>
    </w:p>
    <w:p w:rsidR="00956885" w:rsidRPr="00B23692" w:rsidRDefault="00956885" w:rsidP="00B23692">
      <w:pPr>
        <w:tabs>
          <w:tab w:val="left" w:pos="4402"/>
        </w:tabs>
        <w:ind w:firstLine="567"/>
        <w:jc w:val="both"/>
        <w:rPr>
          <w:rFonts w:asciiTheme="minorHAnsi" w:eastAsia="Calibri" w:hAnsiTheme="minorHAnsi" w:cstheme="minorHAnsi"/>
          <w:sz w:val="22"/>
          <w:szCs w:val="22"/>
        </w:rPr>
      </w:pPr>
    </w:p>
    <w:tbl>
      <w:tblPr>
        <w:tblW w:w="10358" w:type="dxa"/>
        <w:tblInd w:w="98" w:type="dxa"/>
        <w:tblLook w:val="04A0"/>
      </w:tblPr>
      <w:tblGrid>
        <w:gridCol w:w="617"/>
        <w:gridCol w:w="2754"/>
        <w:gridCol w:w="2365"/>
        <w:gridCol w:w="4622"/>
      </w:tblGrid>
      <w:tr w:rsidR="00B23692" w:rsidRPr="00B23692" w:rsidTr="00956885">
        <w:trPr>
          <w:trHeight w:val="562"/>
        </w:trPr>
        <w:tc>
          <w:tcPr>
            <w:tcW w:w="551"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hideMark/>
          </w:tcPr>
          <w:p w:rsidR="00B23692" w:rsidRPr="00956885" w:rsidRDefault="00B23692"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 </w:t>
            </w:r>
            <w:proofErr w:type="spellStart"/>
            <w:proofErr w:type="gramStart"/>
            <w:r w:rsidRPr="00956885">
              <w:rPr>
                <w:rFonts w:asciiTheme="minorHAnsi" w:hAnsiTheme="minorHAnsi" w:cstheme="minorHAnsi"/>
                <w:b/>
                <w:sz w:val="22"/>
                <w:szCs w:val="22"/>
              </w:rPr>
              <w:t>п</w:t>
            </w:r>
            <w:proofErr w:type="spellEnd"/>
            <w:proofErr w:type="gramEnd"/>
            <w:r w:rsidRPr="00956885">
              <w:rPr>
                <w:rFonts w:asciiTheme="minorHAnsi" w:hAnsiTheme="minorHAnsi" w:cstheme="minorHAnsi"/>
                <w:b/>
                <w:sz w:val="22"/>
                <w:szCs w:val="22"/>
              </w:rPr>
              <w:t>/п</w:t>
            </w:r>
            <w:r w:rsidRPr="00956885">
              <w:rPr>
                <w:rFonts w:asciiTheme="minorHAnsi" w:hAnsiTheme="minorHAnsi" w:cstheme="minorHAnsi"/>
                <w:b/>
                <w:sz w:val="22"/>
                <w:szCs w:val="22"/>
                <w:vertAlign w:val="superscript"/>
              </w:rPr>
              <w:t>1</w:t>
            </w:r>
          </w:p>
        </w:tc>
        <w:tc>
          <w:tcPr>
            <w:tcW w:w="2861"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B23692" w:rsidRPr="00956885" w:rsidRDefault="00B23692"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Адрес учреждения</w:t>
            </w:r>
          </w:p>
        </w:tc>
        <w:tc>
          <w:tcPr>
            <w:tcW w:w="211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B23692" w:rsidRPr="00956885" w:rsidRDefault="00B23692" w:rsidP="0049628B">
            <w:pPr>
              <w:jc w:val="center"/>
              <w:rPr>
                <w:rFonts w:asciiTheme="minorHAnsi" w:hAnsiTheme="minorHAnsi" w:cstheme="minorHAnsi"/>
                <w:b/>
                <w:sz w:val="22"/>
                <w:szCs w:val="22"/>
              </w:rPr>
            </w:pPr>
            <w:r w:rsidRPr="00956885">
              <w:rPr>
                <w:rFonts w:asciiTheme="minorHAnsi" w:hAnsiTheme="minorHAnsi" w:cstheme="minorHAnsi"/>
                <w:b/>
                <w:sz w:val="22"/>
                <w:szCs w:val="22"/>
              </w:rPr>
              <w:t>Тип учреждения</w:t>
            </w:r>
          </w:p>
        </w:tc>
        <w:tc>
          <w:tcPr>
            <w:tcW w:w="4833" w:type="dxa"/>
            <w:tcBorders>
              <w:top w:val="single" w:sz="4" w:space="0" w:color="auto"/>
              <w:left w:val="nil"/>
              <w:bottom w:val="single" w:sz="4" w:space="0" w:color="auto"/>
              <w:right w:val="single" w:sz="4" w:space="0" w:color="auto"/>
            </w:tcBorders>
            <w:shd w:val="clear" w:color="auto" w:fill="EAF1DD" w:themeFill="accent3" w:themeFillTint="33"/>
            <w:vAlign w:val="center"/>
            <w:hideMark/>
          </w:tcPr>
          <w:p w:rsidR="00B23692" w:rsidRPr="00956885" w:rsidRDefault="00B23692"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Полное наименование учреждения</w:t>
            </w:r>
          </w:p>
        </w:tc>
      </w:tr>
      <w:tr w:rsidR="00B23692" w:rsidRPr="00B23692" w:rsidTr="0049628B">
        <w:trPr>
          <w:trHeight w:val="1441"/>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Бальзяшур, ул. Полевая, 13</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Бальзяшурский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121"/>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Большая </w:t>
            </w:r>
            <w:proofErr w:type="spellStart"/>
            <w:r w:rsidRPr="00B23692">
              <w:rPr>
                <w:rFonts w:asciiTheme="minorHAnsi" w:hAnsiTheme="minorHAnsi" w:cstheme="minorHAnsi"/>
                <w:sz w:val="22"/>
                <w:szCs w:val="22"/>
              </w:rPr>
              <w:t>Пудга</w:t>
            </w:r>
            <w:proofErr w:type="spellEnd"/>
            <w:r w:rsidRPr="00B23692">
              <w:rPr>
                <w:rFonts w:asciiTheme="minorHAnsi" w:hAnsiTheme="minorHAnsi" w:cstheme="minorHAnsi"/>
                <w:sz w:val="22"/>
                <w:szCs w:val="22"/>
              </w:rPr>
              <w:t>, ул. Набережная, 18А</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Большепудгинская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113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Большая </w:t>
            </w:r>
            <w:proofErr w:type="spellStart"/>
            <w:r w:rsidRPr="00B23692">
              <w:rPr>
                <w:rFonts w:asciiTheme="minorHAnsi" w:hAnsiTheme="minorHAnsi" w:cstheme="minorHAnsi"/>
                <w:sz w:val="22"/>
                <w:szCs w:val="22"/>
              </w:rPr>
              <w:t>Пудга</w:t>
            </w:r>
            <w:proofErr w:type="spellEnd"/>
            <w:r w:rsidRPr="00B23692">
              <w:rPr>
                <w:rFonts w:asciiTheme="minorHAnsi" w:hAnsiTheme="minorHAnsi" w:cstheme="minorHAnsi"/>
                <w:sz w:val="22"/>
                <w:szCs w:val="22"/>
              </w:rPr>
              <w:t>, ул. Центральная, 24</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"Большепудгинское"</w:t>
            </w:r>
          </w:p>
        </w:tc>
      </w:tr>
      <w:tr w:rsidR="00B23692" w:rsidRPr="00B23692" w:rsidTr="0049628B">
        <w:trPr>
          <w:trHeight w:val="1254"/>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Большая </w:t>
            </w:r>
            <w:proofErr w:type="spellStart"/>
            <w:r w:rsidRPr="00B23692">
              <w:rPr>
                <w:rFonts w:asciiTheme="minorHAnsi" w:hAnsiTheme="minorHAnsi" w:cstheme="minorHAnsi"/>
                <w:sz w:val="22"/>
                <w:szCs w:val="22"/>
              </w:rPr>
              <w:t>Пудга</w:t>
            </w:r>
            <w:proofErr w:type="spellEnd"/>
            <w:r w:rsidRPr="00B23692">
              <w:rPr>
                <w:rFonts w:asciiTheme="minorHAnsi" w:hAnsiTheme="minorHAnsi" w:cstheme="minorHAnsi"/>
                <w:sz w:val="22"/>
                <w:szCs w:val="22"/>
              </w:rPr>
              <w:t>, ул. Центральная, 22а</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Большепудгинский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9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5</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с. Большая Уча, ул. Садовая, 22</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"Большеучинское"</w:t>
            </w:r>
          </w:p>
        </w:tc>
      </w:tr>
      <w:tr w:rsidR="00B23692" w:rsidRPr="00B23692" w:rsidTr="0049628B">
        <w:trPr>
          <w:trHeight w:val="1116"/>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6</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gramStart"/>
            <w:r w:rsidRPr="00B23692">
              <w:rPr>
                <w:rFonts w:asciiTheme="minorHAnsi" w:hAnsiTheme="minorHAnsi" w:cstheme="minorHAnsi"/>
                <w:sz w:val="22"/>
                <w:szCs w:val="22"/>
              </w:rPr>
              <w:t>Большие</w:t>
            </w:r>
            <w:proofErr w:type="gramEnd"/>
            <w:r w:rsidRPr="00B23692">
              <w:rPr>
                <w:rFonts w:asciiTheme="minorHAnsi" w:hAnsiTheme="minorHAnsi" w:cstheme="minorHAnsi"/>
                <w:sz w:val="22"/>
                <w:szCs w:val="22"/>
              </w:rPr>
              <w:t xml:space="preserve"> </w:t>
            </w:r>
            <w:proofErr w:type="spellStart"/>
            <w:r w:rsidRPr="00B23692">
              <w:rPr>
                <w:rFonts w:asciiTheme="minorHAnsi" w:hAnsiTheme="minorHAnsi" w:cstheme="minorHAnsi"/>
                <w:sz w:val="22"/>
                <w:szCs w:val="22"/>
              </w:rPr>
              <w:t>Сибы</w:t>
            </w:r>
            <w:proofErr w:type="spellEnd"/>
            <w:r w:rsidRPr="00B23692">
              <w:rPr>
                <w:rFonts w:asciiTheme="minorHAnsi" w:hAnsiTheme="minorHAnsi" w:cstheme="minorHAnsi"/>
                <w:sz w:val="22"/>
                <w:szCs w:val="22"/>
              </w:rPr>
              <w:t>, ул. Заречная, 40</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Большесибинская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141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lastRenderedPageBreak/>
              <w:t>7</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gramStart"/>
            <w:r w:rsidRPr="00B23692">
              <w:rPr>
                <w:rFonts w:asciiTheme="minorHAnsi" w:hAnsiTheme="minorHAnsi" w:cstheme="minorHAnsi"/>
                <w:sz w:val="22"/>
                <w:szCs w:val="22"/>
              </w:rPr>
              <w:t>Большие</w:t>
            </w:r>
            <w:proofErr w:type="gramEnd"/>
            <w:r w:rsidRPr="00B23692">
              <w:rPr>
                <w:rFonts w:asciiTheme="minorHAnsi" w:hAnsiTheme="minorHAnsi" w:cstheme="minorHAnsi"/>
                <w:sz w:val="22"/>
                <w:szCs w:val="22"/>
              </w:rPr>
              <w:t xml:space="preserve"> </w:t>
            </w:r>
            <w:proofErr w:type="spellStart"/>
            <w:r w:rsidRPr="00B23692">
              <w:rPr>
                <w:rFonts w:asciiTheme="minorHAnsi" w:hAnsiTheme="minorHAnsi" w:cstheme="minorHAnsi"/>
                <w:sz w:val="22"/>
                <w:szCs w:val="22"/>
              </w:rPr>
              <w:t>Сибы</w:t>
            </w:r>
            <w:proofErr w:type="spellEnd"/>
            <w:r w:rsidRPr="00B23692">
              <w:rPr>
                <w:rFonts w:asciiTheme="minorHAnsi" w:hAnsiTheme="minorHAnsi" w:cstheme="minorHAnsi"/>
                <w:sz w:val="22"/>
                <w:szCs w:val="22"/>
              </w:rPr>
              <w:t>, пл. Центральная, 1</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Большесибинский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124"/>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8</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gramStart"/>
            <w:r w:rsidRPr="00B23692">
              <w:rPr>
                <w:rFonts w:asciiTheme="minorHAnsi" w:hAnsiTheme="minorHAnsi" w:cstheme="minorHAnsi"/>
                <w:sz w:val="22"/>
                <w:szCs w:val="22"/>
              </w:rPr>
              <w:t>Верхние</w:t>
            </w:r>
            <w:proofErr w:type="gramEnd"/>
            <w:r w:rsidRPr="00B23692">
              <w:rPr>
                <w:rFonts w:asciiTheme="minorHAnsi" w:hAnsiTheme="minorHAnsi" w:cstheme="minorHAnsi"/>
                <w:sz w:val="22"/>
                <w:szCs w:val="22"/>
              </w:rPr>
              <w:t xml:space="preserve"> </w:t>
            </w:r>
            <w:proofErr w:type="spellStart"/>
            <w:r w:rsidRPr="00B23692">
              <w:rPr>
                <w:rFonts w:asciiTheme="minorHAnsi" w:hAnsiTheme="minorHAnsi" w:cstheme="minorHAnsi"/>
                <w:sz w:val="22"/>
                <w:szCs w:val="22"/>
              </w:rPr>
              <w:t>Юри</w:t>
            </w:r>
            <w:proofErr w:type="spellEnd"/>
            <w:r w:rsidRPr="00B23692">
              <w:rPr>
                <w:rFonts w:asciiTheme="minorHAnsi" w:hAnsiTheme="minorHAnsi" w:cstheme="minorHAnsi"/>
                <w:sz w:val="22"/>
                <w:szCs w:val="22"/>
              </w:rPr>
              <w:t>, ул. Юбилейная, 11</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Верхнеюринский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09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9</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w:t>
            </w:r>
            <w:proofErr w:type="gramStart"/>
            <w:r w:rsidRPr="00B23692">
              <w:rPr>
                <w:rFonts w:asciiTheme="minorHAnsi" w:hAnsiTheme="minorHAnsi" w:cstheme="minorHAnsi"/>
                <w:sz w:val="22"/>
                <w:szCs w:val="22"/>
              </w:rPr>
              <w:t>с</w:t>
            </w:r>
            <w:proofErr w:type="gramEnd"/>
            <w:r w:rsidRPr="00B23692">
              <w:rPr>
                <w:rFonts w:asciiTheme="minorHAnsi" w:hAnsiTheme="minorHAnsi" w:cstheme="minorHAnsi"/>
                <w:sz w:val="22"/>
                <w:szCs w:val="22"/>
              </w:rPr>
              <w:t>. Горняк, ул. Коммунальная, 1а</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"Горнякское"</w:t>
            </w:r>
          </w:p>
        </w:tc>
      </w:tr>
      <w:tr w:rsidR="00B23692" w:rsidRPr="00B23692" w:rsidTr="0049628B">
        <w:trPr>
          <w:trHeight w:val="84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10</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w:t>
            </w:r>
            <w:proofErr w:type="gramStart"/>
            <w:r w:rsidRPr="00B23692">
              <w:rPr>
                <w:rFonts w:asciiTheme="minorHAnsi" w:hAnsiTheme="minorHAnsi" w:cstheme="minorHAnsi"/>
                <w:sz w:val="22"/>
                <w:szCs w:val="22"/>
              </w:rPr>
              <w:t>с</w:t>
            </w:r>
            <w:proofErr w:type="gramEnd"/>
            <w:r w:rsidRPr="00B23692">
              <w:rPr>
                <w:rFonts w:asciiTheme="minorHAnsi" w:hAnsiTheme="minorHAnsi" w:cstheme="minorHAnsi"/>
                <w:sz w:val="22"/>
                <w:szCs w:val="22"/>
              </w:rPr>
              <w:t>. Горняк, ул. Коммунальная, 9</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Горнякский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4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11</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Кватчи</w:t>
            </w:r>
            <w:proofErr w:type="spellEnd"/>
            <w:r w:rsidRPr="00B23692">
              <w:rPr>
                <w:rFonts w:asciiTheme="minorHAnsi" w:hAnsiTheme="minorHAnsi" w:cstheme="minorHAnsi"/>
                <w:sz w:val="22"/>
                <w:szCs w:val="22"/>
              </w:rPr>
              <w:t>, пл. Центральная, 8</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Кватчинская</w:t>
            </w:r>
            <w:proofErr w:type="spellEnd"/>
            <w:r w:rsidRPr="00B23692">
              <w:rPr>
                <w:rFonts w:asciiTheme="minorHAnsi" w:hAnsiTheme="minorHAnsi" w:cstheme="minorHAnsi"/>
                <w:sz w:val="22"/>
                <w:szCs w:val="22"/>
              </w:rPr>
              <w:t xml:space="preserve"> средняя общеобразовательная школа"</w:t>
            </w:r>
          </w:p>
        </w:tc>
      </w:tr>
      <w:tr w:rsidR="00B23692" w:rsidRPr="00B23692" w:rsidTr="0049628B">
        <w:trPr>
          <w:trHeight w:val="84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Кватчи</w:t>
            </w:r>
            <w:proofErr w:type="spellEnd"/>
            <w:r w:rsidRPr="00B23692">
              <w:rPr>
                <w:rFonts w:asciiTheme="minorHAnsi" w:hAnsiTheme="minorHAnsi" w:cstheme="minorHAnsi"/>
                <w:sz w:val="22"/>
                <w:szCs w:val="22"/>
              </w:rPr>
              <w:t>, пл. Центральная, 2</w:t>
            </w:r>
          </w:p>
        </w:tc>
        <w:tc>
          <w:tcPr>
            <w:tcW w:w="21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"Кватчинское"</w:t>
            </w:r>
          </w:p>
        </w:tc>
      </w:tr>
      <w:tr w:rsidR="00B23692" w:rsidRPr="00B23692" w:rsidTr="0049628B">
        <w:trPr>
          <w:trHeight w:val="126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13</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Кватчи</w:t>
            </w:r>
            <w:proofErr w:type="spellEnd"/>
            <w:r w:rsidRPr="00B23692">
              <w:rPr>
                <w:rFonts w:asciiTheme="minorHAnsi" w:hAnsiTheme="minorHAnsi" w:cstheme="minorHAnsi"/>
                <w:sz w:val="22"/>
                <w:szCs w:val="22"/>
              </w:rPr>
              <w:t>, пл. Центральная, 1</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Кватчинский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116"/>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14</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Комяк</w:t>
            </w:r>
            <w:proofErr w:type="spellEnd"/>
            <w:r w:rsidRPr="00B23692">
              <w:rPr>
                <w:rFonts w:asciiTheme="minorHAnsi" w:hAnsiTheme="minorHAnsi" w:cstheme="minorHAnsi"/>
                <w:sz w:val="22"/>
                <w:szCs w:val="22"/>
              </w:rPr>
              <w:t>, ул. Школьная, 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"Комякская основная общеобразовательная школа"</w:t>
            </w:r>
          </w:p>
        </w:tc>
      </w:tr>
      <w:tr w:rsidR="00B23692" w:rsidRPr="00B23692" w:rsidTr="0049628B">
        <w:trPr>
          <w:trHeight w:val="84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15</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Комяк</w:t>
            </w:r>
            <w:proofErr w:type="spellEnd"/>
            <w:r w:rsidRPr="00B23692">
              <w:rPr>
                <w:rFonts w:asciiTheme="minorHAnsi" w:hAnsiTheme="minorHAnsi" w:cstheme="minorHAnsi"/>
                <w:sz w:val="22"/>
                <w:szCs w:val="22"/>
              </w:rPr>
              <w:t>, ул. Советская, 1а</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Комякский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092"/>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16</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Ломеслуд</w:t>
            </w:r>
            <w:proofErr w:type="spellEnd"/>
            <w:r w:rsidRPr="00B23692">
              <w:rPr>
                <w:rFonts w:asciiTheme="minorHAnsi" w:hAnsiTheme="minorHAnsi" w:cstheme="minorHAnsi"/>
                <w:sz w:val="22"/>
                <w:szCs w:val="22"/>
              </w:rPr>
              <w:t>, ул. Молодежная, 23</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Ломеслудская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127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17</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Ломеслуд</w:t>
            </w:r>
            <w:proofErr w:type="spellEnd"/>
            <w:r w:rsidRPr="00B23692">
              <w:rPr>
                <w:rFonts w:asciiTheme="minorHAnsi" w:hAnsiTheme="minorHAnsi" w:cstheme="minorHAnsi"/>
                <w:sz w:val="22"/>
                <w:szCs w:val="22"/>
              </w:rPr>
              <w:t>, ул. Молодежная, 21</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Ломеслудский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42"/>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lastRenderedPageBreak/>
              <w:t>18</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ст. </w:t>
            </w:r>
            <w:proofErr w:type="spellStart"/>
            <w:r w:rsidRPr="00B23692">
              <w:rPr>
                <w:rFonts w:asciiTheme="minorHAnsi" w:hAnsiTheme="minorHAnsi" w:cstheme="minorHAnsi"/>
                <w:sz w:val="22"/>
                <w:szCs w:val="22"/>
              </w:rPr>
              <w:t>Люга</w:t>
            </w:r>
            <w:proofErr w:type="spellEnd"/>
            <w:r w:rsidRPr="00B23692">
              <w:rPr>
                <w:rFonts w:asciiTheme="minorHAnsi" w:hAnsiTheme="minorHAnsi" w:cstheme="minorHAnsi"/>
                <w:sz w:val="22"/>
                <w:szCs w:val="22"/>
              </w:rPr>
              <w:t>, ул. Коллективная, 17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Люгинская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1266"/>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19</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ст. </w:t>
            </w:r>
            <w:proofErr w:type="spellStart"/>
            <w:r w:rsidRPr="00B23692">
              <w:rPr>
                <w:rFonts w:asciiTheme="minorHAnsi" w:hAnsiTheme="minorHAnsi" w:cstheme="minorHAnsi"/>
                <w:sz w:val="22"/>
                <w:szCs w:val="22"/>
              </w:rPr>
              <w:t>Люга</w:t>
            </w:r>
            <w:proofErr w:type="spellEnd"/>
            <w:r w:rsidRPr="00B23692">
              <w:rPr>
                <w:rFonts w:asciiTheme="minorHAnsi" w:hAnsiTheme="minorHAnsi" w:cstheme="minorHAnsi"/>
                <w:sz w:val="22"/>
                <w:szCs w:val="22"/>
              </w:rPr>
              <w:t>, ул. Армейская, 16</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Люгинский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114"/>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20</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w:t>
            </w:r>
            <w:proofErr w:type="gramStart"/>
            <w:r w:rsidRPr="00B23692">
              <w:rPr>
                <w:rFonts w:asciiTheme="minorHAnsi" w:hAnsiTheme="minorHAnsi" w:cstheme="minorHAnsi"/>
                <w:sz w:val="22"/>
                <w:szCs w:val="22"/>
              </w:rPr>
              <w:t>с</w:t>
            </w:r>
            <w:proofErr w:type="gramEnd"/>
            <w:r w:rsidRPr="00B23692">
              <w:rPr>
                <w:rFonts w:asciiTheme="minorHAnsi" w:hAnsiTheme="minorHAnsi" w:cstheme="minorHAnsi"/>
                <w:sz w:val="22"/>
                <w:szCs w:val="22"/>
              </w:rPr>
              <w:t xml:space="preserve">. Малая </w:t>
            </w:r>
            <w:proofErr w:type="spellStart"/>
            <w:r w:rsidRPr="00B23692">
              <w:rPr>
                <w:rFonts w:asciiTheme="minorHAnsi" w:hAnsiTheme="minorHAnsi" w:cstheme="minorHAnsi"/>
                <w:sz w:val="22"/>
                <w:szCs w:val="22"/>
              </w:rPr>
              <w:t>Воложикья</w:t>
            </w:r>
            <w:proofErr w:type="spellEnd"/>
            <w:r w:rsidRPr="00B23692">
              <w:rPr>
                <w:rFonts w:asciiTheme="minorHAnsi" w:hAnsiTheme="minorHAnsi" w:cstheme="minorHAnsi"/>
                <w:sz w:val="22"/>
                <w:szCs w:val="22"/>
              </w:rPr>
              <w:t>, пл. Центральная, 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Маловаложикьинская</w:t>
            </w:r>
            <w:proofErr w:type="spellEnd"/>
            <w:r w:rsidRPr="00B23692">
              <w:rPr>
                <w:rFonts w:asciiTheme="minorHAnsi" w:hAnsiTheme="minorHAnsi" w:cstheme="minorHAnsi"/>
                <w:sz w:val="22"/>
                <w:szCs w:val="22"/>
              </w:rPr>
              <w:t xml:space="preserve"> средняя общеобразовательная школа"</w:t>
            </w:r>
          </w:p>
        </w:tc>
      </w:tr>
      <w:tr w:rsidR="00B23692" w:rsidRPr="00B23692" w:rsidTr="0049628B">
        <w:trPr>
          <w:trHeight w:val="9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21</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w:t>
            </w:r>
            <w:proofErr w:type="gramStart"/>
            <w:r w:rsidRPr="00B23692">
              <w:rPr>
                <w:rFonts w:asciiTheme="minorHAnsi" w:hAnsiTheme="minorHAnsi" w:cstheme="minorHAnsi"/>
                <w:sz w:val="22"/>
                <w:szCs w:val="22"/>
              </w:rPr>
              <w:t>с</w:t>
            </w:r>
            <w:proofErr w:type="gramEnd"/>
            <w:r w:rsidRPr="00B23692">
              <w:rPr>
                <w:rFonts w:asciiTheme="minorHAnsi" w:hAnsiTheme="minorHAnsi" w:cstheme="minorHAnsi"/>
                <w:sz w:val="22"/>
                <w:szCs w:val="22"/>
              </w:rPr>
              <w:t xml:space="preserve">. Малая </w:t>
            </w:r>
            <w:proofErr w:type="spellStart"/>
            <w:r w:rsidRPr="00B23692">
              <w:rPr>
                <w:rFonts w:asciiTheme="minorHAnsi" w:hAnsiTheme="minorHAnsi" w:cstheme="minorHAnsi"/>
                <w:sz w:val="22"/>
                <w:szCs w:val="22"/>
              </w:rPr>
              <w:t>Воложикья</w:t>
            </w:r>
            <w:proofErr w:type="spellEnd"/>
            <w:r w:rsidRPr="00B23692">
              <w:rPr>
                <w:rFonts w:asciiTheme="minorHAnsi" w:hAnsiTheme="minorHAnsi" w:cstheme="minorHAnsi"/>
                <w:sz w:val="22"/>
                <w:szCs w:val="22"/>
              </w:rPr>
              <w:t>, пл. Центральная, 5</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"Маловоложикьинское"</w:t>
            </w:r>
          </w:p>
        </w:tc>
      </w:tr>
      <w:tr w:rsidR="00B23692" w:rsidRPr="00B23692" w:rsidTr="0049628B">
        <w:trPr>
          <w:trHeight w:val="110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w:t>
            </w:r>
            <w:proofErr w:type="gramStart"/>
            <w:r w:rsidRPr="00B23692">
              <w:rPr>
                <w:rFonts w:asciiTheme="minorHAnsi" w:hAnsiTheme="minorHAnsi" w:cstheme="minorHAnsi"/>
                <w:sz w:val="22"/>
                <w:szCs w:val="22"/>
              </w:rPr>
              <w:t>с</w:t>
            </w:r>
            <w:proofErr w:type="gramEnd"/>
            <w:r w:rsidRPr="00B23692">
              <w:rPr>
                <w:rFonts w:asciiTheme="minorHAnsi" w:hAnsiTheme="minorHAnsi" w:cstheme="minorHAnsi"/>
                <w:sz w:val="22"/>
                <w:szCs w:val="22"/>
              </w:rPr>
              <w:t xml:space="preserve">. Малая </w:t>
            </w:r>
            <w:proofErr w:type="spellStart"/>
            <w:r w:rsidRPr="00B23692">
              <w:rPr>
                <w:rFonts w:asciiTheme="minorHAnsi" w:hAnsiTheme="minorHAnsi" w:cstheme="minorHAnsi"/>
                <w:sz w:val="22"/>
                <w:szCs w:val="22"/>
              </w:rPr>
              <w:t>Воложикья</w:t>
            </w:r>
            <w:proofErr w:type="spellEnd"/>
            <w:r w:rsidRPr="00B23692">
              <w:rPr>
                <w:rFonts w:asciiTheme="minorHAnsi" w:hAnsiTheme="minorHAnsi" w:cstheme="minorHAnsi"/>
                <w:sz w:val="22"/>
                <w:szCs w:val="22"/>
              </w:rPr>
              <w:t>, пл. Центральная, 2</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Маловоложикьинский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5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23</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Малая </w:t>
            </w:r>
            <w:proofErr w:type="spellStart"/>
            <w:r w:rsidRPr="00B23692">
              <w:rPr>
                <w:rFonts w:asciiTheme="minorHAnsi" w:hAnsiTheme="minorHAnsi" w:cstheme="minorHAnsi"/>
                <w:sz w:val="22"/>
                <w:szCs w:val="22"/>
              </w:rPr>
              <w:t>Сюга</w:t>
            </w:r>
            <w:proofErr w:type="spellEnd"/>
            <w:r w:rsidRPr="00B23692">
              <w:rPr>
                <w:rFonts w:asciiTheme="minorHAnsi" w:hAnsiTheme="minorHAnsi" w:cstheme="minorHAnsi"/>
                <w:sz w:val="22"/>
                <w:szCs w:val="22"/>
              </w:rPr>
              <w:t>, ул. Братьев Сидоровых, 2</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Малосюгинская</w:t>
            </w:r>
            <w:proofErr w:type="spellEnd"/>
            <w:r w:rsidRPr="00B23692">
              <w:rPr>
                <w:rFonts w:asciiTheme="minorHAnsi" w:hAnsiTheme="minorHAnsi" w:cstheme="minorHAnsi"/>
                <w:sz w:val="22"/>
                <w:szCs w:val="22"/>
              </w:rPr>
              <w:t xml:space="preserve"> средняя общеобразовательная школа"</w:t>
            </w:r>
          </w:p>
        </w:tc>
      </w:tr>
      <w:tr w:rsidR="00B23692" w:rsidRPr="00B23692" w:rsidTr="0049628B">
        <w:trPr>
          <w:trHeight w:val="98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24</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Малая </w:t>
            </w:r>
            <w:proofErr w:type="spellStart"/>
            <w:r w:rsidRPr="00B23692">
              <w:rPr>
                <w:rFonts w:asciiTheme="minorHAnsi" w:hAnsiTheme="minorHAnsi" w:cstheme="minorHAnsi"/>
                <w:sz w:val="22"/>
                <w:szCs w:val="22"/>
              </w:rPr>
              <w:t>Сюга</w:t>
            </w:r>
            <w:proofErr w:type="spellEnd"/>
            <w:r w:rsidRPr="00B23692">
              <w:rPr>
                <w:rFonts w:asciiTheme="minorHAnsi" w:hAnsiTheme="minorHAnsi" w:cstheme="minorHAnsi"/>
                <w:sz w:val="22"/>
                <w:szCs w:val="22"/>
              </w:rPr>
              <w:t xml:space="preserve">, ул. </w:t>
            </w:r>
            <w:proofErr w:type="spellStart"/>
            <w:r w:rsidRPr="00B23692">
              <w:rPr>
                <w:rFonts w:asciiTheme="minorHAnsi" w:hAnsiTheme="minorHAnsi" w:cstheme="minorHAnsi"/>
                <w:sz w:val="22"/>
                <w:szCs w:val="22"/>
              </w:rPr>
              <w:t>Оревкова</w:t>
            </w:r>
            <w:proofErr w:type="spellEnd"/>
            <w:r w:rsidRPr="00B23692">
              <w:rPr>
                <w:rFonts w:asciiTheme="minorHAnsi" w:hAnsiTheme="minorHAnsi" w:cstheme="minorHAnsi"/>
                <w:sz w:val="22"/>
                <w:szCs w:val="22"/>
              </w:rPr>
              <w:t>, 27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Малосюгинский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25</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Мельниково, ул. Нагорная, 1</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Мельниковская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744"/>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26</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Мельниково, ул. Нагорная, 1</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"Мельниковское"</w:t>
            </w:r>
          </w:p>
        </w:tc>
      </w:tr>
      <w:tr w:rsidR="00B23692" w:rsidRPr="00B23692" w:rsidTr="0049628B">
        <w:trPr>
          <w:trHeight w:val="68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27</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Мельниково, ул. Нагорная, 1</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Мельниковский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98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28</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Можга, ул. </w:t>
            </w:r>
            <w:proofErr w:type="spellStart"/>
            <w:r w:rsidRPr="00B23692">
              <w:rPr>
                <w:rFonts w:asciiTheme="minorHAnsi" w:hAnsiTheme="minorHAnsi" w:cstheme="minorHAnsi"/>
                <w:sz w:val="22"/>
                <w:szCs w:val="22"/>
              </w:rPr>
              <w:t>Вишурская</w:t>
            </w:r>
            <w:proofErr w:type="spellEnd"/>
            <w:r w:rsidRPr="00B23692">
              <w:rPr>
                <w:rFonts w:asciiTheme="minorHAnsi" w:hAnsiTheme="minorHAnsi" w:cstheme="minorHAnsi"/>
                <w:sz w:val="22"/>
                <w:szCs w:val="22"/>
              </w:rPr>
              <w:t>, 4</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Можгинский ФАП</w:t>
            </w:r>
          </w:p>
        </w:tc>
      </w:tr>
      <w:tr w:rsidR="00B23692" w:rsidRPr="00B23692" w:rsidTr="0049628B">
        <w:trPr>
          <w:trHeight w:val="987"/>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lastRenderedPageBreak/>
              <w:t>29</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gramStart"/>
            <w:r w:rsidRPr="00B23692">
              <w:rPr>
                <w:rFonts w:asciiTheme="minorHAnsi" w:hAnsiTheme="minorHAnsi" w:cstheme="minorHAnsi"/>
                <w:sz w:val="22"/>
                <w:szCs w:val="22"/>
              </w:rPr>
              <w:t>Нижний</w:t>
            </w:r>
            <w:proofErr w:type="gramEnd"/>
            <w:r w:rsidRPr="00B23692">
              <w:rPr>
                <w:rFonts w:asciiTheme="minorHAnsi" w:hAnsiTheme="minorHAnsi" w:cstheme="minorHAnsi"/>
                <w:sz w:val="22"/>
                <w:szCs w:val="22"/>
              </w:rPr>
              <w:t xml:space="preserve"> </w:t>
            </w:r>
            <w:proofErr w:type="spellStart"/>
            <w:r w:rsidRPr="00B23692">
              <w:rPr>
                <w:rFonts w:asciiTheme="minorHAnsi" w:hAnsiTheme="minorHAnsi" w:cstheme="minorHAnsi"/>
                <w:sz w:val="22"/>
                <w:szCs w:val="22"/>
              </w:rPr>
              <w:t>Вишур</w:t>
            </w:r>
            <w:proofErr w:type="spellEnd"/>
            <w:r w:rsidRPr="00B23692">
              <w:rPr>
                <w:rFonts w:asciiTheme="minorHAnsi" w:hAnsiTheme="minorHAnsi" w:cstheme="minorHAnsi"/>
                <w:sz w:val="22"/>
                <w:szCs w:val="22"/>
              </w:rPr>
              <w:t>, ул. Школьная, 4</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Вишурская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127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30</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gramStart"/>
            <w:r w:rsidRPr="00B23692">
              <w:rPr>
                <w:rFonts w:asciiTheme="minorHAnsi" w:hAnsiTheme="minorHAnsi" w:cstheme="minorHAnsi"/>
                <w:sz w:val="22"/>
                <w:szCs w:val="22"/>
              </w:rPr>
              <w:t>Нижний</w:t>
            </w:r>
            <w:proofErr w:type="gramEnd"/>
            <w:r w:rsidRPr="00B23692">
              <w:rPr>
                <w:rFonts w:asciiTheme="minorHAnsi" w:hAnsiTheme="minorHAnsi" w:cstheme="minorHAnsi"/>
                <w:sz w:val="22"/>
                <w:szCs w:val="22"/>
              </w:rPr>
              <w:t xml:space="preserve"> </w:t>
            </w:r>
            <w:proofErr w:type="spellStart"/>
            <w:r w:rsidRPr="00B23692">
              <w:rPr>
                <w:rFonts w:asciiTheme="minorHAnsi" w:hAnsiTheme="minorHAnsi" w:cstheme="minorHAnsi"/>
                <w:sz w:val="22"/>
                <w:szCs w:val="22"/>
              </w:rPr>
              <w:t>Вишур</w:t>
            </w:r>
            <w:proofErr w:type="spellEnd"/>
            <w:r w:rsidRPr="00B23692">
              <w:rPr>
                <w:rFonts w:asciiTheme="minorHAnsi" w:hAnsiTheme="minorHAnsi" w:cstheme="minorHAnsi"/>
                <w:sz w:val="22"/>
                <w:szCs w:val="22"/>
              </w:rPr>
              <w:t>, ул. Школьная, 3</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Нижневишурский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313"/>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31</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Новый Русский </w:t>
            </w:r>
            <w:proofErr w:type="spellStart"/>
            <w:r w:rsidRPr="00B23692">
              <w:rPr>
                <w:rFonts w:asciiTheme="minorHAnsi" w:hAnsiTheme="minorHAnsi" w:cstheme="minorHAnsi"/>
                <w:sz w:val="22"/>
                <w:szCs w:val="22"/>
              </w:rPr>
              <w:t>Сюгаил</w:t>
            </w:r>
            <w:proofErr w:type="spellEnd"/>
            <w:r w:rsidRPr="00B23692">
              <w:rPr>
                <w:rFonts w:asciiTheme="minorHAnsi" w:hAnsiTheme="minorHAnsi" w:cstheme="minorHAnsi"/>
                <w:sz w:val="22"/>
                <w:szCs w:val="22"/>
              </w:rPr>
              <w:t>, ул. Ленина, 37</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Русско-Сюгаильская</w:t>
            </w:r>
            <w:proofErr w:type="spellEnd"/>
            <w:r w:rsidRPr="00B23692">
              <w:rPr>
                <w:rFonts w:asciiTheme="minorHAnsi" w:hAnsiTheme="minorHAnsi" w:cstheme="minorHAnsi"/>
                <w:sz w:val="22"/>
                <w:szCs w:val="22"/>
              </w:rPr>
              <w:t xml:space="preserve"> средняя общеобразовательная школа"</w:t>
            </w:r>
          </w:p>
        </w:tc>
      </w:tr>
      <w:tr w:rsidR="00B23692" w:rsidRPr="00B23692" w:rsidTr="0049628B">
        <w:trPr>
          <w:trHeight w:val="127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Новый Русский </w:t>
            </w:r>
            <w:proofErr w:type="spellStart"/>
            <w:r w:rsidRPr="00B23692">
              <w:rPr>
                <w:rFonts w:asciiTheme="minorHAnsi" w:hAnsiTheme="minorHAnsi" w:cstheme="minorHAnsi"/>
                <w:sz w:val="22"/>
                <w:szCs w:val="22"/>
              </w:rPr>
              <w:t>Сюгаил</w:t>
            </w:r>
            <w:proofErr w:type="spellEnd"/>
            <w:r w:rsidRPr="00B23692">
              <w:rPr>
                <w:rFonts w:asciiTheme="minorHAnsi" w:hAnsiTheme="minorHAnsi" w:cstheme="minorHAnsi"/>
                <w:sz w:val="22"/>
                <w:szCs w:val="22"/>
              </w:rPr>
              <w:t>, ул. Ленина, 39</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"Сюгаильское"</w:t>
            </w:r>
          </w:p>
        </w:tc>
      </w:tr>
      <w:tr w:rsidR="00B23692" w:rsidRPr="00B23692" w:rsidTr="0049628B">
        <w:trPr>
          <w:trHeight w:val="1032"/>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33</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Новый Русский </w:t>
            </w:r>
            <w:proofErr w:type="spellStart"/>
            <w:r w:rsidRPr="00B23692">
              <w:rPr>
                <w:rFonts w:asciiTheme="minorHAnsi" w:hAnsiTheme="minorHAnsi" w:cstheme="minorHAnsi"/>
                <w:sz w:val="22"/>
                <w:szCs w:val="22"/>
              </w:rPr>
              <w:t>Сюгаил</w:t>
            </w:r>
            <w:proofErr w:type="spellEnd"/>
            <w:r w:rsidRPr="00B23692">
              <w:rPr>
                <w:rFonts w:asciiTheme="minorHAnsi" w:hAnsiTheme="minorHAnsi" w:cstheme="minorHAnsi"/>
                <w:sz w:val="22"/>
                <w:szCs w:val="22"/>
              </w:rPr>
              <w:t>, ул. Ленина, 33</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Сюгаильский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94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34</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w:t>
            </w:r>
            <w:proofErr w:type="spellStart"/>
            <w:r w:rsidRPr="00B23692">
              <w:rPr>
                <w:rFonts w:asciiTheme="minorHAnsi" w:hAnsiTheme="minorHAnsi" w:cstheme="minorHAnsi"/>
                <w:sz w:val="22"/>
                <w:szCs w:val="22"/>
              </w:rPr>
              <w:t>Нынек</w:t>
            </w:r>
            <w:proofErr w:type="spellEnd"/>
            <w:r w:rsidRPr="00B23692">
              <w:rPr>
                <w:rFonts w:asciiTheme="minorHAnsi" w:hAnsiTheme="minorHAnsi" w:cstheme="minorHAnsi"/>
                <w:sz w:val="22"/>
                <w:szCs w:val="22"/>
              </w:rPr>
              <w:t>, ул. Советская, 2</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"Нынекское"</w:t>
            </w:r>
          </w:p>
        </w:tc>
      </w:tr>
      <w:tr w:rsidR="00B23692" w:rsidRPr="00B23692" w:rsidTr="0049628B">
        <w:trPr>
          <w:trHeight w:val="131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35</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w:t>
            </w:r>
            <w:proofErr w:type="spellStart"/>
            <w:r w:rsidRPr="00B23692">
              <w:rPr>
                <w:rFonts w:asciiTheme="minorHAnsi" w:hAnsiTheme="minorHAnsi" w:cstheme="minorHAnsi"/>
                <w:sz w:val="22"/>
                <w:szCs w:val="22"/>
              </w:rPr>
              <w:t>Нынек</w:t>
            </w:r>
            <w:proofErr w:type="spellEnd"/>
            <w:r w:rsidRPr="00B23692">
              <w:rPr>
                <w:rFonts w:asciiTheme="minorHAnsi" w:hAnsiTheme="minorHAnsi" w:cstheme="minorHAnsi"/>
                <w:sz w:val="22"/>
                <w:szCs w:val="22"/>
              </w:rPr>
              <w:t>, ул. Юбилейная, 1а</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Нынекский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27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36</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Ныша, ул. Молодежная, 14</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Нышинская</w:t>
            </w:r>
            <w:proofErr w:type="spellEnd"/>
            <w:r w:rsidRPr="00B23692">
              <w:rPr>
                <w:rFonts w:asciiTheme="minorHAnsi" w:hAnsiTheme="minorHAnsi" w:cstheme="minorHAnsi"/>
                <w:sz w:val="22"/>
                <w:szCs w:val="22"/>
              </w:rPr>
              <w:t xml:space="preserve"> средняя общеобразовательная школа"</w:t>
            </w:r>
          </w:p>
        </w:tc>
      </w:tr>
      <w:tr w:rsidR="00B23692" w:rsidRPr="00B23692" w:rsidTr="0049628B">
        <w:trPr>
          <w:trHeight w:val="7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37</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Ныша, ул. Молодежная, 21</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"Нышинское"</w:t>
            </w:r>
          </w:p>
        </w:tc>
      </w:tr>
      <w:tr w:rsidR="00B23692" w:rsidRPr="00B23692" w:rsidTr="0049628B">
        <w:trPr>
          <w:trHeight w:val="1313"/>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38</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Ныша, ул. Молодежная, 17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Нышинский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074"/>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39</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Пазял</w:t>
            </w:r>
            <w:proofErr w:type="spellEnd"/>
            <w:r w:rsidRPr="00B23692">
              <w:rPr>
                <w:rFonts w:asciiTheme="minorHAnsi" w:hAnsiTheme="minorHAnsi" w:cstheme="minorHAnsi"/>
                <w:sz w:val="22"/>
                <w:szCs w:val="22"/>
              </w:rPr>
              <w:t>, ул. Центральная, 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Пазяльская</w:t>
            </w:r>
            <w:proofErr w:type="spellEnd"/>
            <w:r w:rsidRPr="00B23692">
              <w:rPr>
                <w:rFonts w:asciiTheme="minorHAnsi" w:hAnsiTheme="minorHAnsi" w:cstheme="minorHAnsi"/>
                <w:sz w:val="22"/>
                <w:szCs w:val="22"/>
              </w:rPr>
              <w:t xml:space="preserve"> основная общеобразовательная школа"</w:t>
            </w:r>
          </w:p>
        </w:tc>
      </w:tr>
      <w:tr w:rsidR="00B23692" w:rsidRPr="00B23692" w:rsidTr="0049628B">
        <w:trPr>
          <w:trHeight w:val="7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40</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Пазял</w:t>
            </w:r>
            <w:proofErr w:type="spellEnd"/>
            <w:r w:rsidRPr="00B23692">
              <w:rPr>
                <w:rFonts w:asciiTheme="minorHAnsi" w:hAnsiTheme="minorHAnsi" w:cstheme="minorHAnsi"/>
                <w:sz w:val="22"/>
                <w:szCs w:val="22"/>
              </w:rPr>
              <w:t>, ул. Центральная, 5</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ОМСУ</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Администрация муниципального образования "Пазяльское"</w:t>
            </w:r>
          </w:p>
        </w:tc>
      </w:tr>
      <w:tr w:rsidR="00B23692" w:rsidRPr="00B23692" w:rsidTr="0049628B">
        <w:trPr>
          <w:trHeight w:val="1412"/>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lastRenderedPageBreak/>
              <w:t>41</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Пазял</w:t>
            </w:r>
            <w:proofErr w:type="spellEnd"/>
            <w:r w:rsidRPr="00B23692">
              <w:rPr>
                <w:rFonts w:asciiTheme="minorHAnsi" w:hAnsiTheme="minorHAnsi" w:cstheme="minorHAnsi"/>
                <w:sz w:val="22"/>
                <w:szCs w:val="22"/>
              </w:rPr>
              <w:t>, ул. Центральная, 2</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Пазяльский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w:t>
            </w:r>
            <w:proofErr w:type="spellStart"/>
            <w:r w:rsidRPr="00B23692">
              <w:rPr>
                <w:rFonts w:asciiTheme="minorHAnsi" w:hAnsiTheme="minorHAnsi" w:cstheme="minorHAnsi"/>
                <w:sz w:val="22"/>
                <w:szCs w:val="22"/>
              </w:rPr>
              <w:t>Поршур</w:t>
            </w:r>
            <w:proofErr w:type="spellEnd"/>
            <w:r w:rsidRPr="00B23692">
              <w:rPr>
                <w:rFonts w:asciiTheme="minorHAnsi" w:hAnsiTheme="minorHAnsi" w:cstheme="minorHAnsi"/>
                <w:sz w:val="22"/>
                <w:szCs w:val="22"/>
              </w:rPr>
              <w:t>, ул. Почтовая, 25</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Поршурский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0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43</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w:t>
            </w:r>
            <w:proofErr w:type="spellStart"/>
            <w:r w:rsidRPr="00B23692">
              <w:rPr>
                <w:rFonts w:asciiTheme="minorHAnsi" w:hAnsiTheme="minorHAnsi" w:cstheme="minorHAnsi"/>
                <w:sz w:val="22"/>
                <w:szCs w:val="22"/>
              </w:rPr>
              <w:t>Пычас</w:t>
            </w:r>
            <w:proofErr w:type="spellEnd"/>
            <w:r w:rsidRPr="00B23692">
              <w:rPr>
                <w:rFonts w:asciiTheme="minorHAnsi" w:hAnsiTheme="minorHAnsi" w:cstheme="minorHAnsi"/>
                <w:sz w:val="22"/>
                <w:szCs w:val="22"/>
              </w:rPr>
              <w:t>, ул. Кирова, 37</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proofErr w:type="spellStart"/>
            <w:r w:rsidRPr="00B23692">
              <w:rPr>
                <w:rFonts w:asciiTheme="minorHAnsi" w:hAnsiTheme="minorHAnsi" w:cstheme="minorHAnsi"/>
                <w:sz w:val="22"/>
                <w:szCs w:val="22"/>
              </w:rPr>
              <w:t>Пож</w:t>
            </w:r>
            <w:proofErr w:type="spellEnd"/>
            <w:r w:rsidRPr="00B23692">
              <w:rPr>
                <w:rFonts w:asciiTheme="minorHAnsi" w:hAnsiTheme="minorHAnsi" w:cstheme="minorHAnsi"/>
                <w:sz w:val="22"/>
                <w:szCs w:val="22"/>
              </w:rPr>
              <w:t>. пост</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Государственное учреждение Удмуртской Республики "</w:t>
            </w:r>
            <w:proofErr w:type="gramStart"/>
            <w:r w:rsidRPr="00B23692">
              <w:rPr>
                <w:rFonts w:asciiTheme="minorHAnsi" w:hAnsiTheme="minorHAnsi" w:cstheme="minorHAnsi"/>
                <w:sz w:val="22"/>
                <w:szCs w:val="22"/>
              </w:rPr>
              <w:t>Государственная</w:t>
            </w:r>
            <w:proofErr w:type="gramEnd"/>
            <w:r w:rsidRPr="00B23692">
              <w:rPr>
                <w:rFonts w:asciiTheme="minorHAnsi" w:hAnsiTheme="minorHAnsi" w:cstheme="minorHAnsi"/>
                <w:sz w:val="22"/>
                <w:szCs w:val="22"/>
              </w:rPr>
              <w:t xml:space="preserve"> противопожарная служба Удмуртской Республики" (Отдельный пост пожарно-спасательной части №37 Государственное учреждение Удмуртской Республики "Государственная противопожарная служба Удмуртской Республики")</w:t>
            </w:r>
          </w:p>
        </w:tc>
      </w:tr>
      <w:tr w:rsidR="00B23692" w:rsidRPr="00B23692" w:rsidTr="0049628B">
        <w:trPr>
          <w:trHeight w:val="92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44</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Русский </w:t>
            </w:r>
            <w:proofErr w:type="spellStart"/>
            <w:r w:rsidRPr="00B23692">
              <w:rPr>
                <w:rFonts w:asciiTheme="minorHAnsi" w:hAnsiTheme="minorHAnsi" w:cstheme="minorHAnsi"/>
                <w:sz w:val="22"/>
                <w:szCs w:val="22"/>
              </w:rPr>
              <w:t>Пычас</w:t>
            </w:r>
            <w:proofErr w:type="spellEnd"/>
            <w:r w:rsidRPr="00B23692">
              <w:rPr>
                <w:rFonts w:asciiTheme="minorHAnsi" w:hAnsiTheme="minorHAnsi" w:cstheme="minorHAnsi"/>
                <w:sz w:val="22"/>
                <w:szCs w:val="22"/>
              </w:rPr>
              <w:t>, ул. Центральная, 6</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w:t>
            </w:r>
            <w:proofErr w:type="spellStart"/>
            <w:r w:rsidRPr="00B23692">
              <w:rPr>
                <w:rFonts w:asciiTheme="minorHAnsi" w:hAnsiTheme="minorHAnsi" w:cstheme="minorHAnsi"/>
                <w:sz w:val="22"/>
                <w:szCs w:val="22"/>
              </w:rPr>
              <w:t>Русско-Пычасская</w:t>
            </w:r>
            <w:proofErr w:type="spellEnd"/>
            <w:r w:rsidRPr="00B23692">
              <w:rPr>
                <w:rFonts w:asciiTheme="minorHAnsi" w:hAnsiTheme="minorHAnsi" w:cstheme="minorHAnsi"/>
                <w:sz w:val="22"/>
                <w:szCs w:val="22"/>
              </w:rPr>
              <w:t xml:space="preserve"> средняя общеобразовательная школа"</w:t>
            </w:r>
          </w:p>
        </w:tc>
      </w:tr>
      <w:tr w:rsidR="00B23692" w:rsidRPr="00B23692" w:rsidTr="0049628B">
        <w:trPr>
          <w:trHeight w:val="127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45</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Русский </w:t>
            </w:r>
            <w:proofErr w:type="spellStart"/>
            <w:r w:rsidRPr="00B23692">
              <w:rPr>
                <w:rFonts w:asciiTheme="minorHAnsi" w:hAnsiTheme="minorHAnsi" w:cstheme="minorHAnsi"/>
                <w:sz w:val="22"/>
                <w:szCs w:val="22"/>
              </w:rPr>
              <w:t>Пычас</w:t>
            </w:r>
            <w:proofErr w:type="spellEnd"/>
            <w:r w:rsidRPr="00B23692">
              <w:rPr>
                <w:rFonts w:asciiTheme="minorHAnsi" w:hAnsiTheme="minorHAnsi" w:cstheme="minorHAnsi"/>
                <w:sz w:val="22"/>
                <w:szCs w:val="22"/>
              </w:rPr>
              <w:t>, ул. Молодежная, 10</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Русскопычасский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46</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gramStart"/>
            <w:r w:rsidRPr="00B23692">
              <w:rPr>
                <w:rFonts w:asciiTheme="minorHAnsi" w:hAnsiTheme="minorHAnsi" w:cstheme="minorHAnsi"/>
                <w:sz w:val="22"/>
                <w:szCs w:val="22"/>
              </w:rPr>
              <w:t>Старые</w:t>
            </w:r>
            <w:proofErr w:type="gramEnd"/>
            <w:r w:rsidRPr="00B23692">
              <w:rPr>
                <w:rFonts w:asciiTheme="minorHAnsi" w:hAnsiTheme="minorHAnsi" w:cstheme="minorHAnsi"/>
                <w:sz w:val="22"/>
                <w:szCs w:val="22"/>
              </w:rPr>
              <w:t xml:space="preserve"> </w:t>
            </w:r>
            <w:proofErr w:type="spellStart"/>
            <w:r w:rsidRPr="00B23692">
              <w:rPr>
                <w:rFonts w:asciiTheme="minorHAnsi" w:hAnsiTheme="minorHAnsi" w:cstheme="minorHAnsi"/>
                <w:sz w:val="22"/>
                <w:szCs w:val="22"/>
              </w:rPr>
              <w:t>Какси</w:t>
            </w:r>
            <w:proofErr w:type="spellEnd"/>
            <w:r w:rsidRPr="00B23692">
              <w:rPr>
                <w:rFonts w:asciiTheme="minorHAnsi" w:hAnsiTheme="minorHAnsi" w:cstheme="minorHAnsi"/>
                <w:sz w:val="22"/>
                <w:szCs w:val="22"/>
              </w:rPr>
              <w:t>, ул. Полевая, 16</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Старокаксинский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08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47</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Старый Березняк, ул. Молодежная, 18</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Староберезняковский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845"/>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48</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Трактор, ул. Школьная, 1</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"Александровская средняя общеобразовательная школа"</w:t>
            </w:r>
          </w:p>
        </w:tc>
      </w:tr>
      <w:tr w:rsidR="00B23692" w:rsidRPr="00B23692" w:rsidTr="0049628B">
        <w:trPr>
          <w:trHeight w:val="984"/>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49</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Удмуртская Республика, Можгинский район, д. Трактор, ул. Удмуртская, 26</w:t>
            </w:r>
          </w:p>
        </w:tc>
        <w:tc>
          <w:tcPr>
            <w:tcW w:w="211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single" w:sz="4" w:space="0" w:color="auto"/>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Александровский фельдшерско-акушерский пункт</w:t>
            </w:r>
          </w:p>
        </w:tc>
      </w:tr>
      <w:tr w:rsidR="00B23692" w:rsidRPr="00B23692" w:rsidTr="0049628B">
        <w:trPr>
          <w:trHeight w:val="1028"/>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50</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д. </w:t>
            </w:r>
            <w:proofErr w:type="spellStart"/>
            <w:r w:rsidRPr="00B23692">
              <w:rPr>
                <w:rFonts w:asciiTheme="minorHAnsi" w:hAnsiTheme="minorHAnsi" w:cstheme="minorHAnsi"/>
                <w:sz w:val="22"/>
                <w:szCs w:val="22"/>
              </w:rPr>
              <w:t>Чемошур-Уча</w:t>
            </w:r>
            <w:proofErr w:type="spellEnd"/>
            <w:r w:rsidRPr="00B23692">
              <w:rPr>
                <w:rFonts w:asciiTheme="minorHAnsi" w:hAnsiTheme="minorHAnsi" w:cstheme="minorHAnsi"/>
                <w:sz w:val="22"/>
                <w:szCs w:val="22"/>
              </w:rPr>
              <w:t>, заезд Луговой, 4</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w:t>
            </w:r>
            <w:proofErr w:type="spellStart"/>
            <w:r w:rsidRPr="00B23692">
              <w:rPr>
                <w:rFonts w:asciiTheme="minorHAnsi" w:hAnsiTheme="minorHAnsi" w:cstheme="minorHAnsi"/>
                <w:sz w:val="22"/>
                <w:szCs w:val="22"/>
              </w:rPr>
              <w:t>Чемучинский</w:t>
            </w:r>
            <w:proofErr w:type="spellEnd"/>
            <w:r w:rsidRPr="00B23692">
              <w:rPr>
                <w:rFonts w:asciiTheme="minorHAnsi" w:hAnsiTheme="minorHAnsi" w:cstheme="minorHAnsi"/>
                <w:sz w:val="22"/>
                <w:szCs w:val="22"/>
              </w:rPr>
              <w:t xml:space="preserve"> фельдшерско-акушерский пункт</w:t>
            </w:r>
          </w:p>
        </w:tc>
      </w:tr>
      <w:tr w:rsidR="00B23692" w:rsidRPr="00B23692" w:rsidTr="0049628B">
        <w:trPr>
          <w:trHeight w:val="1129"/>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lastRenderedPageBreak/>
              <w:t>51</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w:t>
            </w:r>
            <w:proofErr w:type="spellStart"/>
            <w:r w:rsidRPr="00B23692">
              <w:rPr>
                <w:rFonts w:asciiTheme="minorHAnsi" w:hAnsiTheme="minorHAnsi" w:cstheme="minorHAnsi"/>
                <w:sz w:val="22"/>
                <w:szCs w:val="22"/>
              </w:rPr>
              <w:t>Черемушки</w:t>
            </w:r>
            <w:proofErr w:type="spellEnd"/>
            <w:r w:rsidRPr="00B23692">
              <w:rPr>
                <w:rFonts w:asciiTheme="minorHAnsi" w:hAnsiTheme="minorHAnsi" w:cstheme="minorHAnsi"/>
                <w:sz w:val="22"/>
                <w:szCs w:val="22"/>
              </w:rPr>
              <w:t>, ул. Зеленая, 16</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Общеобразовательная организация</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Муниципальное бюджетное общеобразовательное учреждение "Черёмушкинская средняя общеобразовательная школа"</w:t>
            </w:r>
          </w:p>
        </w:tc>
      </w:tr>
      <w:tr w:rsidR="00B23692" w:rsidRPr="00B23692" w:rsidTr="0049628B">
        <w:trPr>
          <w:trHeight w:val="700"/>
        </w:trPr>
        <w:tc>
          <w:tcPr>
            <w:tcW w:w="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color w:val="000000"/>
                <w:sz w:val="22"/>
                <w:szCs w:val="22"/>
              </w:rPr>
            </w:pPr>
            <w:r w:rsidRPr="00B23692">
              <w:rPr>
                <w:rFonts w:asciiTheme="minorHAnsi" w:hAnsiTheme="minorHAnsi" w:cstheme="minorHAnsi"/>
                <w:color w:val="000000"/>
                <w:sz w:val="22"/>
                <w:szCs w:val="22"/>
              </w:rPr>
              <w:t>52</w:t>
            </w:r>
          </w:p>
        </w:tc>
        <w:tc>
          <w:tcPr>
            <w:tcW w:w="2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 xml:space="preserve">Удмуртская Республика, Можгинский район, с. </w:t>
            </w:r>
            <w:proofErr w:type="spellStart"/>
            <w:r w:rsidRPr="00B23692">
              <w:rPr>
                <w:rFonts w:asciiTheme="minorHAnsi" w:hAnsiTheme="minorHAnsi" w:cstheme="minorHAnsi"/>
                <w:sz w:val="22"/>
                <w:szCs w:val="22"/>
              </w:rPr>
              <w:t>Черемушки</w:t>
            </w:r>
            <w:proofErr w:type="spellEnd"/>
            <w:r w:rsidRPr="00B23692">
              <w:rPr>
                <w:rFonts w:asciiTheme="minorHAnsi" w:hAnsiTheme="minorHAnsi" w:cstheme="minorHAnsi"/>
                <w:sz w:val="22"/>
                <w:szCs w:val="22"/>
              </w:rPr>
              <w:t>, ул. Заводская, 1</w:t>
            </w:r>
          </w:p>
        </w:tc>
        <w:tc>
          <w:tcPr>
            <w:tcW w:w="211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ФАП</w:t>
            </w:r>
          </w:p>
        </w:tc>
        <w:tc>
          <w:tcPr>
            <w:tcW w:w="4833" w:type="dxa"/>
            <w:tcBorders>
              <w:top w:val="nil"/>
              <w:left w:val="nil"/>
              <w:bottom w:val="single" w:sz="4" w:space="0" w:color="auto"/>
              <w:right w:val="single" w:sz="4" w:space="0" w:color="auto"/>
            </w:tcBorders>
            <w:shd w:val="clear" w:color="auto" w:fill="auto"/>
            <w:vAlign w:val="center"/>
            <w:hideMark/>
          </w:tcPr>
          <w:p w:rsidR="00B23692" w:rsidRPr="00B23692" w:rsidRDefault="00B23692" w:rsidP="0049628B">
            <w:pPr>
              <w:jc w:val="center"/>
              <w:rPr>
                <w:rFonts w:asciiTheme="minorHAnsi" w:hAnsiTheme="minorHAnsi" w:cstheme="minorHAnsi"/>
                <w:sz w:val="22"/>
                <w:szCs w:val="22"/>
              </w:rPr>
            </w:pPr>
            <w:r w:rsidRPr="00B23692">
              <w:rPr>
                <w:rFonts w:asciiTheme="minorHAnsi" w:hAnsiTheme="minorHAnsi" w:cstheme="minorHAnsi"/>
                <w:sz w:val="22"/>
                <w:szCs w:val="22"/>
              </w:rPr>
              <w:t>бюджетное учреждение здравоохранения Удмуртской Республики "</w:t>
            </w:r>
            <w:proofErr w:type="spellStart"/>
            <w:r w:rsidRPr="00B23692">
              <w:rPr>
                <w:rFonts w:asciiTheme="minorHAnsi" w:hAnsiTheme="minorHAnsi" w:cstheme="minorHAnsi"/>
                <w:sz w:val="22"/>
                <w:szCs w:val="22"/>
              </w:rPr>
              <w:t>Можгинская</w:t>
            </w:r>
            <w:proofErr w:type="spellEnd"/>
            <w:r w:rsidRPr="00B23692">
              <w:rPr>
                <w:rFonts w:asciiTheme="minorHAnsi" w:hAnsiTheme="minorHAnsi" w:cstheme="minorHAnsi"/>
                <w:sz w:val="22"/>
                <w:szCs w:val="22"/>
              </w:rPr>
              <w:t xml:space="preserve"> районная больница Министерства здравоохранения Удмуртской Республики" Черемушкинский фельдшерско-акушерский пункт</w:t>
            </w:r>
          </w:p>
        </w:tc>
      </w:tr>
    </w:tbl>
    <w:p w:rsidR="00B23692" w:rsidRPr="00B23692" w:rsidRDefault="00B23692" w:rsidP="00B23692">
      <w:pPr>
        <w:tabs>
          <w:tab w:val="left" w:pos="4402"/>
        </w:tabs>
        <w:ind w:firstLine="567"/>
        <w:jc w:val="both"/>
        <w:rPr>
          <w:rFonts w:asciiTheme="minorHAnsi" w:hAnsiTheme="minorHAnsi" w:cstheme="minorHAnsi"/>
          <w:sz w:val="22"/>
          <w:szCs w:val="22"/>
        </w:rPr>
      </w:pPr>
    </w:p>
    <w:p w:rsidR="00E52A5C" w:rsidRPr="00CB55A7" w:rsidRDefault="00E52A5C" w:rsidP="00E52A5C">
      <w:pPr>
        <w:ind w:firstLine="567"/>
        <w:jc w:val="both"/>
      </w:pPr>
    </w:p>
    <w:p w:rsidR="00BE1510" w:rsidRPr="00EF58AF" w:rsidRDefault="00BE1510" w:rsidP="00BE1510">
      <w:pPr>
        <w:jc w:val="both"/>
        <w:rPr>
          <w:rFonts w:asciiTheme="minorHAnsi" w:hAnsiTheme="minorHAnsi" w:cstheme="minorHAnsi"/>
          <w:b/>
          <w:color w:val="4F6228" w:themeColor="accent3" w:themeShade="80"/>
          <w:sz w:val="28"/>
          <w:szCs w:val="28"/>
        </w:rPr>
      </w:pPr>
      <w:r w:rsidRPr="00EF58AF">
        <w:rPr>
          <w:rFonts w:asciiTheme="minorHAnsi" w:hAnsiTheme="minorHAnsi" w:cstheme="minorHAnsi"/>
          <w:b/>
          <w:color w:val="4F6228" w:themeColor="accent3" w:themeShade="80"/>
          <w:sz w:val="28"/>
          <w:szCs w:val="28"/>
        </w:rPr>
        <w:t>Жилищно-коммунальное хозяйство</w:t>
      </w:r>
    </w:p>
    <w:p w:rsidR="00956885" w:rsidRPr="00956885" w:rsidRDefault="00956885" w:rsidP="00956885">
      <w:pPr>
        <w:jc w:val="both"/>
        <w:rPr>
          <w:rFonts w:asciiTheme="minorHAnsi" w:hAnsiTheme="minorHAnsi" w:cstheme="minorHAnsi"/>
          <w:sz w:val="22"/>
          <w:szCs w:val="22"/>
        </w:rPr>
      </w:pPr>
      <w:r w:rsidRPr="00956885">
        <w:rPr>
          <w:rFonts w:asciiTheme="minorHAnsi" w:hAnsiTheme="minorHAnsi" w:cstheme="minorHAnsi"/>
          <w:sz w:val="22"/>
          <w:szCs w:val="22"/>
        </w:rPr>
        <w:t>Подготовка к отопительному периоду 2019-2020 годов</w:t>
      </w:r>
    </w:p>
    <w:p w:rsidR="00956885" w:rsidRPr="00956885" w:rsidRDefault="00956885" w:rsidP="00956885">
      <w:pPr>
        <w:autoSpaceDE w:val="0"/>
        <w:autoSpaceDN w:val="0"/>
        <w:adjustRightInd w:val="0"/>
        <w:ind w:firstLine="708"/>
        <w:jc w:val="both"/>
        <w:rPr>
          <w:rFonts w:asciiTheme="minorHAnsi" w:eastAsia="HiddenHorzOCR" w:hAnsiTheme="minorHAnsi" w:cstheme="minorHAnsi"/>
          <w:sz w:val="22"/>
          <w:szCs w:val="22"/>
        </w:rPr>
      </w:pPr>
      <w:proofErr w:type="gramStart"/>
      <w:r w:rsidRPr="00956885">
        <w:rPr>
          <w:rFonts w:asciiTheme="minorHAnsi" w:hAnsiTheme="minorHAnsi" w:cstheme="minorHAnsi"/>
          <w:sz w:val="22"/>
          <w:szCs w:val="22"/>
        </w:rPr>
        <w:t>В соответствии с Заявкой на выделении субсидии на подготовку района к отопительному периоду 2019-2020 годов издано Распоряжение Правительства УР от 19.02.2019 г. № 151-р   «</w:t>
      </w:r>
      <w:r w:rsidRPr="00956885">
        <w:rPr>
          <w:rFonts w:asciiTheme="minorHAnsi" w:eastAsia="HiddenHorzOCR" w:hAnsiTheme="minorHAnsi" w:cstheme="minorHAnsi"/>
          <w:sz w:val="22"/>
          <w:szCs w:val="22"/>
        </w:rPr>
        <w:t xml:space="preserve">Об утверждении перечня мероприятий в области поддержки и развития коммунального хозяйства в Удмуртской Республике, направленных на повышение надёжности, устойчивости и экономичности жилищно-коммунального хозяйства в Удмуртской Республике, на </w:t>
      </w:r>
      <w:r w:rsidRPr="00956885">
        <w:rPr>
          <w:rFonts w:asciiTheme="minorHAnsi" w:eastAsia="HiddenHorzOCR" w:hAnsiTheme="minorHAnsi" w:cstheme="minorHAnsi"/>
          <w:iCs/>
          <w:sz w:val="22"/>
          <w:szCs w:val="22"/>
        </w:rPr>
        <w:t>2019</w:t>
      </w:r>
      <w:r w:rsidRPr="00956885">
        <w:rPr>
          <w:rFonts w:asciiTheme="minorHAnsi" w:eastAsia="HiddenHorzOCR" w:hAnsiTheme="minorHAnsi" w:cstheme="minorHAnsi"/>
          <w:i/>
          <w:iCs/>
          <w:sz w:val="22"/>
          <w:szCs w:val="22"/>
        </w:rPr>
        <w:t xml:space="preserve"> </w:t>
      </w:r>
      <w:r w:rsidRPr="00956885">
        <w:rPr>
          <w:rFonts w:asciiTheme="minorHAnsi" w:eastAsia="HiddenHorzOCR" w:hAnsiTheme="minorHAnsi" w:cstheme="minorHAnsi"/>
          <w:sz w:val="22"/>
          <w:szCs w:val="22"/>
        </w:rPr>
        <w:t xml:space="preserve">год».  </w:t>
      </w:r>
      <w:proofErr w:type="gramEnd"/>
    </w:p>
    <w:p w:rsidR="00956885" w:rsidRPr="00956885" w:rsidRDefault="00956885" w:rsidP="00956885">
      <w:pPr>
        <w:autoSpaceDE w:val="0"/>
        <w:autoSpaceDN w:val="0"/>
        <w:adjustRightInd w:val="0"/>
        <w:ind w:firstLine="708"/>
        <w:jc w:val="both"/>
        <w:rPr>
          <w:rFonts w:asciiTheme="minorHAnsi" w:hAnsiTheme="minorHAnsi" w:cstheme="minorHAnsi"/>
          <w:sz w:val="22"/>
          <w:szCs w:val="22"/>
        </w:rPr>
      </w:pPr>
    </w:p>
    <w:p w:rsidR="00956885" w:rsidRPr="00956885" w:rsidRDefault="00956885" w:rsidP="00956885">
      <w:pPr>
        <w:autoSpaceDE w:val="0"/>
        <w:autoSpaceDN w:val="0"/>
        <w:adjustRightInd w:val="0"/>
        <w:jc w:val="center"/>
        <w:rPr>
          <w:rFonts w:asciiTheme="minorHAnsi" w:hAnsiTheme="minorHAnsi" w:cstheme="minorHAnsi"/>
          <w:b/>
          <w:sz w:val="22"/>
          <w:szCs w:val="22"/>
        </w:rPr>
      </w:pPr>
      <w:r w:rsidRPr="00956885">
        <w:rPr>
          <w:rFonts w:asciiTheme="minorHAnsi" w:hAnsiTheme="minorHAnsi" w:cstheme="minorHAnsi"/>
          <w:b/>
          <w:sz w:val="22"/>
          <w:szCs w:val="22"/>
        </w:rPr>
        <w:t>Мероприятия по подготовке жилищно-коммунального хозяйства Можгинского района к отопительному периоду из бюджета Удмуртской Республики на 2019 год</w:t>
      </w:r>
    </w:p>
    <w:tbl>
      <w:tblPr>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5"/>
        <w:gridCol w:w="4682"/>
        <w:gridCol w:w="1679"/>
        <w:gridCol w:w="1633"/>
        <w:gridCol w:w="1806"/>
      </w:tblGrid>
      <w:tr w:rsidR="00956885" w:rsidRPr="00956885" w:rsidTr="0049628B">
        <w:tc>
          <w:tcPr>
            <w:tcW w:w="535"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w:t>
            </w:r>
          </w:p>
          <w:p w:rsidR="00956885" w:rsidRPr="00956885" w:rsidRDefault="00956885" w:rsidP="0049628B">
            <w:pPr>
              <w:jc w:val="center"/>
              <w:rPr>
                <w:rFonts w:asciiTheme="minorHAnsi" w:hAnsiTheme="minorHAnsi" w:cstheme="minorHAnsi"/>
                <w:b/>
                <w:sz w:val="22"/>
                <w:szCs w:val="22"/>
              </w:rPr>
            </w:pPr>
          </w:p>
        </w:tc>
        <w:tc>
          <w:tcPr>
            <w:tcW w:w="4682"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Наименование  объектов</w:t>
            </w:r>
          </w:p>
        </w:tc>
        <w:tc>
          <w:tcPr>
            <w:tcW w:w="1679"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Стоимость работ  </w:t>
            </w:r>
          </w:p>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тыс</w:t>
            </w:r>
            <w:proofErr w:type="gramStart"/>
            <w:r w:rsidRPr="00956885">
              <w:rPr>
                <w:rFonts w:asciiTheme="minorHAnsi" w:hAnsiTheme="minorHAnsi" w:cstheme="minorHAnsi"/>
                <w:b/>
                <w:sz w:val="22"/>
                <w:szCs w:val="22"/>
              </w:rPr>
              <w:t>.р</w:t>
            </w:r>
            <w:proofErr w:type="gramEnd"/>
            <w:r w:rsidRPr="00956885">
              <w:rPr>
                <w:rFonts w:asciiTheme="minorHAnsi" w:hAnsiTheme="minorHAnsi" w:cstheme="minorHAnsi"/>
                <w:b/>
                <w:sz w:val="22"/>
                <w:szCs w:val="22"/>
              </w:rPr>
              <w:t>уб. (УР)</w:t>
            </w:r>
          </w:p>
        </w:tc>
        <w:tc>
          <w:tcPr>
            <w:tcW w:w="1633"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Стоимость работ  </w:t>
            </w:r>
          </w:p>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тыс</w:t>
            </w:r>
            <w:proofErr w:type="gramStart"/>
            <w:r w:rsidRPr="00956885">
              <w:rPr>
                <w:rFonts w:asciiTheme="minorHAnsi" w:hAnsiTheme="minorHAnsi" w:cstheme="minorHAnsi"/>
                <w:b/>
                <w:sz w:val="22"/>
                <w:szCs w:val="22"/>
              </w:rPr>
              <w:t>.р</w:t>
            </w:r>
            <w:proofErr w:type="gramEnd"/>
            <w:r w:rsidRPr="00956885">
              <w:rPr>
                <w:rFonts w:asciiTheme="minorHAnsi" w:hAnsiTheme="minorHAnsi" w:cstheme="minorHAnsi"/>
                <w:b/>
                <w:sz w:val="22"/>
                <w:szCs w:val="22"/>
              </w:rPr>
              <w:t>уб. (МБ)</w:t>
            </w:r>
          </w:p>
        </w:tc>
        <w:tc>
          <w:tcPr>
            <w:tcW w:w="1806"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Результат </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r w:rsidRPr="00956885">
              <w:rPr>
                <w:rFonts w:asciiTheme="minorHAnsi" w:hAnsiTheme="minorHAnsi" w:cstheme="minorHAnsi"/>
                <w:bCs/>
                <w:sz w:val="22"/>
                <w:szCs w:val="22"/>
              </w:rPr>
              <w:t>1</w:t>
            </w:r>
          </w:p>
        </w:tc>
        <w:tc>
          <w:tcPr>
            <w:tcW w:w="4682" w:type="dxa"/>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Приобретение газовых котлов  в котельные Можгинского района Удмуртской Республики:  д. </w:t>
            </w:r>
            <w:proofErr w:type="spellStart"/>
            <w:r w:rsidRPr="00956885">
              <w:rPr>
                <w:rFonts w:asciiTheme="minorHAnsi" w:hAnsiTheme="minorHAnsi" w:cstheme="minorHAnsi"/>
                <w:sz w:val="22"/>
                <w:szCs w:val="22"/>
              </w:rPr>
              <w:t>Пазял</w:t>
            </w:r>
            <w:proofErr w:type="spellEnd"/>
            <w:r w:rsidRPr="00956885">
              <w:rPr>
                <w:rFonts w:asciiTheme="minorHAnsi" w:hAnsiTheme="minorHAnsi" w:cstheme="minorHAnsi"/>
                <w:sz w:val="22"/>
                <w:szCs w:val="22"/>
              </w:rPr>
              <w:t xml:space="preserve"> по ул. Центральная, 1А;  д. </w:t>
            </w:r>
            <w:proofErr w:type="spellStart"/>
            <w:r w:rsidRPr="00956885">
              <w:rPr>
                <w:rFonts w:asciiTheme="minorHAnsi" w:hAnsiTheme="minorHAnsi" w:cstheme="minorHAnsi"/>
                <w:sz w:val="22"/>
                <w:szCs w:val="22"/>
              </w:rPr>
              <w:t>Ломеслуд</w:t>
            </w:r>
            <w:proofErr w:type="spellEnd"/>
            <w:r w:rsidRPr="00956885">
              <w:rPr>
                <w:rFonts w:asciiTheme="minorHAnsi" w:hAnsiTheme="minorHAnsi" w:cstheme="minorHAnsi"/>
                <w:sz w:val="22"/>
                <w:szCs w:val="22"/>
              </w:rPr>
              <w:t xml:space="preserve"> по  ул. Молодежная, 20</w:t>
            </w:r>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503,00</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5,08</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 котла</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r w:rsidRPr="00956885">
              <w:rPr>
                <w:rFonts w:asciiTheme="minorHAnsi" w:hAnsiTheme="minorHAnsi" w:cstheme="minorHAnsi"/>
                <w:bCs/>
                <w:sz w:val="22"/>
                <w:szCs w:val="22"/>
              </w:rPr>
              <w:t>2</w:t>
            </w:r>
          </w:p>
        </w:tc>
        <w:tc>
          <w:tcPr>
            <w:tcW w:w="4682" w:type="dxa"/>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Приобретение газовых котлов в котельную д. </w:t>
            </w:r>
            <w:proofErr w:type="spellStart"/>
            <w:r w:rsidRPr="00956885">
              <w:rPr>
                <w:rFonts w:asciiTheme="minorHAnsi" w:hAnsiTheme="minorHAnsi" w:cstheme="minorHAnsi"/>
                <w:sz w:val="22"/>
                <w:szCs w:val="22"/>
              </w:rPr>
              <w:t>Нынек</w:t>
            </w:r>
            <w:proofErr w:type="spellEnd"/>
            <w:r w:rsidRPr="00956885">
              <w:rPr>
                <w:rFonts w:asciiTheme="minorHAnsi" w:hAnsiTheme="minorHAnsi" w:cstheme="minorHAnsi"/>
                <w:sz w:val="22"/>
                <w:szCs w:val="22"/>
              </w:rPr>
              <w:t xml:space="preserve"> Можгинского района Удмуртской Республики</w:t>
            </w:r>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549,5</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5,55</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2 котла</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r w:rsidRPr="00956885">
              <w:rPr>
                <w:rFonts w:asciiTheme="minorHAnsi" w:hAnsiTheme="minorHAnsi" w:cstheme="minorHAnsi"/>
                <w:bCs/>
                <w:sz w:val="22"/>
                <w:szCs w:val="22"/>
              </w:rPr>
              <w:t>3</w:t>
            </w:r>
          </w:p>
        </w:tc>
        <w:tc>
          <w:tcPr>
            <w:tcW w:w="4682"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Приобретение глубинных насосов для капитального ремонта артезианских скважин Можгинского района Удмуртской Республики: №3009 д. Ныша, №2479 д. </w:t>
            </w:r>
            <w:proofErr w:type="gramStart"/>
            <w:r w:rsidRPr="00956885">
              <w:rPr>
                <w:rFonts w:asciiTheme="minorHAnsi" w:hAnsiTheme="minorHAnsi" w:cstheme="minorHAnsi"/>
                <w:sz w:val="22"/>
                <w:szCs w:val="22"/>
              </w:rPr>
              <w:t>Старый</w:t>
            </w:r>
            <w:proofErr w:type="gramEnd"/>
            <w:r w:rsidRPr="00956885">
              <w:rPr>
                <w:rFonts w:asciiTheme="minorHAnsi" w:hAnsiTheme="minorHAnsi" w:cstheme="minorHAnsi"/>
                <w:sz w:val="22"/>
                <w:szCs w:val="22"/>
              </w:rPr>
              <w:t xml:space="preserve"> </w:t>
            </w:r>
            <w:proofErr w:type="spellStart"/>
            <w:r w:rsidRPr="00956885">
              <w:rPr>
                <w:rFonts w:asciiTheme="minorHAnsi" w:hAnsiTheme="minorHAnsi" w:cstheme="minorHAnsi"/>
                <w:sz w:val="22"/>
                <w:szCs w:val="22"/>
              </w:rPr>
              <w:t>Ошмес</w:t>
            </w:r>
            <w:proofErr w:type="spellEnd"/>
            <w:r w:rsidRPr="00956885">
              <w:rPr>
                <w:rFonts w:asciiTheme="minorHAnsi" w:hAnsiTheme="minorHAnsi" w:cstheme="minorHAnsi"/>
                <w:sz w:val="22"/>
                <w:szCs w:val="22"/>
              </w:rPr>
              <w:t xml:space="preserve">, №8 МЖ д. </w:t>
            </w:r>
            <w:proofErr w:type="spellStart"/>
            <w:r w:rsidRPr="00956885">
              <w:rPr>
                <w:rFonts w:asciiTheme="minorHAnsi" w:hAnsiTheme="minorHAnsi" w:cstheme="minorHAnsi"/>
                <w:sz w:val="22"/>
                <w:szCs w:val="22"/>
              </w:rPr>
              <w:t>Кинеусь</w:t>
            </w:r>
            <w:proofErr w:type="spellEnd"/>
            <w:r w:rsidRPr="00956885">
              <w:rPr>
                <w:rFonts w:asciiTheme="minorHAnsi" w:hAnsiTheme="minorHAnsi" w:cstheme="minorHAnsi"/>
                <w:sz w:val="22"/>
                <w:szCs w:val="22"/>
              </w:rPr>
              <w:t xml:space="preserve">, №37 (661) д. </w:t>
            </w:r>
            <w:proofErr w:type="spellStart"/>
            <w:r w:rsidRPr="00956885">
              <w:rPr>
                <w:rFonts w:asciiTheme="minorHAnsi" w:hAnsiTheme="minorHAnsi" w:cstheme="minorHAnsi"/>
                <w:sz w:val="22"/>
                <w:szCs w:val="22"/>
              </w:rPr>
              <w:t>Поршур</w:t>
            </w:r>
            <w:proofErr w:type="spellEnd"/>
            <w:r w:rsidRPr="00956885">
              <w:rPr>
                <w:rFonts w:asciiTheme="minorHAnsi" w:hAnsiTheme="minorHAnsi" w:cstheme="minorHAnsi"/>
                <w:sz w:val="22"/>
                <w:szCs w:val="22"/>
              </w:rPr>
              <w:t xml:space="preserve">, №1971 д. </w:t>
            </w:r>
            <w:proofErr w:type="spellStart"/>
            <w:r w:rsidRPr="00956885">
              <w:rPr>
                <w:rFonts w:asciiTheme="minorHAnsi" w:hAnsiTheme="minorHAnsi" w:cstheme="minorHAnsi"/>
                <w:sz w:val="22"/>
                <w:szCs w:val="22"/>
              </w:rPr>
              <w:t>Комяк</w:t>
            </w:r>
            <w:proofErr w:type="spellEnd"/>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150,00</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1,51</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 глубинных насосов для капитального ремонта 5 артезианских скважин</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r w:rsidRPr="00956885">
              <w:rPr>
                <w:rFonts w:asciiTheme="minorHAnsi" w:hAnsiTheme="minorHAnsi" w:cstheme="minorHAnsi"/>
                <w:bCs/>
                <w:sz w:val="22"/>
                <w:szCs w:val="22"/>
              </w:rPr>
              <w:t>4</w:t>
            </w:r>
          </w:p>
        </w:tc>
        <w:tc>
          <w:tcPr>
            <w:tcW w:w="4682"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системы водоснабжения ул. </w:t>
            </w:r>
            <w:proofErr w:type="gramStart"/>
            <w:r w:rsidRPr="00956885">
              <w:rPr>
                <w:rFonts w:asciiTheme="minorHAnsi" w:hAnsiTheme="minorHAnsi" w:cstheme="minorHAnsi"/>
                <w:sz w:val="22"/>
                <w:szCs w:val="22"/>
              </w:rPr>
              <w:t>Дачная</w:t>
            </w:r>
            <w:proofErr w:type="gramEnd"/>
            <w:r w:rsidRPr="00956885">
              <w:rPr>
                <w:rFonts w:asciiTheme="minorHAnsi" w:hAnsiTheme="minorHAnsi" w:cstheme="minorHAnsi"/>
                <w:sz w:val="22"/>
                <w:szCs w:val="22"/>
              </w:rPr>
              <w:t xml:space="preserve"> д. Залесный Можгинского района Удмуртской Республики</w:t>
            </w:r>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491,7</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0,05</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Сети </w:t>
            </w:r>
            <w:proofErr w:type="spellStart"/>
            <w:r w:rsidRPr="00956885">
              <w:rPr>
                <w:rFonts w:asciiTheme="minorHAnsi" w:hAnsiTheme="minorHAnsi" w:cstheme="minorHAnsi"/>
                <w:sz w:val="22"/>
                <w:szCs w:val="22"/>
              </w:rPr>
              <w:t>водоснабжния</w:t>
            </w:r>
            <w:proofErr w:type="spellEnd"/>
            <w:r w:rsidRPr="00956885">
              <w:rPr>
                <w:rFonts w:asciiTheme="minorHAnsi" w:hAnsiTheme="minorHAnsi" w:cstheme="minorHAnsi"/>
                <w:sz w:val="22"/>
                <w:szCs w:val="22"/>
              </w:rPr>
              <w:t xml:space="preserve">                 (Ду-50 – 350м)</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r w:rsidRPr="00956885">
              <w:rPr>
                <w:rFonts w:asciiTheme="minorHAnsi" w:hAnsiTheme="minorHAnsi" w:cstheme="minorHAnsi"/>
                <w:bCs/>
                <w:sz w:val="22"/>
                <w:szCs w:val="22"/>
              </w:rPr>
              <w:t>5</w:t>
            </w:r>
          </w:p>
        </w:tc>
        <w:tc>
          <w:tcPr>
            <w:tcW w:w="4682" w:type="dxa"/>
          </w:tcPr>
          <w:p w:rsidR="00956885" w:rsidRPr="00956885" w:rsidRDefault="00956885" w:rsidP="0049628B">
            <w:pPr>
              <w:rPr>
                <w:rFonts w:asciiTheme="minorHAnsi" w:hAnsiTheme="minorHAnsi" w:cstheme="minorHAnsi"/>
                <w:sz w:val="22"/>
                <w:szCs w:val="22"/>
              </w:rPr>
            </w:pPr>
            <w:proofErr w:type="gramStart"/>
            <w:r w:rsidRPr="00956885">
              <w:rPr>
                <w:rFonts w:asciiTheme="minorHAnsi" w:hAnsiTheme="minorHAnsi" w:cstheme="minorHAnsi"/>
                <w:sz w:val="22"/>
                <w:szCs w:val="22"/>
              </w:rPr>
              <w:t xml:space="preserve">Капитальный ремонт водопроводных сетей по ул. </w:t>
            </w:r>
            <w:proofErr w:type="spellStart"/>
            <w:r w:rsidRPr="00956885">
              <w:rPr>
                <w:rFonts w:asciiTheme="minorHAnsi" w:hAnsiTheme="minorHAnsi" w:cstheme="minorHAnsi"/>
                <w:sz w:val="22"/>
                <w:szCs w:val="22"/>
              </w:rPr>
              <w:t>Кинягильская</w:t>
            </w:r>
            <w:proofErr w:type="spellEnd"/>
            <w:r w:rsidRPr="00956885">
              <w:rPr>
                <w:rFonts w:asciiTheme="minorHAnsi" w:hAnsiTheme="minorHAnsi" w:cstheme="minorHAnsi"/>
                <w:sz w:val="22"/>
                <w:szCs w:val="22"/>
              </w:rPr>
              <w:t xml:space="preserve"> в с. Можга Можгинского района Удмуртской Республики</w:t>
            </w:r>
            <w:proofErr w:type="gramEnd"/>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409,4</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0,04</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Сети водоснабжения                (Ду-90 – 488,6м)</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r w:rsidRPr="00956885">
              <w:rPr>
                <w:rFonts w:asciiTheme="minorHAnsi" w:hAnsiTheme="minorHAnsi" w:cstheme="minorHAnsi"/>
                <w:bCs/>
                <w:sz w:val="22"/>
                <w:szCs w:val="22"/>
              </w:rPr>
              <w:t>6</w:t>
            </w:r>
          </w:p>
        </w:tc>
        <w:tc>
          <w:tcPr>
            <w:tcW w:w="4682" w:type="dxa"/>
          </w:tcPr>
          <w:p w:rsidR="00956885" w:rsidRPr="00956885" w:rsidRDefault="00956885" w:rsidP="0049628B">
            <w:pPr>
              <w:rPr>
                <w:rFonts w:asciiTheme="minorHAnsi" w:hAnsiTheme="minorHAnsi" w:cstheme="minorHAnsi"/>
                <w:sz w:val="22"/>
                <w:szCs w:val="22"/>
              </w:rPr>
            </w:pPr>
            <w:proofErr w:type="gramStart"/>
            <w:r w:rsidRPr="00956885">
              <w:rPr>
                <w:rFonts w:asciiTheme="minorHAnsi" w:hAnsiTheme="minorHAnsi" w:cstheme="minorHAnsi"/>
                <w:sz w:val="22"/>
                <w:szCs w:val="22"/>
              </w:rPr>
              <w:t xml:space="preserve">Капитальный ремонт водопроводных сетей по ул. Ленина в с. Большая </w:t>
            </w:r>
            <w:proofErr w:type="spellStart"/>
            <w:r w:rsidRPr="00956885">
              <w:rPr>
                <w:rFonts w:asciiTheme="minorHAnsi" w:hAnsiTheme="minorHAnsi" w:cstheme="minorHAnsi"/>
                <w:sz w:val="22"/>
                <w:szCs w:val="22"/>
              </w:rPr>
              <w:t>Кибья</w:t>
            </w:r>
            <w:proofErr w:type="spellEnd"/>
            <w:r w:rsidRPr="00956885">
              <w:rPr>
                <w:rFonts w:asciiTheme="minorHAnsi" w:hAnsiTheme="minorHAnsi" w:cstheme="minorHAnsi"/>
                <w:sz w:val="22"/>
                <w:szCs w:val="22"/>
              </w:rPr>
              <w:t xml:space="preserve"> Можгинского района Удмуртской Республики</w:t>
            </w:r>
            <w:proofErr w:type="gramEnd"/>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239,1</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0,02</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Сети водоснабжения                 (Ду-90 – 247,4м)</w:t>
            </w:r>
          </w:p>
        </w:tc>
      </w:tr>
      <w:tr w:rsidR="00956885" w:rsidRPr="00956885" w:rsidTr="0049628B">
        <w:tc>
          <w:tcPr>
            <w:tcW w:w="535" w:type="dxa"/>
          </w:tcPr>
          <w:p w:rsidR="00956885" w:rsidRPr="00956885" w:rsidRDefault="00956885" w:rsidP="0049628B">
            <w:pPr>
              <w:jc w:val="both"/>
              <w:rPr>
                <w:rFonts w:asciiTheme="minorHAnsi" w:hAnsiTheme="minorHAnsi" w:cstheme="minorHAnsi"/>
                <w:bCs/>
                <w:sz w:val="22"/>
                <w:szCs w:val="22"/>
              </w:rPr>
            </w:pPr>
          </w:p>
        </w:tc>
        <w:tc>
          <w:tcPr>
            <w:tcW w:w="4682"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водопроводных сетей ул. </w:t>
            </w:r>
            <w:proofErr w:type="gramStart"/>
            <w:r w:rsidRPr="00956885">
              <w:rPr>
                <w:rFonts w:asciiTheme="minorHAnsi" w:hAnsiTheme="minorHAnsi" w:cstheme="minorHAnsi"/>
                <w:sz w:val="22"/>
                <w:szCs w:val="22"/>
              </w:rPr>
              <w:t>Зеленая</w:t>
            </w:r>
            <w:proofErr w:type="gramEnd"/>
            <w:r w:rsidRPr="00956885">
              <w:rPr>
                <w:rFonts w:asciiTheme="minorHAnsi" w:hAnsiTheme="minorHAnsi" w:cstheme="minorHAnsi"/>
                <w:sz w:val="22"/>
                <w:szCs w:val="22"/>
              </w:rPr>
              <w:t xml:space="preserve"> и ул. Луговая в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Можгинского района Удмуртской Республики</w:t>
            </w:r>
          </w:p>
        </w:tc>
        <w:tc>
          <w:tcPr>
            <w:tcW w:w="1679"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218,6</w:t>
            </w:r>
          </w:p>
        </w:tc>
        <w:tc>
          <w:tcPr>
            <w:tcW w:w="16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0,04</w:t>
            </w:r>
          </w:p>
        </w:tc>
        <w:tc>
          <w:tcPr>
            <w:tcW w:w="180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Сети </w:t>
            </w:r>
            <w:proofErr w:type="spellStart"/>
            <w:r w:rsidRPr="00956885">
              <w:rPr>
                <w:rFonts w:asciiTheme="minorHAnsi" w:hAnsiTheme="minorHAnsi" w:cstheme="minorHAnsi"/>
                <w:sz w:val="22"/>
                <w:szCs w:val="22"/>
              </w:rPr>
              <w:t>водоснабжния</w:t>
            </w:r>
            <w:proofErr w:type="spellEnd"/>
            <w:r w:rsidRPr="00956885">
              <w:rPr>
                <w:rFonts w:asciiTheme="minorHAnsi" w:hAnsiTheme="minorHAnsi" w:cstheme="minorHAnsi"/>
                <w:sz w:val="22"/>
                <w:szCs w:val="22"/>
              </w:rPr>
              <w:t xml:space="preserve">                 (Ду-50 – 300м)</w:t>
            </w:r>
          </w:p>
        </w:tc>
      </w:tr>
      <w:tr w:rsidR="00956885" w:rsidRPr="00956885" w:rsidTr="0049628B">
        <w:tc>
          <w:tcPr>
            <w:tcW w:w="535" w:type="dxa"/>
            <w:shd w:val="clear" w:color="auto" w:fill="EAF1DD"/>
          </w:tcPr>
          <w:p w:rsidR="00956885" w:rsidRPr="00956885" w:rsidRDefault="00956885" w:rsidP="0049628B">
            <w:pPr>
              <w:jc w:val="both"/>
              <w:rPr>
                <w:rFonts w:asciiTheme="minorHAnsi" w:hAnsiTheme="minorHAnsi" w:cstheme="minorHAnsi"/>
                <w:bCs/>
                <w:sz w:val="22"/>
                <w:szCs w:val="22"/>
              </w:rPr>
            </w:pPr>
          </w:p>
        </w:tc>
        <w:tc>
          <w:tcPr>
            <w:tcW w:w="4682" w:type="dxa"/>
            <w:shd w:val="clear" w:color="auto" w:fill="EAF1DD"/>
          </w:tcPr>
          <w:p w:rsidR="00956885" w:rsidRPr="00956885" w:rsidRDefault="00956885" w:rsidP="0049628B">
            <w:pPr>
              <w:jc w:val="right"/>
              <w:rPr>
                <w:rFonts w:asciiTheme="minorHAnsi" w:hAnsiTheme="minorHAnsi" w:cstheme="minorHAnsi"/>
                <w:b/>
                <w:bCs/>
                <w:sz w:val="22"/>
                <w:szCs w:val="22"/>
              </w:rPr>
            </w:pPr>
            <w:r w:rsidRPr="00956885">
              <w:rPr>
                <w:rFonts w:asciiTheme="minorHAnsi" w:hAnsiTheme="minorHAnsi" w:cstheme="minorHAnsi"/>
                <w:b/>
                <w:bCs/>
                <w:sz w:val="22"/>
                <w:szCs w:val="22"/>
              </w:rPr>
              <w:t>ИТОГО:</w:t>
            </w:r>
          </w:p>
        </w:tc>
        <w:tc>
          <w:tcPr>
            <w:tcW w:w="1679"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2561,3</w:t>
            </w:r>
          </w:p>
        </w:tc>
        <w:tc>
          <w:tcPr>
            <w:tcW w:w="1633"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12,29</w:t>
            </w:r>
          </w:p>
        </w:tc>
        <w:tc>
          <w:tcPr>
            <w:tcW w:w="1806" w:type="dxa"/>
            <w:shd w:val="clear" w:color="auto" w:fill="EAF1DD"/>
          </w:tcPr>
          <w:p w:rsidR="00956885" w:rsidRPr="00956885" w:rsidRDefault="00956885" w:rsidP="0049628B">
            <w:pPr>
              <w:jc w:val="center"/>
              <w:rPr>
                <w:rFonts w:asciiTheme="minorHAnsi" w:hAnsiTheme="minorHAnsi" w:cstheme="minorHAnsi"/>
                <w:sz w:val="22"/>
                <w:szCs w:val="22"/>
              </w:rPr>
            </w:pPr>
          </w:p>
        </w:tc>
      </w:tr>
    </w:tbl>
    <w:p w:rsidR="00956885" w:rsidRPr="00956885" w:rsidRDefault="00956885" w:rsidP="00956885">
      <w:pPr>
        <w:autoSpaceDE w:val="0"/>
        <w:autoSpaceDN w:val="0"/>
        <w:adjustRightInd w:val="0"/>
        <w:jc w:val="center"/>
        <w:rPr>
          <w:rFonts w:asciiTheme="minorHAnsi" w:hAnsiTheme="minorHAnsi" w:cstheme="minorHAnsi"/>
          <w:b/>
          <w:sz w:val="22"/>
          <w:szCs w:val="22"/>
        </w:rPr>
      </w:pPr>
    </w:p>
    <w:p w:rsidR="00956885" w:rsidRPr="00956885" w:rsidRDefault="00956885" w:rsidP="00956885">
      <w:pPr>
        <w:autoSpaceDE w:val="0"/>
        <w:autoSpaceDN w:val="0"/>
        <w:adjustRightInd w:val="0"/>
        <w:jc w:val="center"/>
        <w:rPr>
          <w:rFonts w:asciiTheme="minorHAnsi" w:hAnsiTheme="minorHAnsi" w:cstheme="minorHAnsi"/>
          <w:b/>
          <w:sz w:val="22"/>
          <w:szCs w:val="22"/>
        </w:rPr>
      </w:pPr>
      <w:r w:rsidRPr="00956885">
        <w:rPr>
          <w:rFonts w:asciiTheme="minorHAnsi" w:hAnsiTheme="minorHAnsi" w:cstheme="minorHAnsi"/>
          <w:b/>
          <w:sz w:val="22"/>
          <w:szCs w:val="22"/>
        </w:rPr>
        <w:t>Мероприятия по подготовке жилищно-коммунального хозяйства Можгинского района к отопительному периоду из бюджета МО «Можгинский район» на 2019 год</w:t>
      </w:r>
    </w:p>
    <w:tbl>
      <w:tblPr>
        <w:tblpPr w:leftFromText="180" w:rightFromText="180" w:vertAnchor="text" w:horzAnchor="margin" w:tblpXSpec="center" w:tblpY="227"/>
        <w:tblW w:w="9322" w:type="dxa"/>
        <w:tblLayout w:type="fixed"/>
        <w:tblLook w:val="0000"/>
      </w:tblPr>
      <w:tblGrid>
        <w:gridCol w:w="540"/>
        <w:gridCol w:w="5805"/>
        <w:gridCol w:w="1560"/>
        <w:gridCol w:w="1417"/>
      </w:tblGrid>
      <w:tr w:rsidR="00956885" w:rsidRPr="00956885" w:rsidTr="00956885">
        <w:trPr>
          <w:trHeight w:val="720"/>
        </w:trPr>
        <w:tc>
          <w:tcPr>
            <w:tcW w:w="540" w:type="dxa"/>
            <w:tcBorders>
              <w:top w:val="single" w:sz="4" w:space="0" w:color="auto"/>
              <w:left w:val="single" w:sz="4" w:space="0" w:color="auto"/>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lastRenderedPageBreak/>
              <w:t>№</w:t>
            </w:r>
          </w:p>
        </w:tc>
        <w:tc>
          <w:tcPr>
            <w:tcW w:w="5805"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tabs>
                <w:tab w:val="left" w:pos="792"/>
              </w:tabs>
              <w:jc w:val="center"/>
              <w:rPr>
                <w:rFonts w:asciiTheme="minorHAnsi" w:hAnsiTheme="minorHAnsi" w:cstheme="minorHAnsi"/>
                <w:bCs/>
                <w:sz w:val="22"/>
                <w:szCs w:val="22"/>
              </w:rPr>
            </w:pPr>
            <w:r w:rsidRPr="00956885">
              <w:rPr>
                <w:rFonts w:asciiTheme="minorHAnsi" w:hAnsiTheme="minorHAnsi" w:cstheme="minorHAnsi"/>
                <w:sz w:val="22"/>
                <w:szCs w:val="22"/>
              </w:rPr>
              <w:t>Наименование  работ</w:t>
            </w:r>
          </w:p>
        </w:tc>
        <w:tc>
          <w:tcPr>
            <w:tcW w:w="1560"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План</w:t>
            </w:r>
          </w:p>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бюджет МО</w:t>
            </w:r>
          </w:p>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тыс</w:t>
            </w:r>
            <w:proofErr w:type="gramStart"/>
            <w:r w:rsidRPr="00956885">
              <w:rPr>
                <w:rFonts w:asciiTheme="minorHAnsi" w:hAnsiTheme="minorHAnsi" w:cstheme="minorHAnsi"/>
                <w:bCs/>
                <w:sz w:val="22"/>
                <w:szCs w:val="22"/>
              </w:rPr>
              <w:t>.р</w:t>
            </w:r>
            <w:proofErr w:type="gramEnd"/>
            <w:r w:rsidRPr="00956885">
              <w:rPr>
                <w:rFonts w:asciiTheme="minorHAnsi" w:hAnsiTheme="minorHAnsi" w:cstheme="minorHAnsi"/>
                <w:bCs/>
                <w:sz w:val="22"/>
                <w:szCs w:val="22"/>
              </w:rPr>
              <w:t>уб.</w:t>
            </w:r>
          </w:p>
        </w:tc>
        <w:tc>
          <w:tcPr>
            <w:tcW w:w="1417"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Освоение, тыс</w:t>
            </w:r>
            <w:proofErr w:type="gramStart"/>
            <w:r w:rsidRPr="00956885">
              <w:rPr>
                <w:rFonts w:asciiTheme="minorHAnsi" w:hAnsiTheme="minorHAnsi" w:cstheme="minorHAnsi"/>
                <w:bCs/>
                <w:sz w:val="22"/>
                <w:szCs w:val="22"/>
              </w:rPr>
              <w:t>.р</w:t>
            </w:r>
            <w:proofErr w:type="gramEnd"/>
            <w:r w:rsidRPr="00956885">
              <w:rPr>
                <w:rFonts w:asciiTheme="minorHAnsi" w:hAnsiTheme="minorHAnsi" w:cstheme="minorHAnsi"/>
                <w:bCs/>
                <w:sz w:val="22"/>
                <w:szCs w:val="22"/>
              </w:rPr>
              <w:t>уб.</w:t>
            </w:r>
          </w:p>
        </w:tc>
      </w:tr>
      <w:tr w:rsidR="00956885" w:rsidRPr="00956885" w:rsidTr="00956885">
        <w:trPr>
          <w:trHeight w:val="274"/>
        </w:trPr>
        <w:tc>
          <w:tcPr>
            <w:tcW w:w="6345" w:type="dxa"/>
            <w:gridSpan w:val="2"/>
            <w:tcBorders>
              <w:top w:val="single" w:sz="4" w:space="0" w:color="auto"/>
              <w:left w:val="single" w:sz="4" w:space="0" w:color="auto"/>
              <w:bottom w:val="single" w:sz="4" w:space="0" w:color="auto"/>
              <w:right w:val="single" w:sz="4" w:space="0" w:color="auto"/>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b/>
                <w:bCs/>
                <w:sz w:val="22"/>
                <w:szCs w:val="22"/>
              </w:rPr>
              <w:t>Программа «Содержание и развитие муниципального хозяйства муниципального образования «Можгинский район» 2015-2020 годы</w:t>
            </w:r>
          </w:p>
        </w:tc>
        <w:tc>
          <w:tcPr>
            <w:tcW w:w="1560" w:type="dxa"/>
            <w:tcBorders>
              <w:top w:val="single" w:sz="4" w:space="0" w:color="auto"/>
              <w:left w:val="nil"/>
              <w:bottom w:val="single" w:sz="4" w:space="0" w:color="auto"/>
              <w:right w:val="single" w:sz="4" w:space="0" w:color="auto"/>
            </w:tcBorders>
          </w:tcPr>
          <w:p w:rsidR="00956885" w:rsidRPr="00956885" w:rsidRDefault="00956885" w:rsidP="0049628B">
            <w:pPr>
              <w:jc w:val="center"/>
              <w:rPr>
                <w:rFonts w:asciiTheme="minorHAnsi" w:hAnsiTheme="minorHAnsi" w:cstheme="minorHAnsi"/>
                <w:sz w:val="22"/>
                <w:szCs w:val="22"/>
                <w:shd w:val="clear" w:color="auto" w:fill="FEFFFF"/>
              </w:rPr>
            </w:pPr>
          </w:p>
        </w:tc>
        <w:tc>
          <w:tcPr>
            <w:tcW w:w="1417" w:type="dxa"/>
            <w:tcBorders>
              <w:top w:val="single" w:sz="4" w:space="0" w:color="auto"/>
              <w:left w:val="nil"/>
              <w:bottom w:val="single" w:sz="4" w:space="0" w:color="auto"/>
              <w:right w:val="single" w:sz="4" w:space="0" w:color="auto"/>
            </w:tcBorders>
          </w:tcPr>
          <w:p w:rsidR="00956885" w:rsidRPr="00956885" w:rsidRDefault="00956885" w:rsidP="0049628B">
            <w:pPr>
              <w:pStyle w:val="af3"/>
              <w:jc w:val="center"/>
              <w:rPr>
                <w:rFonts w:asciiTheme="minorHAnsi" w:hAnsiTheme="minorHAnsi" w:cstheme="minorHAnsi"/>
                <w:sz w:val="22"/>
                <w:szCs w:val="22"/>
                <w:shd w:val="clear" w:color="auto" w:fill="FEFFFF"/>
              </w:rPr>
            </w:pPr>
          </w:p>
        </w:tc>
      </w:tr>
      <w:tr w:rsidR="00956885" w:rsidRPr="00956885" w:rsidTr="00956885">
        <w:trPr>
          <w:trHeight w:val="274"/>
        </w:trPr>
        <w:tc>
          <w:tcPr>
            <w:tcW w:w="6345" w:type="dxa"/>
            <w:gridSpan w:val="2"/>
            <w:tcBorders>
              <w:top w:val="single" w:sz="4" w:space="0" w:color="auto"/>
              <w:left w:val="single" w:sz="4" w:space="0" w:color="auto"/>
              <w:bottom w:val="single" w:sz="4" w:space="0" w:color="auto"/>
              <w:right w:val="single" w:sz="4" w:space="0" w:color="auto"/>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b/>
                <w:bCs/>
                <w:sz w:val="22"/>
                <w:szCs w:val="22"/>
              </w:rPr>
              <w:t>подпрограмма  «Содержание и развитие коммунальной инфраструктуры»</w:t>
            </w:r>
          </w:p>
        </w:tc>
        <w:tc>
          <w:tcPr>
            <w:tcW w:w="1560" w:type="dxa"/>
            <w:tcBorders>
              <w:top w:val="single" w:sz="4" w:space="0" w:color="auto"/>
              <w:left w:val="nil"/>
              <w:bottom w:val="single" w:sz="4" w:space="0" w:color="auto"/>
              <w:right w:val="single" w:sz="4" w:space="0" w:color="auto"/>
            </w:tcBorders>
          </w:tcPr>
          <w:p w:rsidR="00956885" w:rsidRPr="00956885" w:rsidRDefault="00956885" w:rsidP="0049628B">
            <w:pPr>
              <w:jc w:val="center"/>
              <w:rPr>
                <w:rFonts w:asciiTheme="minorHAnsi" w:hAnsiTheme="minorHAnsi" w:cstheme="minorHAnsi"/>
                <w:sz w:val="22"/>
                <w:szCs w:val="22"/>
                <w:shd w:val="clear" w:color="auto" w:fill="FEFFFF"/>
              </w:rPr>
            </w:pPr>
          </w:p>
        </w:tc>
        <w:tc>
          <w:tcPr>
            <w:tcW w:w="1417" w:type="dxa"/>
            <w:tcBorders>
              <w:top w:val="single" w:sz="4" w:space="0" w:color="auto"/>
              <w:left w:val="nil"/>
              <w:bottom w:val="single" w:sz="4" w:space="0" w:color="auto"/>
              <w:right w:val="single" w:sz="4" w:space="0" w:color="auto"/>
            </w:tcBorders>
          </w:tcPr>
          <w:p w:rsidR="00956885" w:rsidRPr="00956885" w:rsidRDefault="00956885" w:rsidP="0049628B">
            <w:pPr>
              <w:pStyle w:val="af3"/>
              <w:jc w:val="center"/>
              <w:rPr>
                <w:rFonts w:asciiTheme="minorHAnsi" w:hAnsiTheme="minorHAnsi" w:cstheme="minorHAnsi"/>
                <w:sz w:val="22"/>
                <w:szCs w:val="22"/>
                <w:shd w:val="clear" w:color="auto" w:fill="FEFFFF"/>
              </w:rPr>
            </w:pPr>
          </w:p>
        </w:tc>
      </w:tr>
      <w:tr w:rsidR="00956885" w:rsidRPr="00956885" w:rsidTr="00956885">
        <w:trPr>
          <w:trHeight w:val="60"/>
        </w:trPr>
        <w:tc>
          <w:tcPr>
            <w:tcW w:w="6345" w:type="dxa"/>
            <w:gridSpan w:val="2"/>
            <w:tcBorders>
              <w:top w:val="single" w:sz="4" w:space="0" w:color="auto"/>
              <w:left w:val="single" w:sz="4" w:space="0" w:color="auto"/>
              <w:bottom w:val="single" w:sz="4" w:space="0" w:color="auto"/>
              <w:right w:val="single" w:sz="4" w:space="0" w:color="auto"/>
            </w:tcBorders>
            <w:noWrap/>
          </w:tcPr>
          <w:p w:rsidR="00956885" w:rsidRPr="00956885" w:rsidRDefault="00956885" w:rsidP="0049628B">
            <w:pPr>
              <w:pStyle w:val="af3"/>
              <w:rPr>
                <w:rFonts w:asciiTheme="minorHAnsi" w:hAnsiTheme="minorHAnsi" w:cstheme="minorHAnsi"/>
                <w:sz w:val="22"/>
                <w:szCs w:val="22"/>
                <w:shd w:val="clear" w:color="auto" w:fill="FEFFFF"/>
              </w:rPr>
            </w:pPr>
            <w:r w:rsidRPr="00956885">
              <w:rPr>
                <w:rFonts w:asciiTheme="minorHAnsi" w:hAnsiTheme="minorHAnsi" w:cstheme="minorHAnsi"/>
                <w:sz w:val="22"/>
                <w:szCs w:val="22"/>
                <w:shd w:val="clear" w:color="auto" w:fill="FEFFFF"/>
              </w:rPr>
              <w:t xml:space="preserve">Реализации мероприятий по подготовке </w:t>
            </w:r>
            <w:proofErr w:type="gramStart"/>
            <w:r w:rsidRPr="00956885">
              <w:rPr>
                <w:rFonts w:asciiTheme="minorHAnsi" w:hAnsiTheme="minorHAnsi" w:cstheme="minorHAnsi"/>
                <w:sz w:val="22"/>
                <w:szCs w:val="22"/>
                <w:shd w:val="clear" w:color="auto" w:fill="FEFFFF"/>
              </w:rPr>
              <w:t>жилищно-коммунального</w:t>
            </w:r>
            <w:proofErr w:type="gramEnd"/>
            <w:r w:rsidRPr="00956885">
              <w:rPr>
                <w:rFonts w:asciiTheme="minorHAnsi" w:hAnsiTheme="minorHAnsi" w:cstheme="minorHAnsi"/>
                <w:sz w:val="22"/>
                <w:szCs w:val="22"/>
                <w:shd w:val="clear" w:color="auto" w:fill="FEFFFF"/>
              </w:rPr>
              <w:t xml:space="preserve"> хозяйства к отопительному периоду</w:t>
            </w:r>
          </w:p>
        </w:tc>
        <w:tc>
          <w:tcPr>
            <w:tcW w:w="1560" w:type="dxa"/>
            <w:tcBorders>
              <w:top w:val="single" w:sz="4" w:space="0" w:color="auto"/>
              <w:left w:val="nil"/>
              <w:bottom w:val="single" w:sz="4" w:space="0" w:color="auto"/>
              <w:right w:val="single" w:sz="4" w:space="0" w:color="auto"/>
            </w:tcBorders>
          </w:tcPr>
          <w:p w:rsidR="00956885" w:rsidRPr="00956885" w:rsidRDefault="00956885" w:rsidP="0049628B">
            <w:pPr>
              <w:jc w:val="center"/>
              <w:rPr>
                <w:rFonts w:asciiTheme="minorHAnsi" w:hAnsiTheme="minorHAnsi" w:cstheme="minorHAnsi"/>
                <w:b/>
                <w:sz w:val="22"/>
                <w:szCs w:val="22"/>
                <w:shd w:val="clear" w:color="auto" w:fill="FEFFFF"/>
              </w:rPr>
            </w:pPr>
          </w:p>
        </w:tc>
        <w:tc>
          <w:tcPr>
            <w:tcW w:w="1417" w:type="dxa"/>
            <w:tcBorders>
              <w:top w:val="single" w:sz="4" w:space="0" w:color="auto"/>
              <w:left w:val="nil"/>
              <w:bottom w:val="single" w:sz="4" w:space="0" w:color="auto"/>
              <w:right w:val="single" w:sz="4" w:space="0" w:color="auto"/>
            </w:tcBorders>
          </w:tcPr>
          <w:p w:rsidR="00956885" w:rsidRPr="00956885" w:rsidRDefault="00956885" w:rsidP="0049628B">
            <w:pPr>
              <w:pStyle w:val="af3"/>
              <w:jc w:val="center"/>
              <w:rPr>
                <w:rFonts w:asciiTheme="minorHAnsi" w:hAnsiTheme="minorHAnsi" w:cstheme="minorHAnsi"/>
                <w:b/>
                <w:sz w:val="22"/>
                <w:szCs w:val="22"/>
                <w:shd w:val="clear" w:color="auto" w:fill="FEFFFF"/>
              </w:rPr>
            </w:pPr>
          </w:p>
        </w:tc>
      </w:tr>
      <w:tr w:rsidR="00956885" w:rsidRPr="00956885" w:rsidTr="00956885">
        <w:trPr>
          <w:trHeight w:val="397"/>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w:t>
            </w:r>
          </w:p>
        </w:tc>
        <w:tc>
          <w:tcPr>
            <w:tcW w:w="5805" w:type="dxa"/>
            <w:tcBorders>
              <w:top w:val="single" w:sz="4" w:space="0" w:color="auto"/>
              <w:left w:val="single" w:sz="4" w:space="0" w:color="auto"/>
              <w:bottom w:val="single" w:sz="4" w:space="0" w:color="auto"/>
              <w:right w:val="single" w:sz="4" w:space="0" w:color="auto"/>
            </w:tcBorders>
            <w:shd w:val="clear" w:color="auto" w:fill="FFFFFF"/>
            <w:vAlign w:val="center"/>
          </w:tcPr>
          <w:p w:rsidR="00956885" w:rsidRPr="00956885" w:rsidRDefault="00956885" w:rsidP="0049628B">
            <w:pPr>
              <w:rPr>
                <w:rFonts w:asciiTheme="minorHAnsi" w:hAnsiTheme="minorHAnsi" w:cstheme="minorHAnsi"/>
                <w:sz w:val="22"/>
                <w:szCs w:val="22"/>
                <w:shd w:val="clear" w:color="auto" w:fill="FEFFFF"/>
              </w:rPr>
            </w:pPr>
            <w:r w:rsidRPr="00956885">
              <w:rPr>
                <w:rFonts w:asciiTheme="minorHAnsi" w:hAnsiTheme="minorHAnsi" w:cstheme="minorHAnsi"/>
                <w:sz w:val="22"/>
                <w:szCs w:val="22"/>
              </w:rPr>
              <w:t>Капитальный ремонт - замена шкафного пункта на газораспределительный шкафной пункт с регуляторами без увеличения пропускной способности в д. Трактор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142,2</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142,2</w:t>
            </w:r>
          </w:p>
        </w:tc>
      </w:tr>
      <w:tr w:rsidR="00956885" w:rsidRPr="00956885" w:rsidTr="00956885">
        <w:trPr>
          <w:trHeight w:val="193"/>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2</w:t>
            </w:r>
          </w:p>
        </w:tc>
        <w:tc>
          <w:tcPr>
            <w:tcW w:w="5805" w:type="dxa"/>
            <w:tcBorders>
              <w:top w:val="single" w:sz="4" w:space="0" w:color="auto"/>
              <w:left w:val="single" w:sz="4" w:space="0" w:color="auto"/>
              <w:bottom w:val="single" w:sz="4" w:space="0" w:color="auto"/>
              <w:right w:val="single" w:sz="4" w:space="0" w:color="auto"/>
            </w:tcBorders>
            <w:shd w:val="clear" w:color="auto" w:fill="FFFFFF"/>
            <w:vAlign w:val="center"/>
          </w:tcPr>
          <w:p w:rsidR="00956885" w:rsidRPr="00956885" w:rsidRDefault="00956885" w:rsidP="0049628B">
            <w:pPr>
              <w:widowControl w:val="0"/>
              <w:autoSpaceDE w:val="0"/>
              <w:autoSpaceDN w:val="0"/>
              <w:adjustRightInd w:val="0"/>
              <w:rPr>
                <w:rFonts w:asciiTheme="minorHAnsi" w:hAnsiTheme="minorHAnsi" w:cstheme="minorHAnsi"/>
                <w:sz w:val="22"/>
                <w:szCs w:val="22"/>
                <w:shd w:val="clear" w:color="auto" w:fill="FEFFFF"/>
              </w:rPr>
            </w:pPr>
            <w:r w:rsidRPr="00956885">
              <w:rPr>
                <w:rFonts w:asciiTheme="minorHAnsi" w:hAnsiTheme="minorHAnsi" w:cstheme="minorHAnsi"/>
                <w:sz w:val="22"/>
                <w:szCs w:val="22"/>
              </w:rPr>
              <w:t xml:space="preserve">Капитальный ремонт - замена шкафного распределительного пункта на газораспределительный шкафной пункт с регуляторами без увеличения пропускной способности по ул. Сиреневая д. Удмурт </w:t>
            </w:r>
            <w:proofErr w:type="spellStart"/>
            <w:r w:rsidRPr="00956885">
              <w:rPr>
                <w:rFonts w:asciiTheme="minorHAnsi" w:hAnsiTheme="minorHAnsi" w:cstheme="minorHAnsi"/>
                <w:sz w:val="22"/>
                <w:szCs w:val="22"/>
              </w:rPr>
              <w:t>Сюгаил</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375,6</w:t>
            </w:r>
            <w:r w:rsidR="009D0C85">
              <w:rPr>
                <w:rFonts w:asciiTheme="minorHAnsi" w:hAnsiTheme="minorHAnsi" w:cstheme="minorHAnsi"/>
                <w:sz w:val="22"/>
                <w:szCs w:val="22"/>
              </w:rPr>
              <w:t>2</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375,6</w:t>
            </w:r>
            <w:r w:rsidR="009D0C85">
              <w:rPr>
                <w:rFonts w:asciiTheme="minorHAnsi" w:hAnsiTheme="minorHAnsi" w:cstheme="minorHAnsi"/>
                <w:sz w:val="22"/>
                <w:szCs w:val="22"/>
              </w:rPr>
              <w:t>2</w:t>
            </w:r>
          </w:p>
        </w:tc>
      </w:tr>
      <w:tr w:rsidR="00956885" w:rsidRPr="00956885" w:rsidTr="00956885">
        <w:trPr>
          <w:trHeight w:val="40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3</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котельного оборудования в котельной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458,02</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458,02</w:t>
            </w:r>
          </w:p>
        </w:tc>
      </w:tr>
      <w:tr w:rsidR="00956885" w:rsidRPr="00956885" w:rsidTr="00956885">
        <w:trPr>
          <w:trHeight w:val="325"/>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4</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котельного оборудования в котельной д. </w:t>
            </w:r>
            <w:proofErr w:type="spellStart"/>
            <w:r w:rsidRPr="00956885">
              <w:rPr>
                <w:rFonts w:asciiTheme="minorHAnsi" w:hAnsiTheme="minorHAnsi" w:cstheme="minorHAnsi"/>
                <w:sz w:val="22"/>
                <w:szCs w:val="22"/>
              </w:rPr>
              <w:t>Пазял</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644,55</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644,55</w:t>
            </w:r>
          </w:p>
        </w:tc>
      </w:tr>
      <w:tr w:rsidR="00956885" w:rsidRPr="00956885" w:rsidTr="00956885">
        <w:trPr>
          <w:trHeight w:val="325"/>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5</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котельного оборудования в котельной д. </w:t>
            </w:r>
            <w:proofErr w:type="spellStart"/>
            <w:r w:rsidRPr="00956885">
              <w:rPr>
                <w:rFonts w:asciiTheme="minorHAnsi" w:hAnsiTheme="minorHAnsi" w:cstheme="minorHAnsi"/>
                <w:sz w:val="22"/>
                <w:szCs w:val="22"/>
              </w:rPr>
              <w:t>Ломеслуд</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412,6</w:t>
            </w:r>
            <w:r w:rsidR="009D0C85">
              <w:rPr>
                <w:rFonts w:asciiTheme="minorHAnsi" w:hAnsiTheme="minorHAnsi" w:cstheme="minorHAnsi"/>
                <w:sz w:val="22"/>
                <w:szCs w:val="22"/>
              </w:rPr>
              <w:t>1</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412,6</w:t>
            </w:r>
            <w:r w:rsidR="009D0C85">
              <w:rPr>
                <w:rFonts w:asciiTheme="minorHAnsi" w:hAnsiTheme="minorHAnsi" w:cstheme="minorHAnsi"/>
                <w:sz w:val="22"/>
                <w:szCs w:val="22"/>
              </w:rPr>
              <w:t>1</w:t>
            </w:r>
          </w:p>
        </w:tc>
      </w:tr>
      <w:tr w:rsidR="00956885" w:rsidRPr="00956885" w:rsidTr="00956885">
        <w:trPr>
          <w:trHeight w:val="325"/>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6</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котельного оборудования в котельной д. </w:t>
            </w:r>
            <w:proofErr w:type="spellStart"/>
            <w:r w:rsidRPr="00956885">
              <w:rPr>
                <w:rFonts w:asciiTheme="minorHAnsi" w:hAnsiTheme="minorHAnsi" w:cstheme="minorHAnsi"/>
                <w:sz w:val="22"/>
                <w:szCs w:val="22"/>
              </w:rPr>
              <w:t>Нынек</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408,3</w:t>
            </w:r>
            <w:r w:rsidR="009D0C85">
              <w:rPr>
                <w:rFonts w:asciiTheme="minorHAnsi" w:hAnsiTheme="minorHAnsi" w:cstheme="minorHAnsi"/>
                <w:sz w:val="22"/>
                <w:szCs w:val="22"/>
              </w:rPr>
              <w:t>8</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408,38</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7</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widowControl w:val="0"/>
              <w:suppressAutoHyphens/>
              <w:rPr>
                <w:rFonts w:asciiTheme="minorHAnsi" w:hAnsiTheme="minorHAnsi" w:cstheme="minorHAnsi"/>
                <w:sz w:val="22"/>
                <w:szCs w:val="22"/>
              </w:rPr>
            </w:pPr>
            <w:r w:rsidRPr="00956885">
              <w:rPr>
                <w:rFonts w:asciiTheme="minorHAnsi" w:hAnsiTheme="minorHAnsi" w:cstheme="minorHAnsi"/>
                <w:bCs/>
                <w:sz w:val="22"/>
                <w:szCs w:val="22"/>
              </w:rPr>
              <w:t>Р</w:t>
            </w:r>
            <w:r w:rsidRPr="00956885">
              <w:rPr>
                <w:rFonts w:asciiTheme="minorHAnsi" w:hAnsiTheme="minorHAnsi" w:cstheme="minorHAnsi"/>
                <w:sz w:val="22"/>
                <w:szCs w:val="22"/>
              </w:rPr>
              <w:t>азработка проектов зоны санитарной охраны водозаборных артезианских скважин расположенных на территории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570,00</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570,00</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8</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widowControl w:val="0"/>
              <w:suppressAutoHyphens/>
              <w:rPr>
                <w:rFonts w:asciiTheme="minorHAnsi" w:hAnsiTheme="minorHAnsi" w:cstheme="minorHAnsi"/>
                <w:bCs/>
                <w:sz w:val="22"/>
                <w:szCs w:val="22"/>
              </w:rPr>
            </w:pPr>
            <w:r w:rsidRPr="00956885">
              <w:rPr>
                <w:rFonts w:asciiTheme="minorHAnsi" w:hAnsiTheme="minorHAnsi" w:cstheme="minorHAnsi"/>
                <w:sz w:val="22"/>
                <w:szCs w:val="22"/>
              </w:rPr>
              <w:t xml:space="preserve">Установка глубинных насосов на скважины: №27742 д. Малая </w:t>
            </w:r>
            <w:proofErr w:type="spellStart"/>
            <w:r w:rsidRPr="00956885">
              <w:rPr>
                <w:rFonts w:asciiTheme="minorHAnsi" w:hAnsiTheme="minorHAnsi" w:cstheme="minorHAnsi"/>
                <w:sz w:val="22"/>
                <w:szCs w:val="22"/>
              </w:rPr>
              <w:t>Пудга</w:t>
            </w:r>
            <w:proofErr w:type="spellEnd"/>
            <w:r w:rsidRPr="00956885">
              <w:rPr>
                <w:rFonts w:asciiTheme="minorHAnsi" w:hAnsiTheme="minorHAnsi" w:cstheme="minorHAnsi"/>
                <w:sz w:val="22"/>
                <w:szCs w:val="22"/>
              </w:rPr>
              <w:t xml:space="preserve">, №2751 д. </w:t>
            </w:r>
            <w:proofErr w:type="spellStart"/>
            <w:r w:rsidRPr="00956885">
              <w:rPr>
                <w:rFonts w:asciiTheme="minorHAnsi" w:hAnsiTheme="minorHAnsi" w:cstheme="minorHAnsi"/>
                <w:sz w:val="22"/>
                <w:szCs w:val="22"/>
              </w:rPr>
              <w:t>Чемошур</w:t>
            </w:r>
            <w:proofErr w:type="spellEnd"/>
            <w:r w:rsidRPr="00956885">
              <w:rPr>
                <w:rFonts w:asciiTheme="minorHAnsi" w:hAnsiTheme="minorHAnsi" w:cstheme="minorHAnsi"/>
                <w:sz w:val="22"/>
                <w:szCs w:val="22"/>
              </w:rPr>
              <w:t xml:space="preserve"> Уча, №1637 с. Можга, №2208 д. Каменный Ключ и №1950 с. Большая Уча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103,9</w:t>
            </w:r>
            <w:r w:rsidR="009D0C85">
              <w:rPr>
                <w:rFonts w:asciiTheme="minorHAnsi" w:hAnsiTheme="minorHAnsi" w:cstheme="minorHAnsi"/>
                <w:sz w:val="22"/>
                <w:szCs w:val="22"/>
              </w:rPr>
              <w:t>3</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103,9</w:t>
            </w:r>
            <w:r w:rsidR="009D0C85">
              <w:rPr>
                <w:rFonts w:asciiTheme="minorHAnsi" w:hAnsiTheme="minorHAnsi" w:cstheme="minorHAnsi"/>
                <w:sz w:val="22"/>
                <w:szCs w:val="22"/>
              </w:rPr>
              <w:t>3</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9</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Style w:val="af8"/>
                <w:rFonts w:asciiTheme="minorHAnsi" w:hAnsiTheme="minorHAnsi" w:cstheme="minorHAnsi"/>
                <w:b w:val="0"/>
                <w:sz w:val="22"/>
                <w:szCs w:val="22"/>
              </w:rPr>
            </w:pPr>
            <w:r w:rsidRPr="00956885">
              <w:rPr>
                <w:rFonts w:asciiTheme="minorHAnsi" w:hAnsiTheme="minorHAnsi" w:cstheme="minorHAnsi"/>
                <w:sz w:val="22"/>
                <w:szCs w:val="22"/>
              </w:rPr>
              <w:t xml:space="preserve">Установка приборов учета сточных вод в очистных сооружениях с. Большая Уча, с. </w:t>
            </w:r>
            <w:proofErr w:type="spellStart"/>
            <w:r w:rsidRPr="00956885">
              <w:rPr>
                <w:rFonts w:asciiTheme="minorHAnsi" w:hAnsiTheme="minorHAnsi" w:cstheme="minorHAnsi"/>
                <w:sz w:val="22"/>
                <w:szCs w:val="22"/>
              </w:rPr>
              <w:t>Пычас</w:t>
            </w:r>
            <w:proofErr w:type="spellEnd"/>
            <w:r w:rsidRPr="00956885">
              <w:rPr>
                <w:rFonts w:asciiTheme="minorHAnsi" w:hAnsiTheme="minorHAnsi" w:cstheme="minorHAnsi"/>
                <w:sz w:val="22"/>
                <w:szCs w:val="22"/>
              </w:rPr>
              <w:t xml:space="preserve">,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с. Можга и д. Ныша Можгинского района Удмуртской Республики</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90,00</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90,00</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10</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Установка канализационного насоса в канализационную насосную станцию на ст. Керамик Можгинского района</w:t>
            </w:r>
          </w:p>
          <w:p w:rsidR="00956885" w:rsidRPr="00956885" w:rsidRDefault="00956885" w:rsidP="0049628B">
            <w:pPr>
              <w:rPr>
                <w:rFonts w:asciiTheme="minorHAnsi" w:hAnsiTheme="minorHAnsi" w:cstheme="minorHAnsi"/>
                <w:sz w:val="22"/>
                <w:szCs w:val="22"/>
              </w:rPr>
            </w:pP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76,0</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76,0</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11</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Капитальный ремонт – замена участка газопровода по адресу: УР, Можгинский район, д. Залесный, ул. Дачная</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31,15</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31,15</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12</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водопроводных сетей ул. </w:t>
            </w:r>
            <w:proofErr w:type="gramStart"/>
            <w:r w:rsidRPr="00956885">
              <w:rPr>
                <w:rFonts w:asciiTheme="minorHAnsi" w:hAnsiTheme="minorHAnsi" w:cstheme="minorHAnsi"/>
                <w:sz w:val="22"/>
                <w:szCs w:val="22"/>
              </w:rPr>
              <w:t>Лесная</w:t>
            </w:r>
            <w:proofErr w:type="gramEnd"/>
            <w:r w:rsidRPr="00956885">
              <w:rPr>
                <w:rFonts w:asciiTheme="minorHAnsi" w:hAnsiTheme="minorHAnsi" w:cstheme="minorHAnsi"/>
                <w:sz w:val="22"/>
                <w:szCs w:val="22"/>
              </w:rPr>
              <w:t xml:space="preserve"> ст. </w:t>
            </w:r>
            <w:proofErr w:type="spellStart"/>
            <w:r w:rsidRPr="00956885">
              <w:rPr>
                <w:rFonts w:asciiTheme="minorHAnsi" w:hAnsiTheme="minorHAnsi" w:cstheme="minorHAnsi"/>
                <w:sz w:val="22"/>
                <w:szCs w:val="22"/>
              </w:rPr>
              <w:t>Люга</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62,19</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62,19</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13</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Капитальный ремонт артезианской скважины №2623 </w:t>
            </w:r>
            <w:proofErr w:type="gramStart"/>
            <w:r w:rsidRPr="00956885">
              <w:rPr>
                <w:rFonts w:asciiTheme="minorHAnsi" w:hAnsiTheme="minorHAnsi" w:cstheme="minorHAnsi"/>
                <w:sz w:val="22"/>
                <w:szCs w:val="22"/>
              </w:rPr>
              <w:t>в</w:t>
            </w:r>
            <w:proofErr w:type="gramEnd"/>
            <w:r w:rsidRPr="00956885">
              <w:rPr>
                <w:rFonts w:asciiTheme="minorHAnsi" w:hAnsiTheme="minorHAnsi" w:cstheme="minorHAnsi"/>
                <w:sz w:val="22"/>
                <w:szCs w:val="22"/>
              </w:rPr>
              <w:t xml:space="preserve">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154,2</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154,2</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14</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Ремонт водопроводных сетей ул. </w:t>
            </w:r>
            <w:proofErr w:type="gramStart"/>
            <w:r w:rsidRPr="00956885">
              <w:rPr>
                <w:rFonts w:asciiTheme="minorHAnsi" w:hAnsiTheme="minorHAnsi" w:cstheme="minorHAnsi"/>
                <w:sz w:val="22"/>
                <w:szCs w:val="22"/>
              </w:rPr>
              <w:t>Озерная</w:t>
            </w:r>
            <w:proofErr w:type="gramEnd"/>
            <w:r w:rsidRPr="00956885">
              <w:rPr>
                <w:rFonts w:asciiTheme="minorHAnsi" w:hAnsiTheme="minorHAnsi" w:cstheme="minorHAnsi"/>
                <w:sz w:val="22"/>
                <w:szCs w:val="22"/>
              </w:rPr>
              <w:t xml:space="preserve">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115,57</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115,57</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15</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Установка частотных преобразователей на скважинах с. Можга, д. Новая Бия, д. Каменный Ключ, д. </w:t>
            </w:r>
            <w:proofErr w:type="spellStart"/>
            <w:r w:rsidRPr="00956885">
              <w:rPr>
                <w:rFonts w:asciiTheme="minorHAnsi" w:hAnsiTheme="minorHAnsi" w:cstheme="minorHAnsi"/>
                <w:sz w:val="22"/>
                <w:szCs w:val="22"/>
              </w:rPr>
              <w:t>Зобнино</w:t>
            </w:r>
            <w:proofErr w:type="spellEnd"/>
            <w:r w:rsidRPr="00956885">
              <w:rPr>
                <w:rFonts w:asciiTheme="minorHAnsi" w:hAnsiTheme="minorHAnsi" w:cstheme="minorHAnsi"/>
                <w:sz w:val="22"/>
                <w:szCs w:val="22"/>
              </w:rPr>
              <w:t xml:space="preserve">, д. </w:t>
            </w:r>
            <w:proofErr w:type="spellStart"/>
            <w:r w:rsidRPr="00956885">
              <w:rPr>
                <w:rFonts w:asciiTheme="minorHAnsi" w:hAnsiTheme="minorHAnsi" w:cstheme="minorHAnsi"/>
                <w:sz w:val="22"/>
                <w:szCs w:val="22"/>
              </w:rPr>
              <w:t>Чумайтло</w:t>
            </w:r>
            <w:proofErr w:type="spellEnd"/>
            <w:r w:rsidRPr="00956885">
              <w:rPr>
                <w:rFonts w:asciiTheme="minorHAnsi" w:hAnsiTheme="minorHAnsi" w:cstheme="minorHAnsi"/>
                <w:sz w:val="22"/>
                <w:szCs w:val="22"/>
              </w:rPr>
              <w:t xml:space="preserve"> и д. </w:t>
            </w:r>
            <w:proofErr w:type="spellStart"/>
            <w:r w:rsidRPr="00956885">
              <w:rPr>
                <w:rFonts w:asciiTheme="minorHAnsi" w:hAnsiTheme="minorHAnsi" w:cstheme="minorHAnsi"/>
                <w:sz w:val="22"/>
                <w:szCs w:val="22"/>
              </w:rPr>
              <w:t>Акаршур</w:t>
            </w:r>
            <w:proofErr w:type="spellEnd"/>
            <w:r w:rsidRPr="00956885">
              <w:rPr>
                <w:rFonts w:asciiTheme="minorHAnsi" w:hAnsiTheme="minorHAnsi" w:cstheme="minorHAnsi"/>
                <w:sz w:val="22"/>
                <w:szCs w:val="22"/>
              </w:rPr>
              <w:t>,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76,09</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49628B">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76,09</w:t>
            </w:r>
          </w:p>
        </w:tc>
      </w:tr>
      <w:tr w:rsidR="00956885" w:rsidRPr="00956885" w:rsidTr="00956885">
        <w:trPr>
          <w:trHeight w:val="131"/>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16</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Капитальный ремонт водопроводных сетей д. Каменный Ключ Можгинского района</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67,72</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widowControl w:val="0"/>
              <w:autoSpaceDE w:val="0"/>
              <w:autoSpaceDN w:val="0"/>
              <w:adjustRightInd w:val="0"/>
              <w:jc w:val="center"/>
              <w:rPr>
                <w:rFonts w:asciiTheme="minorHAnsi" w:hAnsiTheme="minorHAnsi" w:cstheme="minorHAnsi"/>
                <w:sz w:val="22"/>
                <w:szCs w:val="22"/>
              </w:rPr>
            </w:pPr>
            <w:r w:rsidRPr="00956885">
              <w:rPr>
                <w:rFonts w:asciiTheme="minorHAnsi" w:hAnsiTheme="minorHAnsi" w:cstheme="minorHAnsi"/>
                <w:sz w:val="22"/>
                <w:szCs w:val="22"/>
              </w:rPr>
              <w:t>67,72</w:t>
            </w:r>
          </w:p>
        </w:tc>
      </w:tr>
      <w:tr w:rsidR="00956885" w:rsidRPr="00956885" w:rsidTr="00956885">
        <w:trPr>
          <w:trHeight w:val="60"/>
        </w:trPr>
        <w:tc>
          <w:tcPr>
            <w:tcW w:w="540" w:type="dxa"/>
            <w:tcBorders>
              <w:top w:val="single" w:sz="4" w:space="0" w:color="auto"/>
              <w:left w:val="single" w:sz="4" w:space="0" w:color="auto"/>
              <w:bottom w:val="single" w:sz="4" w:space="0" w:color="auto"/>
              <w:right w:val="nil"/>
            </w:tcBorders>
            <w:noWrap/>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lastRenderedPageBreak/>
              <w:t>17</w:t>
            </w:r>
          </w:p>
        </w:tc>
        <w:tc>
          <w:tcPr>
            <w:tcW w:w="5805" w:type="dxa"/>
            <w:tcBorders>
              <w:top w:val="single" w:sz="4" w:space="0" w:color="auto"/>
              <w:left w:val="single" w:sz="4" w:space="0" w:color="auto"/>
              <w:bottom w:val="single" w:sz="4" w:space="0" w:color="auto"/>
              <w:right w:val="single" w:sz="4" w:space="0" w:color="auto"/>
            </w:tcBorders>
            <w:shd w:val="clear" w:color="auto" w:fill="FFFFFF"/>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Разное (разработка  сметной документации, </w:t>
            </w:r>
            <w:r w:rsidRPr="00956885">
              <w:rPr>
                <w:rFonts w:asciiTheme="minorHAnsi" w:hAnsiTheme="minorHAnsi" w:cstheme="minorHAnsi"/>
                <w:b/>
                <w:sz w:val="22"/>
                <w:szCs w:val="22"/>
              </w:rPr>
              <w:t xml:space="preserve"> </w:t>
            </w:r>
            <w:r w:rsidRPr="00956885">
              <w:rPr>
                <w:rFonts w:asciiTheme="minorHAnsi" w:hAnsiTheme="minorHAnsi" w:cstheme="minorHAnsi"/>
                <w:sz w:val="22"/>
                <w:szCs w:val="22"/>
              </w:rPr>
              <w:t>п</w:t>
            </w:r>
            <w:r w:rsidRPr="00956885">
              <w:rPr>
                <w:rStyle w:val="af8"/>
                <w:rFonts w:asciiTheme="minorHAnsi" w:hAnsiTheme="minorHAnsi" w:cstheme="minorHAnsi"/>
                <w:sz w:val="22"/>
                <w:szCs w:val="22"/>
              </w:rPr>
              <w:t xml:space="preserve">роведение </w:t>
            </w:r>
            <w:proofErr w:type="gramStart"/>
            <w:r w:rsidRPr="00956885">
              <w:rPr>
                <w:rStyle w:val="af8"/>
                <w:rFonts w:asciiTheme="minorHAnsi" w:hAnsiTheme="minorHAnsi" w:cstheme="minorHAnsi"/>
                <w:sz w:val="22"/>
                <w:szCs w:val="22"/>
              </w:rPr>
              <w:t>проверки достоверности определения сметной стоимости объектов капитального</w:t>
            </w:r>
            <w:proofErr w:type="gramEnd"/>
            <w:r w:rsidRPr="00956885">
              <w:rPr>
                <w:rStyle w:val="af8"/>
                <w:rFonts w:asciiTheme="minorHAnsi" w:hAnsiTheme="minorHAnsi" w:cstheme="minorHAnsi"/>
                <w:sz w:val="22"/>
                <w:szCs w:val="22"/>
              </w:rPr>
              <w:t xml:space="preserve"> ремонта, софинансирование)</w:t>
            </w:r>
          </w:p>
        </w:tc>
        <w:tc>
          <w:tcPr>
            <w:tcW w:w="1560" w:type="dxa"/>
            <w:tcBorders>
              <w:top w:val="single" w:sz="4" w:space="0" w:color="auto"/>
              <w:left w:val="nil"/>
              <w:bottom w:val="single" w:sz="4" w:space="0" w:color="auto"/>
              <w:right w:val="single" w:sz="4" w:space="0" w:color="auto"/>
            </w:tcBorders>
            <w:vAlign w:val="center"/>
          </w:tcPr>
          <w:p w:rsidR="00956885" w:rsidRPr="00956885" w:rsidRDefault="00956885" w:rsidP="009D0C85">
            <w:pPr>
              <w:jc w:val="center"/>
              <w:rPr>
                <w:rFonts w:asciiTheme="minorHAnsi" w:hAnsiTheme="minorHAnsi" w:cstheme="minorHAnsi"/>
                <w:sz w:val="22"/>
                <w:szCs w:val="22"/>
              </w:rPr>
            </w:pPr>
            <w:r w:rsidRPr="00956885">
              <w:rPr>
                <w:rFonts w:asciiTheme="minorHAnsi" w:hAnsiTheme="minorHAnsi" w:cstheme="minorHAnsi"/>
                <w:sz w:val="22"/>
                <w:szCs w:val="22"/>
              </w:rPr>
              <w:t>90,7</w:t>
            </w:r>
            <w:r w:rsidR="009D0C85">
              <w:rPr>
                <w:rFonts w:asciiTheme="minorHAnsi" w:hAnsiTheme="minorHAnsi" w:cstheme="minorHAnsi"/>
                <w:sz w:val="22"/>
                <w:szCs w:val="22"/>
              </w:rPr>
              <w:t>2</w:t>
            </w:r>
          </w:p>
        </w:tc>
        <w:tc>
          <w:tcPr>
            <w:tcW w:w="1417" w:type="dxa"/>
            <w:tcBorders>
              <w:top w:val="single" w:sz="4" w:space="0" w:color="auto"/>
              <w:left w:val="nil"/>
              <w:bottom w:val="single" w:sz="4" w:space="0" w:color="auto"/>
              <w:right w:val="single" w:sz="4" w:space="0" w:color="auto"/>
            </w:tcBorders>
            <w:vAlign w:val="center"/>
          </w:tcPr>
          <w:p w:rsidR="00956885" w:rsidRPr="00956885" w:rsidRDefault="00956885" w:rsidP="009D0C85">
            <w:pPr>
              <w:jc w:val="center"/>
              <w:rPr>
                <w:rFonts w:asciiTheme="minorHAnsi" w:hAnsiTheme="minorHAnsi" w:cstheme="minorHAnsi"/>
                <w:sz w:val="22"/>
                <w:szCs w:val="22"/>
              </w:rPr>
            </w:pPr>
            <w:r w:rsidRPr="00956885">
              <w:rPr>
                <w:rFonts w:asciiTheme="minorHAnsi" w:hAnsiTheme="minorHAnsi" w:cstheme="minorHAnsi"/>
                <w:sz w:val="22"/>
                <w:szCs w:val="22"/>
              </w:rPr>
              <w:t>90,7</w:t>
            </w:r>
            <w:r w:rsidR="009D0C85">
              <w:rPr>
                <w:rFonts w:asciiTheme="minorHAnsi" w:hAnsiTheme="minorHAnsi" w:cstheme="minorHAnsi"/>
                <w:sz w:val="22"/>
                <w:szCs w:val="22"/>
              </w:rPr>
              <w:t>2</w:t>
            </w:r>
          </w:p>
        </w:tc>
      </w:tr>
      <w:tr w:rsidR="00956885" w:rsidRPr="00956885" w:rsidTr="00956885">
        <w:trPr>
          <w:trHeight w:val="60"/>
        </w:trPr>
        <w:tc>
          <w:tcPr>
            <w:tcW w:w="540" w:type="dxa"/>
            <w:tcBorders>
              <w:top w:val="single" w:sz="4" w:space="0" w:color="auto"/>
              <w:left w:val="single" w:sz="4" w:space="0" w:color="auto"/>
              <w:bottom w:val="single" w:sz="4" w:space="0" w:color="auto"/>
              <w:right w:val="nil"/>
            </w:tcBorders>
            <w:shd w:val="clear" w:color="auto" w:fill="EAF1DD"/>
            <w:noWrap/>
          </w:tcPr>
          <w:p w:rsidR="00956885" w:rsidRPr="00956885" w:rsidRDefault="00956885" w:rsidP="0049628B">
            <w:pPr>
              <w:rPr>
                <w:rFonts w:asciiTheme="minorHAnsi" w:hAnsiTheme="minorHAnsi" w:cstheme="minorHAnsi"/>
                <w:sz w:val="22"/>
                <w:szCs w:val="22"/>
              </w:rPr>
            </w:pPr>
          </w:p>
        </w:tc>
        <w:tc>
          <w:tcPr>
            <w:tcW w:w="5805" w:type="dxa"/>
            <w:tcBorders>
              <w:top w:val="single" w:sz="4" w:space="0" w:color="auto"/>
              <w:left w:val="single" w:sz="4" w:space="0" w:color="auto"/>
              <w:bottom w:val="single" w:sz="4" w:space="0" w:color="auto"/>
              <w:right w:val="single" w:sz="4" w:space="0" w:color="auto"/>
            </w:tcBorders>
            <w:shd w:val="clear" w:color="auto" w:fill="EAF1DD"/>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b/>
                <w:sz w:val="22"/>
                <w:szCs w:val="22"/>
              </w:rPr>
              <w:t>ИТОГО:</w:t>
            </w:r>
          </w:p>
        </w:tc>
        <w:tc>
          <w:tcPr>
            <w:tcW w:w="1560"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3879,56</w:t>
            </w:r>
          </w:p>
        </w:tc>
        <w:tc>
          <w:tcPr>
            <w:tcW w:w="1417"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3879,56</w:t>
            </w:r>
          </w:p>
        </w:tc>
      </w:tr>
    </w:tbl>
    <w:p w:rsidR="00956885" w:rsidRPr="00956885" w:rsidRDefault="00956885" w:rsidP="00956885">
      <w:pPr>
        <w:jc w:val="center"/>
        <w:rPr>
          <w:rFonts w:asciiTheme="minorHAnsi" w:hAnsiTheme="minorHAnsi" w:cstheme="minorHAnsi"/>
          <w:sz w:val="22"/>
          <w:szCs w:val="22"/>
        </w:rPr>
      </w:pPr>
    </w:p>
    <w:p w:rsidR="00956885" w:rsidRPr="00956885" w:rsidRDefault="00956885" w:rsidP="00956885">
      <w:pPr>
        <w:ind w:firstLine="720"/>
        <w:jc w:val="both"/>
        <w:rPr>
          <w:rFonts w:asciiTheme="minorHAnsi" w:hAnsiTheme="minorHAnsi" w:cstheme="minorHAnsi"/>
          <w:sz w:val="22"/>
          <w:szCs w:val="22"/>
        </w:rPr>
      </w:pPr>
      <w:r w:rsidRPr="00956885">
        <w:rPr>
          <w:rFonts w:asciiTheme="minorHAnsi" w:hAnsiTheme="minorHAnsi" w:cstheme="minorHAnsi"/>
          <w:sz w:val="22"/>
          <w:szCs w:val="22"/>
        </w:rPr>
        <w:t xml:space="preserve">В целях реализации данных рекомендаций, координации и обеспечения своевременной подготовки и устойчивого проведения отопительного периода 2019 - 2020 года в </w:t>
      </w:r>
      <w:proofErr w:type="spellStart"/>
      <w:r w:rsidRPr="00956885">
        <w:rPr>
          <w:rFonts w:asciiTheme="minorHAnsi" w:hAnsiTheme="minorHAnsi" w:cstheme="minorHAnsi"/>
          <w:sz w:val="22"/>
          <w:szCs w:val="22"/>
        </w:rPr>
        <w:t>Можгинском</w:t>
      </w:r>
      <w:proofErr w:type="spellEnd"/>
      <w:r w:rsidRPr="00956885">
        <w:rPr>
          <w:rFonts w:asciiTheme="minorHAnsi" w:hAnsiTheme="minorHAnsi" w:cstheme="minorHAnsi"/>
          <w:sz w:val="22"/>
          <w:szCs w:val="22"/>
        </w:rPr>
        <w:t xml:space="preserve"> районе принято постановление Администрации района от 24 мая 2019 года № 368 «О  мерах по подготовке и проведению отопительного периода  2019 - 2020 </w:t>
      </w:r>
      <w:proofErr w:type="gramStart"/>
      <w:r w:rsidRPr="00956885">
        <w:rPr>
          <w:rFonts w:asciiTheme="minorHAnsi" w:hAnsiTheme="minorHAnsi" w:cstheme="minorHAnsi"/>
          <w:sz w:val="22"/>
          <w:szCs w:val="22"/>
        </w:rPr>
        <w:t>г.г. в</w:t>
      </w:r>
      <w:proofErr w:type="gramEnd"/>
      <w:r w:rsidRPr="00956885">
        <w:rPr>
          <w:rFonts w:asciiTheme="minorHAnsi" w:hAnsiTheme="minorHAnsi" w:cstheme="minorHAnsi"/>
          <w:sz w:val="22"/>
          <w:szCs w:val="22"/>
        </w:rPr>
        <w:t xml:space="preserve"> муниципальном образовании «Можгинский район». </w:t>
      </w:r>
      <w:proofErr w:type="gramStart"/>
      <w:r w:rsidRPr="00956885">
        <w:rPr>
          <w:rFonts w:asciiTheme="minorHAnsi" w:hAnsiTheme="minorHAnsi" w:cstheme="minorHAnsi"/>
          <w:sz w:val="22"/>
          <w:szCs w:val="22"/>
        </w:rPr>
        <w:t>Составлен и утвержден</w:t>
      </w:r>
      <w:proofErr w:type="gramEnd"/>
      <w:r w:rsidRPr="00956885">
        <w:rPr>
          <w:rFonts w:asciiTheme="minorHAnsi" w:hAnsiTheme="minorHAnsi" w:cstheme="minorHAnsi"/>
          <w:sz w:val="22"/>
          <w:szCs w:val="22"/>
        </w:rPr>
        <w:t xml:space="preserve"> план мероприятий по подготовке объектов соцкультбыта и объектов ЖКХ к отопительному периоду. </w:t>
      </w:r>
      <w:proofErr w:type="gramStart"/>
      <w:r w:rsidRPr="00956885">
        <w:rPr>
          <w:rFonts w:asciiTheme="minorHAnsi" w:hAnsiTheme="minorHAnsi" w:cstheme="minorHAnsi"/>
          <w:sz w:val="22"/>
          <w:szCs w:val="22"/>
        </w:rPr>
        <w:t xml:space="preserve">Постановлением Администрации муниципального образования "Можгинский район" от 28 мая 2019 года № 375 "О проведении проверки готовности теплоснабжающих, </w:t>
      </w:r>
      <w:proofErr w:type="spellStart"/>
      <w:r w:rsidRPr="00956885">
        <w:rPr>
          <w:rFonts w:asciiTheme="minorHAnsi" w:hAnsiTheme="minorHAnsi" w:cstheme="minorHAnsi"/>
          <w:sz w:val="22"/>
          <w:szCs w:val="22"/>
        </w:rPr>
        <w:t>теплосетевых</w:t>
      </w:r>
      <w:proofErr w:type="spellEnd"/>
      <w:r w:rsidRPr="00956885">
        <w:rPr>
          <w:rFonts w:asciiTheme="minorHAnsi" w:hAnsiTheme="minorHAnsi" w:cstheme="minorHAnsi"/>
          <w:sz w:val="22"/>
          <w:szCs w:val="22"/>
        </w:rPr>
        <w:t xml:space="preserve"> организаций и потребителей тепловой энергии в муниципальном образовании «Можгинский район» к отопительному периоду 2019-2020 годов" утверждена Комиссия и Программа проведения проверки готовности  теплоснабжающих, </w:t>
      </w:r>
      <w:proofErr w:type="spellStart"/>
      <w:r w:rsidRPr="00956885">
        <w:rPr>
          <w:rFonts w:asciiTheme="minorHAnsi" w:hAnsiTheme="minorHAnsi" w:cstheme="minorHAnsi"/>
          <w:sz w:val="22"/>
          <w:szCs w:val="22"/>
        </w:rPr>
        <w:t>теплосетевых</w:t>
      </w:r>
      <w:proofErr w:type="spellEnd"/>
      <w:r w:rsidRPr="00956885">
        <w:rPr>
          <w:rFonts w:asciiTheme="minorHAnsi" w:hAnsiTheme="minorHAnsi" w:cstheme="minorHAnsi"/>
          <w:sz w:val="22"/>
          <w:szCs w:val="22"/>
        </w:rPr>
        <w:t xml:space="preserve"> организаций и потребителей тепловой энергии в муниципальном образовании «Можгинский район» к  отопительному периоду 2019-2020 годов.</w:t>
      </w:r>
      <w:proofErr w:type="gramEnd"/>
    </w:p>
    <w:p w:rsidR="00956885" w:rsidRPr="00956885" w:rsidRDefault="00956885" w:rsidP="00956885">
      <w:pPr>
        <w:ind w:firstLine="709"/>
        <w:jc w:val="both"/>
        <w:rPr>
          <w:rFonts w:asciiTheme="minorHAnsi" w:hAnsiTheme="minorHAnsi" w:cstheme="minorHAnsi"/>
          <w:bCs/>
          <w:sz w:val="22"/>
          <w:szCs w:val="22"/>
        </w:rPr>
      </w:pPr>
    </w:p>
    <w:p w:rsidR="00956885" w:rsidRPr="00956885" w:rsidRDefault="00956885" w:rsidP="00956885">
      <w:pPr>
        <w:ind w:firstLine="709"/>
        <w:jc w:val="both"/>
        <w:rPr>
          <w:rFonts w:asciiTheme="minorHAnsi" w:hAnsiTheme="minorHAnsi" w:cstheme="minorHAnsi"/>
          <w:bCs/>
          <w:sz w:val="22"/>
          <w:szCs w:val="22"/>
        </w:rPr>
      </w:pPr>
      <w:r w:rsidRPr="00956885">
        <w:rPr>
          <w:rFonts w:asciiTheme="minorHAnsi" w:hAnsiTheme="minorHAnsi" w:cstheme="minorHAnsi"/>
          <w:bCs/>
          <w:sz w:val="22"/>
          <w:szCs w:val="22"/>
        </w:rPr>
        <w:t xml:space="preserve">В части подготовки многоквартирных домов (63 многоквартирных дома с централизованным отоплением, без учета домов блокированной застройки) 62 дома выбрали непосредственный способ управления, </w:t>
      </w:r>
      <w:proofErr w:type="spellStart"/>
      <w:r w:rsidRPr="00956885">
        <w:rPr>
          <w:rFonts w:asciiTheme="minorHAnsi" w:hAnsiTheme="minorHAnsi" w:cstheme="minorHAnsi"/>
          <w:bCs/>
          <w:sz w:val="22"/>
          <w:szCs w:val="22"/>
        </w:rPr>
        <w:t>из-них</w:t>
      </w:r>
      <w:proofErr w:type="spellEnd"/>
      <w:r w:rsidRPr="00956885">
        <w:rPr>
          <w:rFonts w:asciiTheme="minorHAnsi" w:hAnsiTheme="minorHAnsi" w:cstheme="minorHAnsi"/>
          <w:bCs/>
          <w:sz w:val="22"/>
          <w:szCs w:val="22"/>
        </w:rPr>
        <w:t xml:space="preserve"> 6 – домов на обслуживании у ООО «Сервисный центр» и 5 – домов у ООО «</w:t>
      </w:r>
      <w:proofErr w:type="spellStart"/>
      <w:r w:rsidRPr="00956885">
        <w:rPr>
          <w:rFonts w:asciiTheme="minorHAnsi" w:hAnsiTheme="minorHAnsi" w:cstheme="minorHAnsi"/>
          <w:bCs/>
          <w:sz w:val="22"/>
          <w:szCs w:val="22"/>
        </w:rPr>
        <w:t>Жилстройсервис</w:t>
      </w:r>
      <w:proofErr w:type="spellEnd"/>
      <w:r w:rsidRPr="00956885">
        <w:rPr>
          <w:rFonts w:asciiTheme="minorHAnsi" w:hAnsiTheme="minorHAnsi" w:cstheme="minorHAnsi"/>
          <w:bCs/>
          <w:sz w:val="22"/>
          <w:szCs w:val="22"/>
        </w:rPr>
        <w:t>» и 1 дом находится в управлении ООО «</w:t>
      </w:r>
      <w:proofErr w:type="spellStart"/>
      <w:r w:rsidRPr="00956885">
        <w:rPr>
          <w:rFonts w:asciiTheme="minorHAnsi" w:hAnsiTheme="minorHAnsi" w:cstheme="minorHAnsi"/>
          <w:bCs/>
          <w:sz w:val="22"/>
          <w:szCs w:val="22"/>
        </w:rPr>
        <w:t>Можгинская</w:t>
      </w:r>
      <w:proofErr w:type="spellEnd"/>
      <w:r w:rsidRPr="00956885">
        <w:rPr>
          <w:rFonts w:asciiTheme="minorHAnsi" w:hAnsiTheme="minorHAnsi" w:cstheme="minorHAnsi"/>
          <w:bCs/>
          <w:sz w:val="22"/>
          <w:szCs w:val="22"/>
        </w:rPr>
        <w:t xml:space="preserve"> УК». </w:t>
      </w:r>
    </w:p>
    <w:p w:rsidR="00956885" w:rsidRPr="00956885" w:rsidRDefault="00956885" w:rsidP="00956885">
      <w:pPr>
        <w:jc w:val="both"/>
        <w:rPr>
          <w:rFonts w:asciiTheme="minorHAnsi" w:hAnsiTheme="minorHAnsi" w:cstheme="minorHAnsi"/>
          <w:bCs/>
          <w:sz w:val="22"/>
          <w:szCs w:val="22"/>
        </w:rPr>
      </w:pPr>
    </w:p>
    <w:p w:rsidR="00956885" w:rsidRPr="00956885" w:rsidRDefault="00956885" w:rsidP="00956885">
      <w:pPr>
        <w:jc w:val="both"/>
        <w:rPr>
          <w:rFonts w:asciiTheme="minorHAnsi" w:hAnsiTheme="minorHAnsi" w:cstheme="minorHAnsi"/>
          <w:b/>
          <w:sz w:val="22"/>
          <w:szCs w:val="22"/>
        </w:rPr>
      </w:pPr>
    </w:p>
    <w:p w:rsidR="00956885" w:rsidRPr="00956885" w:rsidRDefault="00956885" w:rsidP="00956885">
      <w:pPr>
        <w:jc w:val="center"/>
        <w:rPr>
          <w:rFonts w:asciiTheme="minorHAnsi" w:hAnsiTheme="minorHAnsi" w:cstheme="minorHAnsi"/>
          <w:b/>
          <w:sz w:val="22"/>
          <w:szCs w:val="22"/>
          <w:u w:val="single"/>
        </w:rPr>
      </w:pPr>
      <w:r w:rsidRPr="00956885">
        <w:rPr>
          <w:rFonts w:asciiTheme="minorHAnsi" w:hAnsiTheme="minorHAnsi" w:cstheme="minorHAnsi"/>
          <w:b/>
          <w:sz w:val="22"/>
          <w:szCs w:val="22"/>
          <w:u w:val="single"/>
        </w:rPr>
        <w:t>Капитальный ремонт многоквартирных домов</w:t>
      </w:r>
    </w:p>
    <w:p w:rsidR="00956885" w:rsidRPr="00956885" w:rsidRDefault="00956885" w:rsidP="00956885">
      <w:pPr>
        <w:ind w:firstLine="360"/>
        <w:jc w:val="both"/>
        <w:rPr>
          <w:rFonts w:asciiTheme="minorHAnsi" w:hAnsiTheme="minorHAnsi" w:cstheme="minorHAnsi"/>
          <w:bCs/>
          <w:sz w:val="22"/>
          <w:szCs w:val="22"/>
        </w:rPr>
      </w:pPr>
      <w:r w:rsidRPr="00956885">
        <w:rPr>
          <w:rFonts w:asciiTheme="minorHAnsi" w:hAnsiTheme="minorHAnsi" w:cstheme="minorHAnsi"/>
          <w:bCs/>
          <w:sz w:val="22"/>
          <w:szCs w:val="22"/>
        </w:rPr>
        <w:t xml:space="preserve">В части капитального ремонта </w:t>
      </w:r>
      <w:proofErr w:type="spellStart"/>
      <w:r w:rsidRPr="00956885">
        <w:rPr>
          <w:rFonts w:asciiTheme="minorHAnsi" w:hAnsiTheme="minorHAnsi" w:cstheme="minorHAnsi"/>
          <w:bCs/>
          <w:sz w:val="22"/>
          <w:szCs w:val="22"/>
        </w:rPr>
        <w:t>общедомового</w:t>
      </w:r>
      <w:proofErr w:type="spellEnd"/>
      <w:r w:rsidRPr="00956885">
        <w:rPr>
          <w:rFonts w:asciiTheme="minorHAnsi" w:hAnsiTheme="minorHAnsi" w:cstheme="minorHAnsi"/>
          <w:bCs/>
          <w:sz w:val="22"/>
          <w:szCs w:val="22"/>
        </w:rPr>
        <w:t xml:space="preserve"> имущества многоквартирных домов расположенных на территории Можгинского района в 2019 году за счет средств накапливаемых на общем счете НУО «Фонд капитального ремонта многоквартирных домов в УР» в соответствии с Краткосрочным планом на 2019-2021 годы: </w:t>
      </w:r>
    </w:p>
    <w:p w:rsidR="00956885" w:rsidRPr="00956885" w:rsidRDefault="00956885" w:rsidP="00956885">
      <w:pPr>
        <w:spacing w:line="276" w:lineRule="auto"/>
        <w:jc w:val="center"/>
        <w:rPr>
          <w:rFonts w:asciiTheme="minorHAnsi" w:hAnsiTheme="minorHAnsi" w:cstheme="minorHAnsi"/>
          <w:b/>
          <w:sz w:val="22"/>
          <w:szCs w:val="22"/>
          <w:lang w:eastAsia="en-US"/>
        </w:rPr>
      </w:pPr>
    </w:p>
    <w:p w:rsidR="00956885" w:rsidRPr="00956885" w:rsidRDefault="00956885" w:rsidP="00956885">
      <w:pPr>
        <w:jc w:val="center"/>
        <w:rPr>
          <w:rFonts w:asciiTheme="minorHAnsi" w:hAnsiTheme="minorHAnsi" w:cstheme="minorHAnsi"/>
          <w:b/>
          <w:sz w:val="22"/>
          <w:szCs w:val="22"/>
          <w:lang w:eastAsia="en-US"/>
        </w:rPr>
      </w:pPr>
      <w:r w:rsidRPr="00956885">
        <w:rPr>
          <w:rFonts w:asciiTheme="minorHAnsi" w:hAnsiTheme="minorHAnsi" w:cstheme="minorHAnsi"/>
          <w:b/>
          <w:sz w:val="22"/>
          <w:szCs w:val="22"/>
          <w:lang w:eastAsia="en-US"/>
        </w:rPr>
        <w:t>Информация</w:t>
      </w:r>
    </w:p>
    <w:p w:rsidR="00956885" w:rsidRPr="00956885" w:rsidRDefault="00956885" w:rsidP="00956885">
      <w:pPr>
        <w:jc w:val="center"/>
        <w:rPr>
          <w:rFonts w:asciiTheme="minorHAnsi" w:hAnsiTheme="minorHAnsi" w:cstheme="minorHAnsi"/>
          <w:b/>
          <w:sz w:val="22"/>
          <w:szCs w:val="22"/>
          <w:lang w:eastAsia="en-US"/>
        </w:rPr>
      </w:pPr>
      <w:r w:rsidRPr="00956885">
        <w:rPr>
          <w:rFonts w:asciiTheme="minorHAnsi" w:hAnsiTheme="minorHAnsi" w:cstheme="minorHAnsi"/>
          <w:b/>
          <w:sz w:val="22"/>
          <w:szCs w:val="22"/>
          <w:lang w:eastAsia="en-US"/>
        </w:rPr>
        <w:t xml:space="preserve"> о капитальных ремонтах многоквартирных домов в 2019 году за счет денежных средств накапливаемых НУО «Фонд капитального ремонта УР»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6"/>
        <w:gridCol w:w="3440"/>
        <w:gridCol w:w="2506"/>
        <w:gridCol w:w="2454"/>
      </w:tblGrid>
      <w:tr w:rsidR="00956885" w:rsidRPr="00956885" w:rsidTr="0049628B">
        <w:trPr>
          <w:jc w:val="center"/>
        </w:trPr>
        <w:tc>
          <w:tcPr>
            <w:tcW w:w="606"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 </w:t>
            </w:r>
            <w:proofErr w:type="spellStart"/>
            <w:proofErr w:type="gramStart"/>
            <w:r w:rsidRPr="00956885">
              <w:rPr>
                <w:rFonts w:asciiTheme="minorHAnsi" w:hAnsiTheme="minorHAnsi" w:cstheme="minorHAnsi"/>
                <w:b/>
                <w:sz w:val="22"/>
                <w:szCs w:val="22"/>
              </w:rPr>
              <w:t>п</w:t>
            </w:r>
            <w:proofErr w:type="spellEnd"/>
            <w:proofErr w:type="gramEnd"/>
            <w:r w:rsidRPr="00956885">
              <w:rPr>
                <w:rFonts w:asciiTheme="minorHAnsi" w:hAnsiTheme="minorHAnsi" w:cstheme="minorHAnsi"/>
                <w:b/>
                <w:sz w:val="22"/>
                <w:szCs w:val="22"/>
              </w:rPr>
              <w:t>/</w:t>
            </w:r>
            <w:proofErr w:type="spellStart"/>
            <w:r w:rsidRPr="00956885">
              <w:rPr>
                <w:rFonts w:asciiTheme="minorHAnsi" w:hAnsiTheme="minorHAnsi" w:cstheme="minorHAnsi"/>
                <w:b/>
                <w:sz w:val="22"/>
                <w:szCs w:val="22"/>
              </w:rPr>
              <w:t>п</w:t>
            </w:r>
            <w:proofErr w:type="spellEnd"/>
          </w:p>
        </w:tc>
        <w:tc>
          <w:tcPr>
            <w:tcW w:w="3440"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Адрес МКД</w:t>
            </w:r>
          </w:p>
        </w:tc>
        <w:tc>
          <w:tcPr>
            <w:tcW w:w="2506"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Виды работ</w:t>
            </w:r>
          </w:p>
        </w:tc>
        <w:tc>
          <w:tcPr>
            <w:tcW w:w="2454"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Выполнение</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д. Ныша, ул. </w:t>
            </w:r>
            <w:proofErr w:type="gramStart"/>
            <w:r w:rsidRPr="00956885">
              <w:rPr>
                <w:rFonts w:asciiTheme="minorHAnsi" w:hAnsiTheme="minorHAnsi" w:cstheme="minorHAnsi"/>
                <w:sz w:val="22"/>
                <w:szCs w:val="22"/>
              </w:rPr>
              <w:t>Молодежная</w:t>
            </w:r>
            <w:proofErr w:type="gramEnd"/>
            <w:r w:rsidRPr="00956885">
              <w:rPr>
                <w:rFonts w:asciiTheme="minorHAnsi" w:hAnsiTheme="minorHAnsi" w:cstheme="minorHAnsi"/>
                <w:sz w:val="22"/>
                <w:szCs w:val="22"/>
              </w:rPr>
              <w:t>, 2</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Мягкая кровля </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2</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д. Ныша, ул. </w:t>
            </w:r>
            <w:proofErr w:type="gramStart"/>
            <w:r w:rsidRPr="00956885">
              <w:rPr>
                <w:rFonts w:asciiTheme="minorHAnsi" w:hAnsiTheme="minorHAnsi" w:cstheme="minorHAnsi"/>
                <w:sz w:val="22"/>
                <w:szCs w:val="22"/>
              </w:rPr>
              <w:t>Молодежная</w:t>
            </w:r>
            <w:proofErr w:type="gramEnd"/>
            <w:r w:rsidRPr="00956885">
              <w:rPr>
                <w:rFonts w:asciiTheme="minorHAnsi" w:hAnsiTheme="minorHAnsi" w:cstheme="minorHAnsi"/>
                <w:sz w:val="22"/>
                <w:szCs w:val="22"/>
              </w:rPr>
              <w:t>, 8</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Мягкая кровля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с. Горняк, ул. </w:t>
            </w:r>
            <w:proofErr w:type="gramStart"/>
            <w:r w:rsidRPr="00956885">
              <w:rPr>
                <w:rFonts w:asciiTheme="minorHAnsi" w:hAnsiTheme="minorHAnsi" w:cstheme="minorHAnsi"/>
                <w:sz w:val="22"/>
                <w:szCs w:val="22"/>
              </w:rPr>
              <w:t>Коммунальная</w:t>
            </w:r>
            <w:proofErr w:type="gramEnd"/>
            <w:r w:rsidRPr="00956885">
              <w:rPr>
                <w:rFonts w:asciiTheme="minorHAnsi" w:hAnsiTheme="minorHAnsi" w:cstheme="minorHAnsi"/>
                <w:sz w:val="22"/>
                <w:szCs w:val="22"/>
              </w:rPr>
              <w:t>, 8</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Мягкая кровля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пл. Заводская, 7</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Шиферная кровля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пл. Заводская, 9</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Шиферная кровля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6</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ул. Макаренко, 3</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Шиферная кровля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7</w:t>
            </w:r>
          </w:p>
        </w:tc>
        <w:tc>
          <w:tcPr>
            <w:tcW w:w="3440"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Ст. Керамик, ул. </w:t>
            </w:r>
            <w:proofErr w:type="gramStart"/>
            <w:r w:rsidRPr="00956885">
              <w:rPr>
                <w:rFonts w:asciiTheme="minorHAnsi" w:hAnsiTheme="minorHAnsi" w:cstheme="minorHAnsi"/>
                <w:sz w:val="22"/>
                <w:szCs w:val="22"/>
              </w:rPr>
              <w:t>Лесная</w:t>
            </w:r>
            <w:proofErr w:type="gramEnd"/>
            <w:r w:rsidRPr="00956885">
              <w:rPr>
                <w:rFonts w:asciiTheme="minorHAnsi" w:hAnsiTheme="minorHAnsi" w:cstheme="minorHAnsi"/>
                <w:sz w:val="22"/>
                <w:szCs w:val="22"/>
              </w:rPr>
              <w:t>, 9</w:t>
            </w:r>
          </w:p>
        </w:tc>
        <w:tc>
          <w:tcPr>
            <w:tcW w:w="25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Мягкая кровля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Перенос на 2020 год</w:t>
            </w:r>
          </w:p>
        </w:tc>
      </w:tr>
    </w:tbl>
    <w:p w:rsidR="00956885" w:rsidRPr="00956885" w:rsidRDefault="00956885" w:rsidP="00956885">
      <w:pPr>
        <w:jc w:val="center"/>
        <w:rPr>
          <w:rFonts w:asciiTheme="minorHAnsi" w:hAnsiTheme="minorHAnsi" w:cstheme="minorHAnsi"/>
          <w:b/>
          <w:sz w:val="22"/>
          <w:szCs w:val="22"/>
          <w:lang w:eastAsia="en-US"/>
        </w:rPr>
      </w:pPr>
    </w:p>
    <w:p w:rsidR="00956885" w:rsidRPr="00956885" w:rsidRDefault="00956885" w:rsidP="00956885">
      <w:pPr>
        <w:jc w:val="center"/>
        <w:rPr>
          <w:rFonts w:asciiTheme="minorHAnsi" w:hAnsiTheme="minorHAnsi" w:cstheme="minorHAnsi"/>
          <w:b/>
          <w:sz w:val="22"/>
          <w:szCs w:val="22"/>
          <w:lang w:eastAsia="en-US"/>
        </w:rPr>
      </w:pPr>
      <w:r w:rsidRPr="00956885">
        <w:rPr>
          <w:rFonts w:asciiTheme="minorHAnsi" w:hAnsiTheme="minorHAnsi" w:cstheme="minorHAnsi"/>
          <w:b/>
          <w:sz w:val="22"/>
          <w:szCs w:val="22"/>
          <w:lang w:eastAsia="en-US"/>
        </w:rPr>
        <w:t>Информация</w:t>
      </w:r>
    </w:p>
    <w:p w:rsidR="00956885" w:rsidRPr="00956885" w:rsidRDefault="00956885" w:rsidP="00956885">
      <w:pPr>
        <w:jc w:val="center"/>
        <w:rPr>
          <w:rFonts w:asciiTheme="minorHAnsi" w:hAnsiTheme="minorHAnsi" w:cstheme="minorHAnsi"/>
          <w:b/>
          <w:sz w:val="22"/>
          <w:szCs w:val="22"/>
          <w:lang w:eastAsia="en-US"/>
        </w:rPr>
      </w:pPr>
      <w:r w:rsidRPr="00956885">
        <w:rPr>
          <w:rFonts w:asciiTheme="minorHAnsi" w:hAnsiTheme="minorHAnsi" w:cstheme="minorHAnsi"/>
          <w:b/>
          <w:sz w:val="22"/>
          <w:szCs w:val="22"/>
          <w:lang w:eastAsia="en-US"/>
        </w:rPr>
        <w:t xml:space="preserve"> о капитальных ремонтах многоквартирных домов в 2019 году за счет денежных средств накапливаемых на специализированных счетах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6"/>
        <w:gridCol w:w="3095"/>
        <w:gridCol w:w="2993"/>
        <w:gridCol w:w="2454"/>
      </w:tblGrid>
      <w:tr w:rsidR="00956885" w:rsidRPr="00956885" w:rsidTr="0049628B">
        <w:trPr>
          <w:jc w:val="center"/>
        </w:trPr>
        <w:tc>
          <w:tcPr>
            <w:tcW w:w="606"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 </w:t>
            </w:r>
            <w:proofErr w:type="spellStart"/>
            <w:proofErr w:type="gramStart"/>
            <w:r w:rsidRPr="00956885">
              <w:rPr>
                <w:rFonts w:asciiTheme="minorHAnsi" w:hAnsiTheme="minorHAnsi" w:cstheme="minorHAnsi"/>
                <w:b/>
                <w:sz w:val="22"/>
                <w:szCs w:val="22"/>
              </w:rPr>
              <w:t>п</w:t>
            </w:r>
            <w:proofErr w:type="spellEnd"/>
            <w:proofErr w:type="gramEnd"/>
            <w:r w:rsidRPr="00956885">
              <w:rPr>
                <w:rFonts w:asciiTheme="minorHAnsi" w:hAnsiTheme="minorHAnsi" w:cstheme="minorHAnsi"/>
                <w:b/>
                <w:sz w:val="22"/>
                <w:szCs w:val="22"/>
              </w:rPr>
              <w:t>/</w:t>
            </w:r>
            <w:proofErr w:type="spellStart"/>
            <w:r w:rsidRPr="00956885">
              <w:rPr>
                <w:rFonts w:asciiTheme="minorHAnsi" w:hAnsiTheme="minorHAnsi" w:cstheme="minorHAnsi"/>
                <w:b/>
                <w:sz w:val="22"/>
                <w:szCs w:val="22"/>
              </w:rPr>
              <w:t>п</w:t>
            </w:r>
            <w:proofErr w:type="spellEnd"/>
          </w:p>
        </w:tc>
        <w:tc>
          <w:tcPr>
            <w:tcW w:w="3095"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Адрес МКД</w:t>
            </w:r>
          </w:p>
        </w:tc>
        <w:tc>
          <w:tcPr>
            <w:tcW w:w="2993"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Виды работ</w:t>
            </w:r>
          </w:p>
        </w:tc>
        <w:tc>
          <w:tcPr>
            <w:tcW w:w="2454" w:type="dxa"/>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Выполнение</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w:t>
            </w:r>
          </w:p>
        </w:tc>
        <w:tc>
          <w:tcPr>
            <w:tcW w:w="3095"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с. </w:t>
            </w:r>
            <w:proofErr w:type="spellStart"/>
            <w:r w:rsidRPr="00956885">
              <w:rPr>
                <w:rFonts w:asciiTheme="minorHAnsi" w:hAnsiTheme="minorHAnsi" w:cstheme="minorHAnsi"/>
                <w:sz w:val="22"/>
                <w:szCs w:val="22"/>
              </w:rPr>
              <w:t>Пычас</w:t>
            </w:r>
            <w:proofErr w:type="spellEnd"/>
            <w:r w:rsidRPr="00956885">
              <w:rPr>
                <w:rFonts w:asciiTheme="minorHAnsi" w:hAnsiTheme="minorHAnsi" w:cstheme="minorHAnsi"/>
                <w:sz w:val="22"/>
                <w:szCs w:val="22"/>
              </w:rPr>
              <w:t>, ул. Первомайская, 51</w:t>
            </w:r>
          </w:p>
        </w:tc>
        <w:tc>
          <w:tcPr>
            <w:tcW w:w="299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Фасад, фундамент</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2</w:t>
            </w:r>
          </w:p>
        </w:tc>
        <w:tc>
          <w:tcPr>
            <w:tcW w:w="3095"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с. Большая Уча, ул. Азина,6</w:t>
            </w:r>
          </w:p>
        </w:tc>
        <w:tc>
          <w:tcPr>
            <w:tcW w:w="299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Система электроснабжения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r w:rsidR="00956885" w:rsidRPr="00956885" w:rsidTr="0049628B">
        <w:trPr>
          <w:jc w:val="center"/>
        </w:trPr>
        <w:tc>
          <w:tcPr>
            <w:tcW w:w="606"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w:t>
            </w:r>
          </w:p>
        </w:tc>
        <w:tc>
          <w:tcPr>
            <w:tcW w:w="3095"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с. Большая Уча, ул. Садовая, 11</w:t>
            </w:r>
          </w:p>
        </w:tc>
        <w:tc>
          <w:tcPr>
            <w:tcW w:w="299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Система электроснабжения</w:t>
            </w:r>
          </w:p>
        </w:tc>
        <w:tc>
          <w:tcPr>
            <w:tcW w:w="245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Выполнено</w:t>
            </w:r>
          </w:p>
        </w:tc>
      </w:tr>
    </w:tbl>
    <w:p w:rsidR="00956885" w:rsidRPr="00956885" w:rsidRDefault="00956885" w:rsidP="00956885">
      <w:pPr>
        <w:jc w:val="both"/>
        <w:rPr>
          <w:rFonts w:asciiTheme="minorHAnsi" w:hAnsiTheme="minorHAnsi" w:cstheme="minorHAnsi"/>
          <w:bCs/>
          <w:sz w:val="22"/>
          <w:szCs w:val="22"/>
        </w:rPr>
      </w:pPr>
    </w:p>
    <w:p w:rsidR="00956885" w:rsidRPr="00956885" w:rsidRDefault="00956885" w:rsidP="00956885">
      <w:pPr>
        <w:jc w:val="both"/>
        <w:rPr>
          <w:rFonts w:asciiTheme="minorHAnsi" w:hAnsiTheme="minorHAnsi" w:cstheme="minorHAnsi"/>
          <w:b/>
          <w:sz w:val="22"/>
          <w:szCs w:val="22"/>
        </w:rPr>
      </w:pPr>
    </w:p>
    <w:p w:rsidR="00956885" w:rsidRPr="00956885" w:rsidRDefault="00956885" w:rsidP="00956885">
      <w:pPr>
        <w:jc w:val="center"/>
        <w:rPr>
          <w:rFonts w:asciiTheme="minorHAnsi" w:hAnsiTheme="minorHAnsi" w:cstheme="minorHAnsi"/>
          <w:b/>
          <w:sz w:val="22"/>
          <w:szCs w:val="22"/>
          <w:u w:val="single"/>
        </w:rPr>
      </w:pPr>
      <w:r w:rsidRPr="00956885">
        <w:rPr>
          <w:rFonts w:asciiTheme="minorHAnsi" w:hAnsiTheme="minorHAnsi" w:cstheme="minorHAnsi"/>
          <w:b/>
          <w:sz w:val="22"/>
          <w:szCs w:val="22"/>
          <w:u w:val="single"/>
        </w:rPr>
        <w:t>Энергосбережение</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 xml:space="preserve">В соответствии с Заявкой на выделение субсидии из бюджета УР на реализацию мероприятий муниципальной программы «Энергосбережение ….» направленной отделом ЖКХ в Министерство строительства, ЖКХ и энергетики УР бюджету муниципального образования </w:t>
      </w:r>
      <w:r w:rsidRPr="00956885">
        <w:rPr>
          <w:rFonts w:asciiTheme="minorHAnsi" w:hAnsiTheme="minorHAnsi" w:cstheme="minorHAnsi"/>
          <w:b/>
          <w:sz w:val="22"/>
          <w:szCs w:val="22"/>
        </w:rPr>
        <w:t>«</w:t>
      </w:r>
      <w:r w:rsidRPr="00956885">
        <w:rPr>
          <w:rFonts w:asciiTheme="minorHAnsi" w:hAnsiTheme="minorHAnsi" w:cstheme="minorHAnsi"/>
          <w:sz w:val="22"/>
          <w:szCs w:val="22"/>
        </w:rPr>
        <w:t xml:space="preserve">Можгинский район» в Удмуртской Республике, в соответствии с постановлением Правительства УР от 19.04.2019 года №146 </w:t>
      </w:r>
      <w:proofErr w:type="spellStart"/>
      <w:r w:rsidRPr="00956885">
        <w:rPr>
          <w:rFonts w:asciiTheme="minorHAnsi" w:hAnsiTheme="minorHAnsi" w:cstheme="minorHAnsi"/>
          <w:sz w:val="22"/>
          <w:szCs w:val="22"/>
        </w:rPr>
        <w:t>Можгинскому</w:t>
      </w:r>
      <w:proofErr w:type="spellEnd"/>
      <w:r w:rsidRPr="00956885">
        <w:rPr>
          <w:rFonts w:asciiTheme="minorHAnsi" w:hAnsiTheme="minorHAnsi" w:cstheme="minorHAnsi"/>
          <w:sz w:val="22"/>
          <w:szCs w:val="22"/>
        </w:rPr>
        <w:t xml:space="preserve"> району выделено: 29550 рублей </w:t>
      </w:r>
    </w:p>
    <w:p w:rsidR="00956885" w:rsidRPr="00956885" w:rsidRDefault="00956885" w:rsidP="00956885">
      <w:pPr>
        <w:jc w:val="right"/>
        <w:rPr>
          <w:rFonts w:asciiTheme="minorHAnsi" w:hAnsiTheme="minorHAnsi" w:cstheme="minorHAnsi"/>
          <w:b/>
          <w:sz w:val="22"/>
          <w:szCs w:val="22"/>
        </w:rPr>
      </w:pPr>
    </w:p>
    <w:p w:rsidR="00956885" w:rsidRPr="00956885" w:rsidRDefault="00956885" w:rsidP="00956885">
      <w:pPr>
        <w:jc w:val="center"/>
        <w:rPr>
          <w:rFonts w:asciiTheme="minorHAnsi" w:hAnsiTheme="minorHAnsi" w:cstheme="minorHAnsi"/>
          <w:b/>
          <w:sz w:val="22"/>
          <w:szCs w:val="22"/>
        </w:rPr>
      </w:pPr>
      <w:r w:rsidRPr="00956885">
        <w:rPr>
          <w:rFonts w:asciiTheme="minorHAnsi" w:hAnsiTheme="minorHAnsi" w:cstheme="minorHAnsi"/>
          <w:b/>
          <w:sz w:val="22"/>
          <w:szCs w:val="22"/>
        </w:rPr>
        <w:t>ПЕРЕЧЕНЬ</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b/>
          <w:sz w:val="22"/>
          <w:szCs w:val="22"/>
        </w:rPr>
        <w:t>мероприятий муниципальной программы энергосбережения и повышения энергетической эффективности реализуемых в 201</w:t>
      </w:r>
      <w:r>
        <w:rPr>
          <w:rFonts w:asciiTheme="minorHAnsi" w:hAnsiTheme="minorHAnsi" w:cstheme="minorHAnsi"/>
          <w:b/>
          <w:sz w:val="22"/>
          <w:szCs w:val="22"/>
        </w:rPr>
        <w:t>9</w:t>
      </w:r>
      <w:r w:rsidRPr="00956885">
        <w:rPr>
          <w:rFonts w:asciiTheme="minorHAnsi" w:hAnsiTheme="minorHAnsi" w:cstheme="minorHAnsi"/>
          <w:b/>
          <w:sz w:val="22"/>
          <w:szCs w:val="22"/>
        </w:rPr>
        <w:t xml:space="preserve"> году за счет субсидии из бюджета УР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507"/>
        <w:gridCol w:w="2077"/>
        <w:gridCol w:w="2077"/>
        <w:gridCol w:w="2113"/>
      </w:tblGrid>
      <w:tr w:rsidR="00956885" w:rsidRPr="00956885" w:rsidTr="00956885">
        <w:tc>
          <w:tcPr>
            <w:tcW w:w="648" w:type="dxa"/>
            <w:shd w:val="clear" w:color="auto" w:fill="EAF1DD" w:themeFill="accent3" w:themeFillTint="33"/>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w:t>
            </w:r>
          </w:p>
          <w:p w:rsidR="00956885" w:rsidRPr="00956885" w:rsidRDefault="00956885" w:rsidP="0049628B">
            <w:pPr>
              <w:jc w:val="center"/>
              <w:rPr>
                <w:rFonts w:asciiTheme="minorHAnsi" w:hAnsiTheme="minorHAnsi" w:cstheme="minorHAnsi"/>
                <w:b/>
                <w:sz w:val="22"/>
                <w:szCs w:val="22"/>
              </w:rPr>
            </w:pPr>
            <w:proofErr w:type="spellStart"/>
            <w:proofErr w:type="gramStart"/>
            <w:r w:rsidRPr="00956885">
              <w:rPr>
                <w:rFonts w:asciiTheme="minorHAnsi" w:hAnsiTheme="minorHAnsi" w:cstheme="minorHAnsi"/>
                <w:b/>
                <w:sz w:val="22"/>
                <w:szCs w:val="22"/>
              </w:rPr>
              <w:t>п</w:t>
            </w:r>
            <w:proofErr w:type="spellEnd"/>
            <w:proofErr w:type="gramEnd"/>
            <w:r w:rsidRPr="00956885">
              <w:rPr>
                <w:rFonts w:asciiTheme="minorHAnsi" w:hAnsiTheme="minorHAnsi" w:cstheme="minorHAnsi"/>
                <w:b/>
                <w:sz w:val="22"/>
                <w:szCs w:val="22"/>
              </w:rPr>
              <w:t>/</w:t>
            </w:r>
            <w:proofErr w:type="spellStart"/>
            <w:r w:rsidRPr="00956885">
              <w:rPr>
                <w:rFonts w:asciiTheme="minorHAnsi" w:hAnsiTheme="minorHAnsi" w:cstheme="minorHAnsi"/>
                <w:b/>
                <w:sz w:val="22"/>
                <w:szCs w:val="22"/>
              </w:rPr>
              <w:t>п</w:t>
            </w:r>
            <w:proofErr w:type="spellEnd"/>
          </w:p>
        </w:tc>
        <w:tc>
          <w:tcPr>
            <w:tcW w:w="3520" w:type="dxa"/>
            <w:shd w:val="clear" w:color="auto" w:fill="EAF1DD" w:themeFill="accent3" w:themeFillTint="33"/>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Наименование  объектов</w:t>
            </w:r>
          </w:p>
        </w:tc>
        <w:tc>
          <w:tcPr>
            <w:tcW w:w="2084" w:type="dxa"/>
            <w:shd w:val="clear" w:color="auto" w:fill="EAF1DD" w:themeFill="accent3" w:themeFillTint="33"/>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Стоимость работ  </w:t>
            </w:r>
          </w:p>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тыс. руб. (УР)</w:t>
            </w:r>
          </w:p>
        </w:tc>
        <w:tc>
          <w:tcPr>
            <w:tcW w:w="2084" w:type="dxa"/>
            <w:shd w:val="clear" w:color="auto" w:fill="EAF1DD" w:themeFill="accent3" w:themeFillTint="33"/>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Стоимость работ  </w:t>
            </w:r>
          </w:p>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тыс. руб. (МБ)</w:t>
            </w:r>
          </w:p>
        </w:tc>
        <w:tc>
          <w:tcPr>
            <w:tcW w:w="2085" w:type="dxa"/>
            <w:shd w:val="clear" w:color="auto" w:fill="EAF1DD" w:themeFill="accent3" w:themeFillTint="33"/>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Результат </w:t>
            </w:r>
          </w:p>
        </w:tc>
      </w:tr>
      <w:tr w:rsidR="00956885" w:rsidRPr="00956885" w:rsidTr="0049628B">
        <w:tc>
          <w:tcPr>
            <w:tcW w:w="648"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w:t>
            </w:r>
          </w:p>
        </w:tc>
        <w:tc>
          <w:tcPr>
            <w:tcW w:w="3520" w:type="dxa"/>
            <w:vAlign w:val="center"/>
          </w:tcPr>
          <w:p w:rsidR="00956885" w:rsidRPr="00956885" w:rsidRDefault="00956885" w:rsidP="0049628B">
            <w:pPr>
              <w:rPr>
                <w:rFonts w:asciiTheme="minorHAnsi" w:hAnsiTheme="minorHAnsi" w:cstheme="minorHAnsi"/>
                <w:color w:val="000000"/>
                <w:sz w:val="22"/>
                <w:szCs w:val="22"/>
              </w:rPr>
            </w:pPr>
            <w:r w:rsidRPr="00956885">
              <w:rPr>
                <w:rFonts w:asciiTheme="minorHAnsi" w:hAnsiTheme="minorHAnsi" w:cstheme="minorHAnsi"/>
                <w:color w:val="000000"/>
                <w:sz w:val="22"/>
                <w:szCs w:val="22"/>
              </w:rPr>
              <w:t>Реализация мероприятий  по восстановлению и устройству сетей уличного освещения в поселениях муниципального образования «Можгинский район»</w:t>
            </w:r>
          </w:p>
        </w:tc>
        <w:tc>
          <w:tcPr>
            <w:tcW w:w="2084"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color w:val="000000"/>
                <w:sz w:val="22"/>
                <w:szCs w:val="22"/>
              </w:rPr>
              <w:t>29,55</w:t>
            </w:r>
          </w:p>
        </w:tc>
        <w:tc>
          <w:tcPr>
            <w:tcW w:w="2084"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color w:val="000000"/>
                <w:sz w:val="22"/>
                <w:szCs w:val="22"/>
              </w:rPr>
              <w:t>81,23993</w:t>
            </w:r>
          </w:p>
        </w:tc>
        <w:tc>
          <w:tcPr>
            <w:tcW w:w="2085" w:type="dxa"/>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д. Ныша: замена 450 метров кабеля (СИП) и 2 энергосберегающих светильников.</w:t>
            </w:r>
          </w:p>
        </w:tc>
      </w:tr>
      <w:tr w:rsidR="00956885" w:rsidRPr="00956885" w:rsidTr="0049628B">
        <w:tc>
          <w:tcPr>
            <w:tcW w:w="648" w:type="dxa"/>
          </w:tcPr>
          <w:p w:rsidR="00956885" w:rsidRPr="00956885" w:rsidRDefault="00956885" w:rsidP="0049628B">
            <w:pPr>
              <w:jc w:val="both"/>
              <w:rPr>
                <w:rFonts w:asciiTheme="minorHAnsi" w:hAnsiTheme="minorHAnsi" w:cstheme="minorHAnsi"/>
                <w:sz w:val="22"/>
                <w:szCs w:val="22"/>
              </w:rPr>
            </w:pPr>
          </w:p>
        </w:tc>
        <w:tc>
          <w:tcPr>
            <w:tcW w:w="3520" w:type="dxa"/>
            <w:vAlign w:val="center"/>
          </w:tcPr>
          <w:p w:rsidR="00956885" w:rsidRPr="00956885" w:rsidRDefault="00956885" w:rsidP="0049628B">
            <w:pPr>
              <w:jc w:val="right"/>
              <w:rPr>
                <w:rFonts w:asciiTheme="minorHAnsi" w:hAnsiTheme="minorHAnsi" w:cstheme="minorHAnsi"/>
                <w:b/>
                <w:sz w:val="22"/>
                <w:szCs w:val="22"/>
              </w:rPr>
            </w:pPr>
            <w:r w:rsidRPr="00956885">
              <w:rPr>
                <w:rFonts w:asciiTheme="minorHAnsi" w:hAnsiTheme="minorHAnsi" w:cstheme="minorHAnsi"/>
                <w:b/>
                <w:sz w:val="22"/>
                <w:szCs w:val="22"/>
              </w:rPr>
              <w:t>Итого</w:t>
            </w:r>
          </w:p>
        </w:tc>
        <w:tc>
          <w:tcPr>
            <w:tcW w:w="2084" w:type="dxa"/>
            <w:vAlign w:val="center"/>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color w:val="000000"/>
                <w:sz w:val="22"/>
                <w:szCs w:val="22"/>
              </w:rPr>
              <w:t>29,55</w:t>
            </w:r>
          </w:p>
        </w:tc>
        <w:tc>
          <w:tcPr>
            <w:tcW w:w="2084" w:type="dxa"/>
            <w:vAlign w:val="center"/>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color w:val="000000"/>
                <w:sz w:val="22"/>
                <w:szCs w:val="22"/>
              </w:rPr>
              <w:t>7,3875</w:t>
            </w:r>
          </w:p>
        </w:tc>
        <w:tc>
          <w:tcPr>
            <w:tcW w:w="2085" w:type="dxa"/>
          </w:tcPr>
          <w:p w:rsidR="00956885" w:rsidRPr="00956885" w:rsidRDefault="00956885" w:rsidP="0049628B">
            <w:pPr>
              <w:jc w:val="both"/>
              <w:rPr>
                <w:rFonts w:asciiTheme="minorHAnsi" w:hAnsiTheme="minorHAnsi" w:cstheme="minorHAnsi"/>
                <w:sz w:val="22"/>
                <w:szCs w:val="22"/>
              </w:rPr>
            </w:pPr>
          </w:p>
        </w:tc>
      </w:tr>
    </w:tbl>
    <w:p w:rsidR="00956885" w:rsidRPr="00956885" w:rsidRDefault="00956885" w:rsidP="00956885">
      <w:pPr>
        <w:tabs>
          <w:tab w:val="left" w:pos="4470"/>
        </w:tabs>
        <w:ind w:firstLine="708"/>
        <w:jc w:val="both"/>
        <w:rPr>
          <w:rFonts w:asciiTheme="minorHAnsi" w:hAnsiTheme="minorHAnsi" w:cstheme="minorHAnsi"/>
          <w:b/>
          <w:sz w:val="22"/>
          <w:szCs w:val="22"/>
        </w:rPr>
      </w:pPr>
      <w:r w:rsidRPr="00956885">
        <w:rPr>
          <w:rFonts w:asciiTheme="minorHAnsi" w:hAnsiTheme="minorHAnsi" w:cstheme="minorHAnsi"/>
          <w:sz w:val="22"/>
          <w:szCs w:val="22"/>
        </w:rPr>
        <w:tab/>
      </w:r>
    </w:p>
    <w:p w:rsidR="00956885" w:rsidRPr="00956885" w:rsidRDefault="00956885" w:rsidP="00956885">
      <w:pPr>
        <w:jc w:val="center"/>
        <w:rPr>
          <w:rFonts w:asciiTheme="minorHAnsi" w:hAnsiTheme="minorHAnsi" w:cstheme="minorHAnsi"/>
          <w:b/>
          <w:sz w:val="22"/>
          <w:szCs w:val="22"/>
        </w:rPr>
      </w:pPr>
      <w:r w:rsidRPr="00956885">
        <w:rPr>
          <w:rFonts w:asciiTheme="minorHAnsi" w:hAnsiTheme="minorHAnsi" w:cstheme="minorHAnsi"/>
          <w:b/>
          <w:sz w:val="22"/>
          <w:szCs w:val="22"/>
        </w:rPr>
        <w:t>ПЕРЕЧЕНЬ</w:t>
      </w:r>
    </w:p>
    <w:p w:rsidR="00956885" w:rsidRPr="00956885" w:rsidRDefault="00956885" w:rsidP="00956885">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мероприятий муниципальной программы энергосбережения и повышения энергетической эффективности реализуемых в 2019 году за счет бюджета МО </w:t>
      </w:r>
    </w:p>
    <w:p w:rsidR="00956885" w:rsidRPr="00956885" w:rsidRDefault="00956885" w:rsidP="00956885">
      <w:pPr>
        <w:jc w:val="center"/>
        <w:rPr>
          <w:rFonts w:asciiTheme="minorHAnsi" w:hAnsiTheme="minorHAnsi" w:cstheme="minorHAnsi"/>
          <w:b/>
          <w:sz w:val="22"/>
          <w:szCs w:val="22"/>
        </w:rPr>
      </w:pPr>
      <w:r w:rsidRPr="00956885">
        <w:rPr>
          <w:rFonts w:asciiTheme="minorHAnsi" w:hAnsiTheme="minorHAnsi" w:cstheme="minorHAnsi"/>
          <w:b/>
          <w:sz w:val="22"/>
          <w:szCs w:val="22"/>
        </w:rPr>
        <w:t xml:space="preserve">                                                                                                                      </w:t>
      </w:r>
    </w:p>
    <w:tbl>
      <w:tblPr>
        <w:tblW w:w="10328" w:type="dxa"/>
        <w:tblInd w:w="93" w:type="dxa"/>
        <w:tblLook w:val="00A0"/>
      </w:tblPr>
      <w:tblGrid>
        <w:gridCol w:w="546"/>
        <w:gridCol w:w="3853"/>
        <w:gridCol w:w="1435"/>
        <w:gridCol w:w="1614"/>
        <w:gridCol w:w="2880"/>
      </w:tblGrid>
      <w:tr w:rsidR="00956885" w:rsidRPr="00956885" w:rsidTr="0049628B">
        <w:trPr>
          <w:trHeight w:val="525"/>
          <w:tblHeader/>
        </w:trPr>
        <w:tc>
          <w:tcPr>
            <w:tcW w:w="536" w:type="dxa"/>
            <w:tcBorders>
              <w:top w:val="single" w:sz="4" w:space="0" w:color="auto"/>
              <w:left w:val="single" w:sz="4" w:space="0" w:color="auto"/>
              <w:bottom w:val="single" w:sz="4" w:space="0" w:color="auto"/>
              <w:right w:val="single" w:sz="4" w:space="0" w:color="auto"/>
            </w:tcBorders>
            <w:shd w:val="clear" w:color="auto" w:fill="EAF1DD"/>
            <w:vAlign w:val="center"/>
          </w:tcPr>
          <w:p w:rsidR="00956885" w:rsidRPr="00956885" w:rsidRDefault="00956885" w:rsidP="0049628B">
            <w:pPr>
              <w:jc w:val="center"/>
              <w:rPr>
                <w:rFonts w:asciiTheme="minorHAnsi" w:hAnsiTheme="minorHAnsi" w:cstheme="minorHAnsi"/>
                <w:b/>
                <w:bCs/>
                <w:sz w:val="22"/>
                <w:szCs w:val="22"/>
              </w:rPr>
            </w:pPr>
            <w:r w:rsidRPr="00956885">
              <w:rPr>
                <w:rFonts w:asciiTheme="minorHAnsi" w:hAnsiTheme="minorHAnsi" w:cstheme="minorHAnsi"/>
                <w:b/>
                <w:bCs/>
                <w:sz w:val="22"/>
                <w:szCs w:val="22"/>
              </w:rPr>
              <w:t xml:space="preserve">№ </w:t>
            </w:r>
            <w:proofErr w:type="spellStart"/>
            <w:proofErr w:type="gramStart"/>
            <w:r w:rsidRPr="00956885">
              <w:rPr>
                <w:rFonts w:asciiTheme="minorHAnsi" w:hAnsiTheme="minorHAnsi" w:cstheme="minorHAnsi"/>
                <w:b/>
                <w:bCs/>
                <w:sz w:val="22"/>
                <w:szCs w:val="22"/>
              </w:rPr>
              <w:t>п</w:t>
            </w:r>
            <w:proofErr w:type="spellEnd"/>
            <w:proofErr w:type="gramEnd"/>
            <w:r w:rsidRPr="00956885">
              <w:rPr>
                <w:rFonts w:asciiTheme="minorHAnsi" w:hAnsiTheme="minorHAnsi" w:cstheme="minorHAnsi"/>
                <w:b/>
                <w:bCs/>
                <w:sz w:val="22"/>
                <w:szCs w:val="22"/>
              </w:rPr>
              <w:t>/</w:t>
            </w:r>
            <w:proofErr w:type="spellStart"/>
            <w:r w:rsidRPr="00956885">
              <w:rPr>
                <w:rFonts w:asciiTheme="minorHAnsi" w:hAnsiTheme="minorHAnsi" w:cstheme="minorHAnsi"/>
                <w:b/>
                <w:bCs/>
                <w:sz w:val="22"/>
                <w:szCs w:val="22"/>
              </w:rPr>
              <w:t>п</w:t>
            </w:r>
            <w:proofErr w:type="spellEnd"/>
          </w:p>
        </w:tc>
        <w:tc>
          <w:tcPr>
            <w:tcW w:w="3858" w:type="dxa"/>
            <w:tcBorders>
              <w:top w:val="single" w:sz="4" w:space="0" w:color="auto"/>
              <w:left w:val="nil"/>
              <w:bottom w:val="single" w:sz="4" w:space="0" w:color="auto"/>
              <w:right w:val="single" w:sz="4" w:space="0" w:color="auto"/>
            </w:tcBorders>
            <w:shd w:val="clear" w:color="auto" w:fill="EAF1DD"/>
            <w:vAlign w:val="center"/>
          </w:tcPr>
          <w:p w:rsidR="00956885" w:rsidRPr="00956885" w:rsidRDefault="00956885" w:rsidP="0049628B">
            <w:pPr>
              <w:jc w:val="center"/>
              <w:rPr>
                <w:rFonts w:asciiTheme="minorHAnsi" w:hAnsiTheme="minorHAnsi" w:cstheme="minorHAnsi"/>
                <w:b/>
                <w:bCs/>
                <w:sz w:val="22"/>
                <w:szCs w:val="22"/>
              </w:rPr>
            </w:pPr>
            <w:r w:rsidRPr="00956885">
              <w:rPr>
                <w:rFonts w:asciiTheme="minorHAnsi" w:hAnsiTheme="minorHAnsi" w:cstheme="minorHAnsi"/>
                <w:b/>
                <w:bCs/>
                <w:sz w:val="22"/>
                <w:szCs w:val="22"/>
              </w:rPr>
              <w:t>Наименование мероприятия</w:t>
            </w:r>
          </w:p>
        </w:tc>
        <w:tc>
          <w:tcPr>
            <w:tcW w:w="1435" w:type="dxa"/>
            <w:tcBorders>
              <w:top w:val="single" w:sz="4" w:space="0" w:color="auto"/>
              <w:left w:val="nil"/>
              <w:bottom w:val="single" w:sz="4" w:space="0" w:color="auto"/>
              <w:right w:val="single" w:sz="4" w:space="0" w:color="auto"/>
            </w:tcBorders>
            <w:shd w:val="clear" w:color="auto" w:fill="EAF1DD"/>
            <w:vAlign w:val="center"/>
          </w:tcPr>
          <w:p w:rsidR="00956885" w:rsidRPr="00956885" w:rsidRDefault="00956885" w:rsidP="0049628B">
            <w:pPr>
              <w:jc w:val="center"/>
              <w:rPr>
                <w:rFonts w:asciiTheme="minorHAnsi" w:hAnsiTheme="minorHAnsi" w:cstheme="minorHAnsi"/>
                <w:b/>
                <w:bCs/>
                <w:sz w:val="22"/>
                <w:szCs w:val="22"/>
              </w:rPr>
            </w:pPr>
            <w:r w:rsidRPr="00956885">
              <w:rPr>
                <w:rFonts w:asciiTheme="minorHAnsi" w:hAnsiTheme="minorHAnsi" w:cstheme="minorHAnsi"/>
                <w:b/>
                <w:bCs/>
                <w:sz w:val="22"/>
                <w:szCs w:val="22"/>
              </w:rPr>
              <w:t xml:space="preserve">выделенная сумма, </w:t>
            </w:r>
            <w:proofErr w:type="spellStart"/>
            <w:r w:rsidRPr="00956885">
              <w:rPr>
                <w:rFonts w:asciiTheme="minorHAnsi" w:hAnsiTheme="minorHAnsi" w:cstheme="minorHAnsi"/>
                <w:b/>
                <w:bCs/>
                <w:sz w:val="22"/>
                <w:szCs w:val="22"/>
              </w:rPr>
              <w:t>руб</w:t>
            </w:r>
            <w:proofErr w:type="spellEnd"/>
          </w:p>
        </w:tc>
        <w:tc>
          <w:tcPr>
            <w:tcW w:w="1616"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
                <w:bCs/>
                <w:sz w:val="22"/>
                <w:szCs w:val="22"/>
              </w:rPr>
            </w:pPr>
            <w:r w:rsidRPr="00956885">
              <w:rPr>
                <w:rFonts w:asciiTheme="minorHAnsi" w:hAnsiTheme="minorHAnsi" w:cstheme="minorHAnsi"/>
                <w:b/>
                <w:bCs/>
                <w:sz w:val="22"/>
                <w:szCs w:val="22"/>
              </w:rPr>
              <w:t>Освоенная сумма, руб.</w:t>
            </w:r>
          </w:p>
        </w:tc>
        <w:tc>
          <w:tcPr>
            <w:tcW w:w="2883" w:type="dxa"/>
            <w:tcBorders>
              <w:top w:val="single" w:sz="4" w:space="0" w:color="auto"/>
              <w:left w:val="single" w:sz="4" w:space="0" w:color="auto"/>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
                <w:bCs/>
                <w:sz w:val="22"/>
                <w:szCs w:val="22"/>
              </w:rPr>
            </w:pPr>
            <w:r w:rsidRPr="00956885">
              <w:rPr>
                <w:rFonts w:asciiTheme="minorHAnsi" w:hAnsiTheme="minorHAnsi" w:cstheme="minorHAnsi"/>
                <w:b/>
                <w:bCs/>
                <w:sz w:val="22"/>
                <w:szCs w:val="22"/>
              </w:rPr>
              <w:t xml:space="preserve">Результат </w:t>
            </w:r>
          </w:p>
        </w:tc>
      </w:tr>
      <w:tr w:rsidR="00956885" w:rsidRPr="00956885" w:rsidTr="0049628B">
        <w:trPr>
          <w:trHeight w:val="6088"/>
        </w:trPr>
        <w:tc>
          <w:tcPr>
            <w:tcW w:w="536" w:type="dxa"/>
            <w:tcBorders>
              <w:top w:val="nil"/>
              <w:left w:val="single" w:sz="4" w:space="0" w:color="auto"/>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p>
        </w:tc>
        <w:tc>
          <w:tcPr>
            <w:tcW w:w="3858" w:type="dxa"/>
            <w:tcBorders>
              <w:top w:val="nil"/>
              <w:left w:val="single" w:sz="4" w:space="0" w:color="auto"/>
              <w:bottom w:val="single" w:sz="4" w:space="0" w:color="auto"/>
              <w:right w:val="single" w:sz="4" w:space="0" w:color="auto"/>
            </w:tcBorders>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Установка и поверка приборов учета используемых энергетических ресурсов при осуществлении расчетов за энергетические ресурсы</w:t>
            </w:r>
          </w:p>
        </w:tc>
        <w:tc>
          <w:tcPr>
            <w:tcW w:w="1435" w:type="dxa"/>
            <w:tcBorders>
              <w:top w:val="nil"/>
              <w:left w:val="nil"/>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420,0</w:t>
            </w:r>
          </w:p>
        </w:tc>
        <w:tc>
          <w:tcPr>
            <w:tcW w:w="1616" w:type="dxa"/>
            <w:tcBorders>
              <w:top w:val="single" w:sz="4" w:space="0" w:color="auto"/>
              <w:left w:val="nil"/>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420,0</w:t>
            </w:r>
          </w:p>
        </w:tc>
        <w:tc>
          <w:tcPr>
            <w:tcW w:w="2883" w:type="dxa"/>
            <w:tcBorders>
              <w:top w:val="nil"/>
              <w:left w:val="single" w:sz="4" w:space="0" w:color="auto"/>
              <w:bottom w:val="single" w:sz="4" w:space="0" w:color="auto"/>
              <w:right w:val="single" w:sz="4" w:space="0" w:color="auto"/>
            </w:tcBorders>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Поверка приборов учета тепла </w:t>
            </w:r>
            <w:proofErr w:type="gramStart"/>
            <w:r w:rsidRPr="00956885">
              <w:rPr>
                <w:rFonts w:asciiTheme="minorHAnsi" w:hAnsiTheme="minorHAnsi" w:cstheme="minorHAnsi"/>
                <w:sz w:val="22"/>
                <w:szCs w:val="22"/>
              </w:rPr>
              <w:t>в</w:t>
            </w:r>
            <w:proofErr w:type="gramEnd"/>
            <w:r w:rsidRPr="00956885">
              <w:rPr>
                <w:rFonts w:asciiTheme="minorHAnsi" w:hAnsiTheme="minorHAnsi" w:cstheme="minorHAnsi"/>
                <w:sz w:val="22"/>
                <w:szCs w:val="22"/>
              </w:rPr>
              <w:t>:</w:t>
            </w:r>
          </w:p>
          <w:p w:rsidR="00956885" w:rsidRPr="00956885" w:rsidRDefault="00956885" w:rsidP="0049628B">
            <w:pPr>
              <w:rPr>
                <w:rFonts w:asciiTheme="minorHAnsi" w:hAnsiTheme="minorHAnsi" w:cstheme="minorHAnsi"/>
                <w:sz w:val="22"/>
                <w:szCs w:val="22"/>
              </w:rPr>
            </w:pPr>
            <w:proofErr w:type="gramStart"/>
            <w:r w:rsidRPr="00956885">
              <w:rPr>
                <w:rFonts w:asciiTheme="minorHAnsi" w:hAnsiTheme="minorHAnsi" w:cstheme="minorHAnsi"/>
                <w:sz w:val="22"/>
                <w:szCs w:val="22"/>
                <w:lang w:eastAsia="zh-CN"/>
              </w:rPr>
              <w:t>МБОУ «</w:t>
            </w:r>
            <w:proofErr w:type="spellStart"/>
            <w:r w:rsidRPr="00956885">
              <w:rPr>
                <w:rFonts w:asciiTheme="minorHAnsi" w:hAnsiTheme="minorHAnsi" w:cstheme="minorHAnsi"/>
                <w:sz w:val="22"/>
                <w:szCs w:val="22"/>
                <w:lang w:eastAsia="zh-CN"/>
              </w:rPr>
              <w:t>Алескандровская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Большепудгинская</w:t>
            </w:r>
            <w:proofErr w:type="spellEnd"/>
            <w:r w:rsidRPr="00956885">
              <w:rPr>
                <w:rFonts w:asciiTheme="minorHAnsi" w:hAnsiTheme="minorHAnsi" w:cstheme="minorHAnsi"/>
                <w:sz w:val="22"/>
                <w:szCs w:val="22"/>
                <w:lang w:eastAsia="zh-CN"/>
              </w:rPr>
              <w:t xml:space="preserve"> ООШ», МБОУ «</w:t>
            </w:r>
            <w:proofErr w:type="spellStart"/>
            <w:r w:rsidRPr="00956885">
              <w:rPr>
                <w:rFonts w:asciiTheme="minorHAnsi" w:hAnsiTheme="minorHAnsi" w:cstheme="minorHAnsi"/>
                <w:sz w:val="22"/>
                <w:szCs w:val="22"/>
                <w:lang w:eastAsia="zh-CN"/>
              </w:rPr>
              <w:t>Большеучинская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Горнякская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Кватчинская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Ломеслудская</w:t>
            </w:r>
            <w:proofErr w:type="spellEnd"/>
            <w:r w:rsidRPr="00956885">
              <w:rPr>
                <w:rFonts w:asciiTheme="minorHAnsi" w:hAnsiTheme="minorHAnsi" w:cstheme="minorHAnsi"/>
                <w:sz w:val="22"/>
                <w:szCs w:val="22"/>
                <w:lang w:eastAsia="zh-CN"/>
              </w:rPr>
              <w:t xml:space="preserve"> ООШ», МБОУ «</w:t>
            </w:r>
            <w:proofErr w:type="spellStart"/>
            <w:r w:rsidRPr="00956885">
              <w:rPr>
                <w:rFonts w:asciiTheme="minorHAnsi" w:hAnsiTheme="minorHAnsi" w:cstheme="minorHAnsi"/>
                <w:sz w:val="22"/>
                <w:szCs w:val="22"/>
                <w:lang w:eastAsia="zh-CN"/>
              </w:rPr>
              <w:t>Люгинская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Маловоложикьинская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Мельниковская</w:t>
            </w:r>
            <w:proofErr w:type="spellEnd"/>
            <w:r w:rsidRPr="00956885">
              <w:rPr>
                <w:rFonts w:asciiTheme="minorHAnsi" w:hAnsiTheme="minorHAnsi" w:cstheme="minorHAnsi"/>
                <w:sz w:val="22"/>
                <w:szCs w:val="22"/>
                <w:lang w:eastAsia="zh-CN"/>
              </w:rPr>
              <w:t xml:space="preserve"> ООШ», МБОУ «</w:t>
            </w:r>
            <w:proofErr w:type="spellStart"/>
            <w:r w:rsidRPr="00956885">
              <w:rPr>
                <w:rFonts w:asciiTheme="minorHAnsi" w:hAnsiTheme="minorHAnsi" w:cstheme="minorHAnsi"/>
                <w:sz w:val="22"/>
                <w:szCs w:val="22"/>
                <w:lang w:eastAsia="zh-CN"/>
              </w:rPr>
              <w:t>Малосюгинская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Нышинская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Пазяльская</w:t>
            </w:r>
            <w:proofErr w:type="spellEnd"/>
            <w:r w:rsidRPr="00956885">
              <w:rPr>
                <w:rFonts w:asciiTheme="minorHAnsi" w:hAnsiTheme="minorHAnsi" w:cstheme="minorHAnsi"/>
                <w:sz w:val="22"/>
                <w:szCs w:val="22"/>
                <w:lang w:eastAsia="zh-CN"/>
              </w:rPr>
              <w:t xml:space="preserve"> ООШ», МБОУ «</w:t>
            </w:r>
            <w:proofErr w:type="spellStart"/>
            <w:r w:rsidRPr="00956885">
              <w:rPr>
                <w:rFonts w:asciiTheme="minorHAnsi" w:hAnsiTheme="minorHAnsi" w:cstheme="minorHAnsi"/>
                <w:sz w:val="22"/>
                <w:szCs w:val="22"/>
                <w:lang w:eastAsia="zh-CN"/>
              </w:rPr>
              <w:t>Пычасская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Староберезнякская</w:t>
            </w:r>
            <w:proofErr w:type="spellEnd"/>
            <w:r w:rsidRPr="00956885">
              <w:rPr>
                <w:rFonts w:asciiTheme="minorHAnsi" w:hAnsiTheme="minorHAnsi" w:cstheme="minorHAnsi"/>
                <w:sz w:val="22"/>
                <w:szCs w:val="22"/>
                <w:lang w:eastAsia="zh-CN"/>
              </w:rPr>
              <w:t xml:space="preserve"> СОШ», МБОУ «</w:t>
            </w:r>
            <w:proofErr w:type="spellStart"/>
            <w:r w:rsidRPr="00956885">
              <w:rPr>
                <w:rFonts w:asciiTheme="minorHAnsi" w:hAnsiTheme="minorHAnsi" w:cstheme="minorHAnsi"/>
                <w:sz w:val="22"/>
                <w:szCs w:val="22"/>
                <w:lang w:eastAsia="zh-CN"/>
              </w:rPr>
              <w:t>Старокаксинская</w:t>
            </w:r>
            <w:proofErr w:type="spellEnd"/>
            <w:r w:rsidRPr="00956885">
              <w:rPr>
                <w:rFonts w:asciiTheme="minorHAnsi" w:hAnsiTheme="minorHAnsi" w:cstheme="minorHAnsi"/>
                <w:sz w:val="22"/>
                <w:szCs w:val="22"/>
                <w:lang w:eastAsia="zh-CN"/>
              </w:rPr>
              <w:t xml:space="preserve"> СОШ», МБДОУ «</w:t>
            </w:r>
            <w:proofErr w:type="spellStart"/>
            <w:r w:rsidRPr="00956885">
              <w:rPr>
                <w:rFonts w:asciiTheme="minorHAnsi" w:hAnsiTheme="minorHAnsi" w:cstheme="minorHAnsi"/>
                <w:sz w:val="22"/>
                <w:szCs w:val="22"/>
                <w:lang w:eastAsia="zh-CN"/>
              </w:rPr>
              <w:t>Ломеслудский</w:t>
            </w:r>
            <w:proofErr w:type="spellEnd"/>
            <w:r w:rsidRPr="00956885">
              <w:rPr>
                <w:rFonts w:asciiTheme="minorHAnsi" w:hAnsiTheme="minorHAnsi" w:cstheme="minorHAnsi"/>
                <w:sz w:val="22"/>
                <w:szCs w:val="22"/>
                <w:lang w:eastAsia="zh-CN"/>
              </w:rPr>
              <w:t xml:space="preserve"> детский сад», МБДОУ «</w:t>
            </w:r>
            <w:proofErr w:type="spellStart"/>
            <w:r w:rsidRPr="00956885">
              <w:rPr>
                <w:rFonts w:asciiTheme="minorHAnsi" w:hAnsiTheme="minorHAnsi" w:cstheme="minorHAnsi"/>
                <w:sz w:val="22"/>
                <w:szCs w:val="22"/>
                <w:lang w:eastAsia="zh-CN"/>
              </w:rPr>
              <w:t>Люгинский</w:t>
            </w:r>
            <w:proofErr w:type="spellEnd"/>
            <w:r w:rsidRPr="00956885">
              <w:rPr>
                <w:rFonts w:asciiTheme="minorHAnsi" w:hAnsiTheme="minorHAnsi" w:cstheme="minorHAnsi"/>
                <w:sz w:val="22"/>
                <w:szCs w:val="22"/>
                <w:lang w:eastAsia="zh-CN"/>
              </w:rPr>
              <w:t xml:space="preserve"> детский сад», МБДОУ «</w:t>
            </w:r>
            <w:proofErr w:type="spellStart"/>
            <w:r w:rsidRPr="00956885">
              <w:rPr>
                <w:rFonts w:asciiTheme="minorHAnsi" w:hAnsiTheme="minorHAnsi" w:cstheme="minorHAnsi"/>
                <w:sz w:val="22"/>
                <w:szCs w:val="22"/>
                <w:lang w:eastAsia="zh-CN"/>
              </w:rPr>
              <w:t>Нынекский</w:t>
            </w:r>
            <w:proofErr w:type="spellEnd"/>
            <w:r w:rsidRPr="00956885">
              <w:rPr>
                <w:rFonts w:asciiTheme="minorHAnsi" w:hAnsiTheme="minorHAnsi" w:cstheme="minorHAnsi"/>
                <w:sz w:val="22"/>
                <w:szCs w:val="22"/>
                <w:lang w:eastAsia="zh-CN"/>
              </w:rPr>
              <w:t xml:space="preserve"> детский сад», МБДОУ «</w:t>
            </w:r>
            <w:proofErr w:type="spellStart"/>
            <w:r w:rsidRPr="00956885">
              <w:rPr>
                <w:rFonts w:asciiTheme="minorHAnsi" w:hAnsiTheme="minorHAnsi" w:cstheme="minorHAnsi"/>
                <w:sz w:val="22"/>
                <w:szCs w:val="22"/>
                <w:lang w:eastAsia="zh-CN"/>
              </w:rPr>
              <w:t>Нышинский</w:t>
            </w:r>
            <w:proofErr w:type="spellEnd"/>
            <w:r w:rsidRPr="00956885">
              <w:rPr>
                <w:rFonts w:asciiTheme="minorHAnsi" w:hAnsiTheme="minorHAnsi" w:cstheme="minorHAnsi"/>
                <w:sz w:val="22"/>
                <w:szCs w:val="22"/>
                <w:lang w:eastAsia="zh-CN"/>
              </w:rPr>
              <w:t xml:space="preserve"> </w:t>
            </w:r>
            <w:r w:rsidRPr="00956885">
              <w:rPr>
                <w:rFonts w:asciiTheme="minorHAnsi" w:hAnsiTheme="minorHAnsi" w:cstheme="minorHAnsi"/>
                <w:sz w:val="22"/>
                <w:szCs w:val="22"/>
                <w:lang w:eastAsia="zh-CN"/>
              </w:rPr>
              <w:lastRenderedPageBreak/>
              <w:t>детский</w:t>
            </w:r>
            <w:proofErr w:type="gramEnd"/>
            <w:r w:rsidRPr="00956885">
              <w:rPr>
                <w:rFonts w:asciiTheme="minorHAnsi" w:hAnsiTheme="minorHAnsi" w:cstheme="minorHAnsi"/>
                <w:sz w:val="22"/>
                <w:szCs w:val="22"/>
                <w:lang w:eastAsia="zh-CN"/>
              </w:rPr>
              <w:t xml:space="preserve"> сад», МБДОУ «</w:t>
            </w:r>
            <w:proofErr w:type="spellStart"/>
            <w:r w:rsidRPr="00956885">
              <w:rPr>
                <w:rFonts w:asciiTheme="minorHAnsi" w:hAnsiTheme="minorHAnsi" w:cstheme="minorHAnsi"/>
                <w:sz w:val="22"/>
                <w:szCs w:val="22"/>
                <w:lang w:eastAsia="zh-CN"/>
              </w:rPr>
              <w:t>Пазяльский</w:t>
            </w:r>
            <w:proofErr w:type="spellEnd"/>
            <w:r w:rsidRPr="00956885">
              <w:rPr>
                <w:rFonts w:asciiTheme="minorHAnsi" w:hAnsiTheme="minorHAnsi" w:cstheme="minorHAnsi"/>
                <w:sz w:val="22"/>
                <w:szCs w:val="22"/>
                <w:lang w:eastAsia="zh-CN"/>
              </w:rPr>
              <w:t xml:space="preserve"> детский сад», МБДОУ «</w:t>
            </w:r>
            <w:proofErr w:type="spellStart"/>
            <w:r w:rsidRPr="00956885">
              <w:rPr>
                <w:rFonts w:asciiTheme="minorHAnsi" w:hAnsiTheme="minorHAnsi" w:cstheme="minorHAnsi"/>
                <w:sz w:val="22"/>
                <w:szCs w:val="22"/>
                <w:lang w:eastAsia="zh-CN"/>
              </w:rPr>
              <w:t>Пычасский</w:t>
            </w:r>
            <w:proofErr w:type="spellEnd"/>
            <w:r w:rsidRPr="00956885">
              <w:rPr>
                <w:rFonts w:asciiTheme="minorHAnsi" w:hAnsiTheme="minorHAnsi" w:cstheme="minorHAnsi"/>
                <w:sz w:val="22"/>
                <w:szCs w:val="22"/>
                <w:lang w:eastAsia="zh-CN"/>
              </w:rPr>
              <w:t xml:space="preserve"> детский сад №2», МБДОУ «</w:t>
            </w:r>
            <w:proofErr w:type="spellStart"/>
            <w:r w:rsidRPr="00956885">
              <w:rPr>
                <w:rFonts w:asciiTheme="minorHAnsi" w:hAnsiTheme="minorHAnsi" w:cstheme="minorHAnsi"/>
                <w:sz w:val="22"/>
                <w:szCs w:val="22"/>
                <w:lang w:eastAsia="zh-CN"/>
              </w:rPr>
              <w:t>Староберезнякский</w:t>
            </w:r>
            <w:proofErr w:type="spellEnd"/>
            <w:r w:rsidRPr="00956885">
              <w:rPr>
                <w:rFonts w:asciiTheme="minorHAnsi" w:hAnsiTheme="minorHAnsi" w:cstheme="minorHAnsi"/>
                <w:sz w:val="22"/>
                <w:szCs w:val="22"/>
                <w:lang w:eastAsia="zh-CN"/>
              </w:rPr>
              <w:t xml:space="preserve"> детский сад».</w:t>
            </w:r>
          </w:p>
        </w:tc>
      </w:tr>
      <w:tr w:rsidR="00956885" w:rsidRPr="00956885" w:rsidTr="0049628B">
        <w:trPr>
          <w:trHeight w:val="1785"/>
        </w:trPr>
        <w:tc>
          <w:tcPr>
            <w:tcW w:w="536" w:type="dxa"/>
            <w:tcBorders>
              <w:top w:val="single" w:sz="4" w:space="0" w:color="auto"/>
              <w:left w:val="single" w:sz="4" w:space="0" w:color="auto"/>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lastRenderedPageBreak/>
              <w:t>2</w:t>
            </w:r>
          </w:p>
        </w:tc>
        <w:tc>
          <w:tcPr>
            <w:tcW w:w="3858" w:type="dxa"/>
            <w:tcBorders>
              <w:top w:val="single" w:sz="4" w:space="0" w:color="auto"/>
              <w:left w:val="nil"/>
              <w:bottom w:val="single" w:sz="4" w:space="0" w:color="auto"/>
              <w:right w:val="single" w:sz="4" w:space="0" w:color="auto"/>
            </w:tcBorders>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Проведение </w:t>
            </w:r>
            <w:proofErr w:type="spellStart"/>
            <w:r w:rsidRPr="00956885">
              <w:rPr>
                <w:rFonts w:asciiTheme="minorHAnsi" w:hAnsiTheme="minorHAnsi" w:cstheme="minorHAnsi"/>
                <w:sz w:val="22"/>
                <w:szCs w:val="22"/>
              </w:rPr>
              <w:t>энергоэффективных</w:t>
            </w:r>
            <w:proofErr w:type="spellEnd"/>
            <w:r w:rsidRPr="00956885">
              <w:rPr>
                <w:rFonts w:asciiTheme="minorHAnsi" w:hAnsiTheme="minorHAnsi" w:cstheme="minorHAnsi"/>
                <w:sz w:val="22"/>
                <w:szCs w:val="22"/>
              </w:rPr>
              <w:t xml:space="preserve"> мероприятий в бюджетных учреждениях отраженных в энергетическом паспорте учреждения, направленные на снижение потребления энергетических ресурсов за счет сокращения потерь электрической энергии, тепловой энергии и воды</w:t>
            </w:r>
          </w:p>
        </w:tc>
        <w:tc>
          <w:tcPr>
            <w:tcW w:w="1435" w:type="dxa"/>
            <w:tcBorders>
              <w:top w:val="single" w:sz="4" w:space="0" w:color="auto"/>
              <w:left w:val="nil"/>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92,6</w:t>
            </w:r>
          </w:p>
        </w:tc>
        <w:tc>
          <w:tcPr>
            <w:tcW w:w="1616" w:type="dxa"/>
            <w:tcBorders>
              <w:top w:val="single" w:sz="4" w:space="0" w:color="auto"/>
              <w:left w:val="nil"/>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92,6</w:t>
            </w:r>
          </w:p>
        </w:tc>
        <w:tc>
          <w:tcPr>
            <w:tcW w:w="2883" w:type="dxa"/>
            <w:tcBorders>
              <w:top w:val="single" w:sz="4" w:space="0" w:color="auto"/>
              <w:left w:val="single" w:sz="4" w:space="0" w:color="auto"/>
              <w:bottom w:val="single" w:sz="4" w:space="0" w:color="auto"/>
              <w:right w:val="single" w:sz="4" w:space="0" w:color="auto"/>
            </w:tcBorders>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Замена люминесцентных светильников на </w:t>
            </w:r>
            <w:proofErr w:type="gramStart"/>
            <w:r w:rsidRPr="00956885">
              <w:rPr>
                <w:rFonts w:asciiTheme="minorHAnsi" w:hAnsiTheme="minorHAnsi" w:cstheme="minorHAnsi"/>
                <w:sz w:val="22"/>
                <w:szCs w:val="22"/>
              </w:rPr>
              <w:t>светодиодные</w:t>
            </w:r>
            <w:proofErr w:type="gramEnd"/>
            <w:r w:rsidRPr="00956885">
              <w:rPr>
                <w:rFonts w:asciiTheme="minorHAnsi" w:hAnsiTheme="minorHAnsi" w:cstheme="minorHAnsi"/>
                <w:sz w:val="22"/>
                <w:szCs w:val="22"/>
              </w:rPr>
              <w:t xml:space="preserve"> в МБОУ "</w:t>
            </w:r>
            <w:proofErr w:type="spellStart"/>
            <w:r w:rsidRPr="00956885">
              <w:rPr>
                <w:rFonts w:asciiTheme="minorHAnsi" w:hAnsiTheme="minorHAnsi" w:cstheme="minorHAnsi"/>
                <w:sz w:val="22"/>
                <w:szCs w:val="22"/>
              </w:rPr>
              <w:t>Горнякская</w:t>
            </w:r>
            <w:proofErr w:type="spellEnd"/>
            <w:r w:rsidRPr="00956885">
              <w:rPr>
                <w:rFonts w:asciiTheme="minorHAnsi" w:hAnsiTheme="minorHAnsi" w:cstheme="minorHAnsi"/>
                <w:sz w:val="22"/>
                <w:szCs w:val="22"/>
              </w:rPr>
              <w:t xml:space="preserve"> СОШ"</w:t>
            </w:r>
          </w:p>
        </w:tc>
      </w:tr>
      <w:tr w:rsidR="00956885" w:rsidRPr="00956885" w:rsidTr="0049628B">
        <w:trPr>
          <w:trHeight w:val="510"/>
        </w:trPr>
        <w:tc>
          <w:tcPr>
            <w:tcW w:w="536" w:type="dxa"/>
            <w:tcBorders>
              <w:top w:val="nil"/>
              <w:left w:val="single" w:sz="4" w:space="0" w:color="auto"/>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w:t>
            </w:r>
          </w:p>
        </w:tc>
        <w:tc>
          <w:tcPr>
            <w:tcW w:w="3858" w:type="dxa"/>
            <w:tcBorders>
              <w:top w:val="nil"/>
              <w:left w:val="nil"/>
              <w:bottom w:val="single" w:sz="4" w:space="0" w:color="auto"/>
              <w:right w:val="single" w:sz="4" w:space="0" w:color="auto"/>
            </w:tcBorders>
            <w:vAlign w:val="center"/>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Модернизация системы уличного освещени</w:t>
            </w:r>
            <w:proofErr w:type="gramStart"/>
            <w:r w:rsidRPr="00956885">
              <w:rPr>
                <w:rFonts w:asciiTheme="minorHAnsi" w:hAnsiTheme="minorHAnsi" w:cstheme="minorHAnsi"/>
                <w:sz w:val="22"/>
                <w:szCs w:val="22"/>
              </w:rPr>
              <w:t>я(</w:t>
            </w:r>
            <w:proofErr w:type="gramEnd"/>
            <w:r w:rsidRPr="00956885">
              <w:rPr>
                <w:rFonts w:asciiTheme="minorHAnsi" w:hAnsiTheme="minorHAnsi" w:cstheme="minorHAnsi"/>
                <w:sz w:val="22"/>
                <w:szCs w:val="22"/>
              </w:rPr>
              <w:t>софинансирование)</w:t>
            </w:r>
          </w:p>
        </w:tc>
        <w:tc>
          <w:tcPr>
            <w:tcW w:w="1435" w:type="dxa"/>
            <w:tcBorders>
              <w:top w:val="nil"/>
              <w:left w:val="nil"/>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7,4</w:t>
            </w:r>
          </w:p>
        </w:tc>
        <w:tc>
          <w:tcPr>
            <w:tcW w:w="1616" w:type="dxa"/>
            <w:tcBorders>
              <w:top w:val="single" w:sz="4" w:space="0" w:color="auto"/>
              <w:left w:val="nil"/>
              <w:bottom w:val="single" w:sz="4" w:space="0" w:color="auto"/>
              <w:right w:val="single" w:sz="4" w:space="0" w:color="auto"/>
            </w:tcBorders>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7,4</w:t>
            </w:r>
          </w:p>
        </w:tc>
        <w:tc>
          <w:tcPr>
            <w:tcW w:w="2883" w:type="dxa"/>
            <w:tcBorders>
              <w:top w:val="nil"/>
              <w:left w:val="single" w:sz="4" w:space="0" w:color="auto"/>
              <w:bottom w:val="single" w:sz="4" w:space="0" w:color="auto"/>
              <w:right w:val="single" w:sz="4" w:space="0" w:color="auto"/>
            </w:tcBorders>
            <w:vAlign w:val="center"/>
          </w:tcPr>
          <w:p w:rsidR="00956885" w:rsidRPr="00956885" w:rsidRDefault="00956885" w:rsidP="0049628B">
            <w:pPr>
              <w:rPr>
                <w:rFonts w:asciiTheme="minorHAnsi" w:hAnsiTheme="minorHAnsi" w:cstheme="minorHAnsi"/>
                <w:sz w:val="22"/>
                <w:szCs w:val="22"/>
              </w:rPr>
            </w:pPr>
          </w:p>
        </w:tc>
      </w:tr>
      <w:tr w:rsidR="00956885" w:rsidRPr="00956885" w:rsidTr="0049628B">
        <w:trPr>
          <w:trHeight w:val="255"/>
        </w:trPr>
        <w:tc>
          <w:tcPr>
            <w:tcW w:w="536" w:type="dxa"/>
            <w:tcBorders>
              <w:top w:val="nil"/>
              <w:left w:val="single" w:sz="4" w:space="0" w:color="auto"/>
              <w:bottom w:val="single" w:sz="4" w:space="0" w:color="auto"/>
              <w:right w:val="single" w:sz="4" w:space="0" w:color="auto"/>
            </w:tcBorders>
            <w:shd w:val="clear" w:color="auto" w:fill="EAF1DD"/>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w:t>
            </w:r>
          </w:p>
        </w:tc>
        <w:tc>
          <w:tcPr>
            <w:tcW w:w="3858" w:type="dxa"/>
            <w:tcBorders>
              <w:top w:val="nil"/>
              <w:left w:val="nil"/>
              <w:bottom w:val="single" w:sz="4" w:space="0" w:color="auto"/>
              <w:right w:val="single" w:sz="4" w:space="0" w:color="auto"/>
            </w:tcBorders>
            <w:shd w:val="clear" w:color="auto" w:fill="EAF1DD"/>
            <w:vAlign w:val="center"/>
          </w:tcPr>
          <w:p w:rsidR="00956885" w:rsidRPr="00956885" w:rsidRDefault="00956885" w:rsidP="0049628B">
            <w:pPr>
              <w:jc w:val="right"/>
              <w:rPr>
                <w:rFonts w:asciiTheme="minorHAnsi" w:hAnsiTheme="minorHAnsi" w:cstheme="minorHAnsi"/>
                <w:b/>
                <w:bCs/>
                <w:sz w:val="22"/>
                <w:szCs w:val="22"/>
              </w:rPr>
            </w:pPr>
            <w:r w:rsidRPr="00956885">
              <w:rPr>
                <w:rFonts w:asciiTheme="minorHAnsi" w:hAnsiTheme="minorHAnsi" w:cstheme="minorHAnsi"/>
                <w:b/>
                <w:bCs/>
                <w:sz w:val="22"/>
                <w:szCs w:val="22"/>
              </w:rPr>
              <w:t>итого</w:t>
            </w:r>
          </w:p>
        </w:tc>
        <w:tc>
          <w:tcPr>
            <w:tcW w:w="1435" w:type="dxa"/>
            <w:tcBorders>
              <w:top w:val="nil"/>
              <w:left w:val="nil"/>
              <w:bottom w:val="single" w:sz="4" w:space="0" w:color="auto"/>
              <w:right w:val="single" w:sz="4" w:space="0" w:color="auto"/>
            </w:tcBorders>
            <w:shd w:val="clear" w:color="auto" w:fill="EAF1DD"/>
            <w:vAlign w:val="center"/>
          </w:tcPr>
          <w:p w:rsidR="00956885" w:rsidRPr="00956885" w:rsidRDefault="00956885" w:rsidP="0049628B">
            <w:pPr>
              <w:jc w:val="center"/>
              <w:rPr>
                <w:rFonts w:asciiTheme="minorHAnsi" w:hAnsiTheme="minorHAnsi" w:cstheme="minorHAnsi"/>
                <w:b/>
                <w:bCs/>
                <w:sz w:val="22"/>
                <w:szCs w:val="22"/>
              </w:rPr>
            </w:pPr>
            <w:r w:rsidRPr="00956885">
              <w:rPr>
                <w:rFonts w:asciiTheme="minorHAnsi" w:hAnsiTheme="minorHAnsi" w:cstheme="minorHAnsi"/>
                <w:b/>
                <w:bCs/>
                <w:sz w:val="22"/>
                <w:szCs w:val="22"/>
              </w:rPr>
              <w:t>520,0</w:t>
            </w:r>
          </w:p>
        </w:tc>
        <w:tc>
          <w:tcPr>
            <w:tcW w:w="1616" w:type="dxa"/>
            <w:tcBorders>
              <w:top w:val="single" w:sz="4" w:space="0" w:color="auto"/>
              <w:left w:val="nil"/>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520,0</w:t>
            </w:r>
          </w:p>
        </w:tc>
        <w:tc>
          <w:tcPr>
            <w:tcW w:w="2883" w:type="dxa"/>
            <w:tcBorders>
              <w:top w:val="single" w:sz="4" w:space="0" w:color="auto"/>
              <w:left w:val="single" w:sz="4" w:space="0" w:color="auto"/>
              <w:bottom w:val="single" w:sz="4" w:space="0" w:color="auto"/>
              <w:right w:val="single" w:sz="4" w:space="0" w:color="auto"/>
            </w:tcBorders>
            <w:shd w:val="clear" w:color="auto" w:fill="EAF1DD"/>
          </w:tcPr>
          <w:p w:rsidR="00956885" w:rsidRPr="00956885" w:rsidRDefault="00956885" w:rsidP="0049628B">
            <w:pPr>
              <w:jc w:val="center"/>
              <w:rPr>
                <w:rFonts w:asciiTheme="minorHAnsi" w:hAnsiTheme="minorHAnsi" w:cstheme="minorHAnsi"/>
                <w:b/>
                <w:sz w:val="22"/>
                <w:szCs w:val="22"/>
              </w:rPr>
            </w:pPr>
          </w:p>
        </w:tc>
      </w:tr>
    </w:tbl>
    <w:p w:rsidR="00956885" w:rsidRPr="00956885" w:rsidRDefault="00956885" w:rsidP="00956885">
      <w:pPr>
        <w:jc w:val="both"/>
        <w:rPr>
          <w:rFonts w:asciiTheme="minorHAnsi" w:hAnsiTheme="minorHAnsi" w:cstheme="minorHAnsi"/>
          <w:sz w:val="22"/>
          <w:szCs w:val="22"/>
        </w:rPr>
      </w:pPr>
    </w:p>
    <w:p w:rsidR="00956885" w:rsidRPr="00956885" w:rsidRDefault="00956885" w:rsidP="00956885">
      <w:pPr>
        <w:jc w:val="center"/>
        <w:rPr>
          <w:rFonts w:asciiTheme="minorHAnsi" w:hAnsiTheme="minorHAnsi" w:cstheme="minorHAnsi"/>
          <w:b/>
          <w:sz w:val="22"/>
          <w:szCs w:val="22"/>
          <w:u w:val="single"/>
        </w:rPr>
      </w:pPr>
      <w:r w:rsidRPr="00956885">
        <w:rPr>
          <w:rFonts w:asciiTheme="minorHAnsi" w:hAnsiTheme="minorHAnsi" w:cstheme="minorHAnsi"/>
          <w:b/>
          <w:sz w:val="22"/>
          <w:szCs w:val="22"/>
          <w:u w:val="single"/>
        </w:rPr>
        <w:t>Формирование комфортной городской среды</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 xml:space="preserve">На территории Можгинского района согласно данных </w:t>
      </w:r>
      <w:proofErr w:type="spellStart"/>
      <w:r w:rsidRPr="00956885">
        <w:rPr>
          <w:rFonts w:asciiTheme="minorHAnsi" w:hAnsiTheme="minorHAnsi" w:cstheme="minorHAnsi"/>
          <w:sz w:val="22"/>
          <w:szCs w:val="22"/>
        </w:rPr>
        <w:t>Удмуртстата</w:t>
      </w:r>
      <w:proofErr w:type="spellEnd"/>
      <w:r w:rsidRPr="00956885">
        <w:rPr>
          <w:rFonts w:asciiTheme="minorHAnsi" w:hAnsiTheme="minorHAnsi" w:cstheme="minorHAnsi"/>
          <w:sz w:val="22"/>
          <w:szCs w:val="22"/>
        </w:rPr>
        <w:t xml:space="preserve"> четыре населенных пункта имеют численность проживающих граждан более 1000 человек, это дает право участия в реализации приоритетного проекта «Формирование комфортной городской среды» на 2018 - 2022 год: ст. </w:t>
      </w:r>
      <w:proofErr w:type="spellStart"/>
      <w:r w:rsidRPr="00956885">
        <w:rPr>
          <w:rFonts w:asciiTheme="minorHAnsi" w:hAnsiTheme="minorHAnsi" w:cstheme="minorHAnsi"/>
          <w:sz w:val="22"/>
          <w:szCs w:val="22"/>
        </w:rPr>
        <w:t>Люга</w:t>
      </w:r>
      <w:proofErr w:type="spellEnd"/>
      <w:r w:rsidRPr="00956885">
        <w:rPr>
          <w:rFonts w:asciiTheme="minorHAnsi" w:hAnsiTheme="minorHAnsi" w:cstheme="minorHAnsi"/>
          <w:sz w:val="22"/>
          <w:szCs w:val="22"/>
        </w:rPr>
        <w:t xml:space="preserve">, с. Большая Уча,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и с. </w:t>
      </w:r>
      <w:proofErr w:type="spellStart"/>
      <w:r w:rsidRPr="00956885">
        <w:rPr>
          <w:rFonts w:asciiTheme="minorHAnsi" w:hAnsiTheme="minorHAnsi" w:cstheme="minorHAnsi"/>
          <w:sz w:val="22"/>
          <w:szCs w:val="22"/>
        </w:rPr>
        <w:t>Пычас</w:t>
      </w:r>
      <w:proofErr w:type="spellEnd"/>
      <w:proofErr w:type="gramStart"/>
      <w:r w:rsidRPr="00956885">
        <w:rPr>
          <w:rFonts w:asciiTheme="minorHAnsi" w:hAnsiTheme="minorHAnsi" w:cstheme="minorHAnsi"/>
          <w:sz w:val="22"/>
          <w:szCs w:val="22"/>
        </w:rPr>
        <w:t xml:space="preserve"> .</w:t>
      </w:r>
      <w:proofErr w:type="gramEnd"/>
    </w:p>
    <w:p w:rsidR="00956885" w:rsidRPr="00956885" w:rsidRDefault="00956885" w:rsidP="00956885">
      <w:pPr>
        <w:autoSpaceDE w:val="0"/>
        <w:autoSpaceDN w:val="0"/>
        <w:adjustRightInd w:val="0"/>
        <w:ind w:firstLine="708"/>
        <w:jc w:val="both"/>
        <w:rPr>
          <w:rFonts w:asciiTheme="minorHAnsi" w:hAnsiTheme="minorHAnsi" w:cstheme="minorHAnsi"/>
          <w:sz w:val="22"/>
          <w:szCs w:val="22"/>
        </w:rPr>
      </w:pPr>
      <w:r w:rsidRPr="00956885">
        <w:rPr>
          <w:rFonts w:asciiTheme="minorHAnsi" w:hAnsiTheme="minorHAnsi" w:cstheme="minorHAnsi"/>
          <w:sz w:val="22"/>
          <w:szCs w:val="22"/>
        </w:rPr>
        <w:t>В 2019 году были выполнены работы по благоустройству придомовой территории у 8 многоквартирных домов, а так же планируются работы по 4 общественным территориям.</w:t>
      </w:r>
    </w:p>
    <w:p w:rsidR="00956885" w:rsidRPr="00956885" w:rsidRDefault="00956885" w:rsidP="00956885">
      <w:pPr>
        <w:autoSpaceDE w:val="0"/>
        <w:autoSpaceDN w:val="0"/>
        <w:adjustRightInd w:val="0"/>
        <w:ind w:firstLine="708"/>
        <w:jc w:val="both"/>
        <w:rPr>
          <w:rFonts w:asciiTheme="minorHAnsi" w:hAnsiTheme="minorHAnsi" w:cstheme="minorHAnsi"/>
          <w:b/>
          <w:sz w:val="22"/>
          <w:szCs w:val="22"/>
          <w:u w:val="single"/>
        </w:rPr>
      </w:pPr>
      <w:r w:rsidRPr="00956885">
        <w:rPr>
          <w:rFonts w:asciiTheme="minorHAnsi" w:hAnsiTheme="minorHAnsi" w:cstheme="minorHAnsi"/>
          <w:b/>
          <w:sz w:val="22"/>
          <w:szCs w:val="22"/>
          <w:u w:val="single"/>
        </w:rPr>
        <w:t>В МО «Большепудгинское»: - 902 745,08 рублей</w:t>
      </w:r>
    </w:p>
    <w:p w:rsidR="00956885" w:rsidRPr="00956885" w:rsidRDefault="00956885" w:rsidP="00956885">
      <w:pPr>
        <w:pStyle w:val="a8"/>
        <w:numPr>
          <w:ilvl w:val="0"/>
          <w:numId w:val="27"/>
        </w:numPr>
        <w:autoSpaceDE w:val="0"/>
        <w:autoSpaceDN w:val="0"/>
        <w:adjustRightInd w:val="0"/>
        <w:jc w:val="both"/>
        <w:rPr>
          <w:rFonts w:asciiTheme="minorHAnsi" w:hAnsiTheme="minorHAnsi" w:cstheme="minorHAnsi"/>
          <w:sz w:val="22"/>
          <w:szCs w:val="22"/>
        </w:rPr>
      </w:pPr>
      <w:r w:rsidRPr="00956885">
        <w:rPr>
          <w:rFonts w:asciiTheme="minorHAnsi" w:hAnsiTheme="minorHAnsi" w:cstheme="minorHAnsi"/>
          <w:sz w:val="22"/>
          <w:szCs w:val="22"/>
        </w:rPr>
        <w:t>общественная территория - ул. Коллективная, напротив Храма (Устройство площадки под сцену (215,7 м</w:t>
      </w:r>
      <w:proofErr w:type="gramStart"/>
      <w:r w:rsidRPr="00956885">
        <w:rPr>
          <w:rFonts w:asciiTheme="minorHAnsi" w:hAnsiTheme="minorHAnsi" w:cstheme="minorHAnsi"/>
          <w:sz w:val="22"/>
          <w:szCs w:val="22"/>
        </w:rPr>
        <w:t>2</w:t>
      </w:r>
      <w:proofErr w:type="gramEnd"/>
      <w:r w:rsidRPr="00956885">
        <w:rPr>
          <w:rFonts w:asciiTheme="minorHAnsi" w:hAnsiTheme="minorHAnsi" w:cstheme="minorHAnsi"/>
          <w:sz w:val="22"/>
          <w:szCs w:val="22"/>
        </w:rPr>
        <w:t xml:space="preserve">), устройство тротуарных дорожек из брусчатки (128м2); </w:t>
      </w:r>
    </w:p>
    <w:p w:rsidR="00956885" w:rsidRPr="00956885" w:rsidRDefault="00956885" w:rsidP="00956885">
      <w:pPr>
        <w:pStyle w:val="a8"/>
        <w:numPr>
          <w:ilvl w:val="0"/>
          <w:numId w:val="27"/>
        </w:numPr>
        <w:autoSpaceDE w:val="0"/>
        <w:autoSpaceDN w:val="0"/>
        <w:adjustRightInd w:val="0"/>
        <w:jc w:val="both"/>
        <w:rPr>
          <w:rFonts w:asciiTheme="minorHAnsi" w:hAnsiTheme="minorHAnsi" w:cstheme="minorHAnsi"/>
          <w:sz w:val="22"/>
          <w:szCs w:val="22"/>
        </w:rPr>
      </w:pPr>
      <w:r w:rsidRPr="00956885">
        <w:rPr>
          <w:rFonts w:asciiTheme="minorHAnsi" w:hAnsiTheme="minorHAnsi" w:cstheme="minorHAnsi"/>
          <w:sz w:val="22"/>
          <w:szCs w:val="22"/>
        </w:rPr>
        <w:t xml:space="preserve">дворовые территории - ст. </w:t>
      </w:r>
      <w:proofErr w:type="spellStart"/>
      <w:r w:rsidRPr="00956885">
        <w:rPr>
          <w:rFonts w:asciiTheme="minorHAnsi" w:hAnsiTheme="minorHAnsi" w:cstheme="minorHAnsi"/>
          <w:sz w:val="22"/>
          <w:szCs w:val="22"/>
        </w:rPr>
        <w:t>Люга</w:t>
      </w:r>
      <w:proofErr w:type="spellEnd"/>
      <w:r w:rsidRPr="00956885">
        <w:rPr>
          <w:rFonts w:asciiTheme="minorHAnsi" w:hAnsiTheme="minorHAnsi" w:cstheme="minorHAnsi"/>
          <w:sz w:val="22"/>
          <w:szCs w:val="22"/>
        </w:rPr>
        <w:t xml:space="preserve"> – 1 дом (ул. Заводская 15 – 293,3 кв</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асфальта, 3 скамейки и 31 урны).</w:t>
      </w:r>
    </w:p>
    <w:p w:rsidR="00956885" w:rsidRPr="00956885" w:rsidRDefault="00956885" w:rsidP="00956885">
      <w:pPr>
        <w:autoSpaceDE w:val="0"/>
        <w:autoSpaceDN w:val="0"/>
        <w:adjustRightInd w:val="0"/>
        <w:ind w:firstLine="708"/>
        <w:jc w:val="both"/>
        <w:rPr>
          <w:rFonts w:asciiTheme="minorHAnsi" w:hAnsiTheme="minorHAnsi" w:cstheme="minorHAnsi"/>
          <w:b/>
          <w:sz w:val="22"/>
          <w:szCs w:val="22"/>
          <w:u w:val="single"/>
        </w:rPr>
      </w:pPr>
      <w:r w:rsidRPr="00956885">
        <w:rPr>
          <w:rFonts w:asciiTheme="minorHAnsi" w:hAnsiTheme="minorHAnsi" w:cstheme="minorHAnsi"/>
          <w:b/>
          <w:sz w:val="22"/>
          <w:szCs w:val="22"/>
          <w:u w:val="single"/>
        </w:rPr>
        <w:t>В МО «Большеучинское»: - 834 071,61 рублей</w:t>
      </w:r>
    </w:p>
    <w:p w:rsidR="00956885" w:rsidRPr="00956885" w:rsidRDefault="00956885" w:rsidP="00956885">
      <w:pPr>
        <w:pStyle w:val="a8"/>
        <w:numPr>
          <w:ilvl w:val="0"/>
          <w:numId w:val="28"/>
        </w:numPr>
        <w:autoSpaceDE w:val="0"/>
        <w:autoSpaceDN w:val="0"/>
        <w:adjustRightInd w:val="0"/>
        <w:jc w:val="both"/>
        <w:rPr>
          <w:rFonts w:asciiTheme="minorHAnsi" w:hAnsiTheme="minorHAnsi" w:cstheme="minorHAnsi"/>
          <w:sz w:val="22"/>
          <w:szCs w:val="22"/>
        </w:rPr>
      </w:pPr>
      <w:r w:rsidRPr="00956885">
        <w:rPr>
          <w:rFonts w:asciiTheme="minorHAnsi" w:hAnsiTheme="minorHAnsi" w:cstheme="minorHAnsi"/>
          <w:sz w:val="22"/>
          <w:szCs w:val="22"/>
        </w:rPr>
        <w:t>общественная территория - с. Большая Уча – сквер напротив ЦСДК (173,5 кв</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площадка из тротуарной плитки, установка 9 полусфер), </w:t>
      </w:r>
    </w:p>
    <w:p w:rsidR="00956885" w:rsidRPr="00956885" w:rsidRDefault="00956885" w:rsidP="00956885">
      <w:pPr>
        <w:pStyle w:val="a8"/>
        <w:numPr>
          <w:ilvl w:val="0"/>
          <w:numId w:val="28"/>
        </w:numPr>
        <w:autoSpaceDE w:val="0"/>
        <w:autoSpaceDN w:val="0"/>
        <w:adjustRightInd w:val="0"/>
        <w:jc w:val="both"/>
        <w:rPr>
          <w:rFonts w:asciiTheme="minorHAnsi" w:hAnsiTheme="minorHAnsi" w:cstheme="minorHAnsi"/>
          <w:sz w:val="22"/>
          <w:szCs w:val="22"/>
        </w:rPr>
      </w:pPr>
      <w:proofErr w:type="gramStart"/>
      <w:r w:rsidRPr="00956885">
        <w:rPr>
          <w:rFonts w:asciiTheme="minorHAnsi" w:hAnsiTheme="minorHAnsi" w:cstheme="minorHAnsi"/>
          <w:sz w:val="22"/>
          <w:szCs w:val="22"/>
        </w:rPr>
        <w:t>дворовая территория - с. Большая Уча – 2 дома (ул. ул. Садовая, д.16 и 18– бетонирование тротуара, устройство подъезда.</w:t>
      </w:r>
      <w:proofErr w:type="gramEnd"/>
    </w:p>
    <w:p w:rsidR="00956885" w:rsidRPr="00956885" w:rsidRDefault="00956885" w:rsidP="00956885">
      <w:pPr>
        <w:autoSpaceDE w:val="0"/>
        <w:autoSpaceDN w:val="0"/>
        <w:adjustRightInd w:val="0"/>
        <w:ind w:firstLine="709"/>
        <w:jc w:val="both"/>
        <w:rPr>
          <w:rFonts w:asciiTheme="minorHAnsi" w:hAnsiTheme="minorHAnsi" w:cstheme="minorHAnsi"/>
          <w:b/>
          <w:sz w:val="22"/>
          <w:szCs w:val="22"/>
          <w:u w:val="single"/>
        </w:rPr>
      </w:pPr>
      <w:r w:rsidRPr="00956885">
        <w:rPr>
          <w:rFonts w:asciiTheme="minorHAnsi" w:hAnsiTheme="minorHAnsi" w:cstheme="minorHAnsi"/>
          <w:b/>
          <w:sz w:val="22"/>
          <w:szCs w:val="22"/>
          <w:u w:val="single"/>
        </w:rPr>
        <w:lastRenderedPageBreak/>
        <w:t>В МО «Горнякское»: - 991 125,79 рублей</w:t>
      </w:r>
    </w:p>
    <w:p w:rsidR="00956885" w:rsidRPr="00956885" w:rsidRDefault="00956885" w:rsidP="00956885">
      <w:pPr>
        <w:pStyle w:val="a8"/>
        <w:numPr>
          <w:ilvl w:val="0"/>
          <w:numId w:val="28"/>
        </w:numPr>
        <w:autoSpaceDE w:val="0"/>
        <w:autoSpaceDN w:val="0"/>
        <w:adjustRightInd w:val="0"/>
        <w:jc w:val="both"/>
        <w:rPr>
          <w:rFonts w:asciiTheme="minorHAnsi" w:hAnsiTheme="minorHAnsi" w:cstheme="minorHAnsi"/>
          <w:sz w:val="22"/>
          <w:szCs w:val="22"/>
        </w:rPr>
      </w:pPr>
      <w:r w:rsidRPr="00956885">
        <w:rPr>
          <w:rFonts w:asciiTheme="minorHAnsi" w:hAnsiTheme="minorHAnsi" w:cstheme="minorHAnsi"/>
          <w:sz w:val="22"/>
          <w:szCs w:val="22"/>
        </w:rPr>
        <w:t xml:space="preserve">общественная территория -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ул. Макаренко, д. 11  (устройство тротуаров из брусчатки (204,2 м2), устройство цветника (90,8 м2), устройство детской площадки (500 м2), установка МАФ (скамья со спинкой – 6 шт., урна опрокидывающаяся -3 </w:t>
      </w:r>
      <w:proofErr w:type="spellStart"/>
      <w:proofErr w:type="gramStart"/>
      <w:r w:rsidRPr="00956885">
        <w:rPr>
          <w:rFonts w:asciiTheme="minorHAnsi" w:hAnsiTheme="minorHAnsi" w:cstheme="minorHAnsi"/>
          <w:sz w:val="22"/>
          <w:szCs w:val="22"/>
        </w:rPr>
        <w:t>шт</w:t>
      </w:r>
      <w:proofErr w:type="spellEnd"/>
      <w:proofErr w:type="gramEnd"/>
      <w:r w:rsidRPr="00956885">
        <w:rPr>
          <w:rFonts w:asciiTheme="minorHAnsi" w:hAnsiTheme="minorHAnsi" w:cstheme="minorHAnsi"/>
          <w:sz w:val="22"/>
          <w:szCs w:val="22"/>
        </w:rPr>
        <w:t xml:space="preserve">); </w:t>
      </w:r>
    </w:p>
    <w:p w:rsidR="00956885" w:rsidRPr="00956885" w:rsidRDefault="00956885" w:rsidP="00956885">
      <w:pPr>
        <w:pStyle w:val="a8"/>
        <w:numPr>
          <w:ilvl w:val="0"/>
          <w:numId w:val="28"/>
        </w:numPr>
        <w:autoSpaceDE w:val="0"/>
        <w:autoSpaceDN w:val="0"/>
        <w:adjustRightInd w:val="0"/>
        <w:jc w:val="both"/>
        <w:rPr>
          <w:rFonts w:asciiTheme="minorHAnsi" w:hAnsiTheme="minorHAnsi" w:cstheme="minorHAnsi"/>
          <w:sz w:val="22"/>
          <w:szCs w:val="22"/>
        </w:rPr>
      </w:pPr>
      <w:r w:rsidRPr="00956885">
        <w:rPr>
          <w:rFonts w:asciiTheme="minorHAnsi" w:hAnsiTheme="minorHAnsi" w:cstheme="minorHAnsi"/>
          <w:sz w:val="22"/>
          <w:szCs w:val="22"/>
        </w:rPr>
        <w:t xml:space="preserve">дворовые территории - с. </w:t>
      </w:r>
      <w:proofErr w:type="spellStart"/>
      <w:r w:rsidRPr="00956885">
        <w:rPr>
          <w:rFonts w:asciiTheme="minorHAnsi" w:hAnsiTheme="minorHAnsi" w:cstheme="minorHAnsi"/>
          <w:sz w:val="22"/>
          <w:szCs w:val="22"/>
        </w:rPr>
        <w:t>Черемушки</w:t>
      </w:r>
      <w:proofErr w:type="spellEnd"/>
      <w:r w:rsidRPr="00956885">
        <w:rPr>
          <w:rFonts w:asciiTheme="minorHAnsi" w:hAnsiTheme="minorHAnsi" w:cstheme="minorHAnsi"/>
          <w:sz w:val="22"/>
          <w:szCs w:val="22"/>
        </w:rPr>
        <w:t xml:space="preserve"> – 2 дома (пл. Заводская 6 и 8 – 64,3 кв</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асфальта, 4 скамейки и 2 урны)</w:t>
      </w:r>
    </w:p>
    <w:p w:rsidR="00956885" w:rsidRPr="00956885" w:rsidRDefault="00956885" w:rsidP="00956885">
      <w:pPr>
        <w:autoSpaceDE w:val="0"/>
        <w:autoSpaceDN w:val="0"/>
        <w:adjustRightInd w:val="0"/>
        <w:ind w:firstLine="709"/>
        <w:jc w:val="both"/>
        <w:rPr>
          <w:rFonts w:asciiTheme="minorHAnsi" w:hAnsiTheme="minorHAnsi" w:cstheme="minorHAnsi"/>
          <w:b/>
          <w:sz w:val="22"/>
          <w:szCs w:val="22"/>
          <w:u w:val="single"/>
        </w:rPr>
      </w:pPr>
      <w:r w:rsidRPr="00956885">
        <w:rPr>
          <w:rFonts w:asciiTheme="minorHAnsi" w:hAnsiTheme="minorHAnsi" w:cstheme="minorHAnsi"/>
          <w:b/>
          <w:sz w:val="22"/>
          <w:szCs w:val="22"/>
          <w:u w:val="single"/>
        </w:rPr>
        <w:t>В МО «Пычасское»: - 942 559,84 рублей</w:t>
      </w:r>
    </w:p>
    <w:p w:rsidR="00956885" w:rsidRPr="00956885" w:rsidRDefault="00956885" w:rsidP="00956885">
      <w:pPr>
        <w:pStyle w:val="a8"/>
        <w:numPr>
          <w:ilvl w:val="0"/>
          <w:numId w:val="29"/>
        </w:numPr>
        <w:autoSpaceDE w:val="0"/>
        <w:autoSpaceDN w:val="0"/>
        <w:adjustRightInd w:val="0"/>
        <w:jc w:val="both"/>
        <w:rPr>
          <w:rFonts w:asciiTheme="minorHAnsi" w:hAnsiTheme="minorHAnsi" w:cstheme="minorHAnsi"/>
          <w:sz w:val="22"/>
          <w:szCs w:val="22"/>
        </w:rPr>
      </w:pPr>
      <w:r w:rsidRPr="00956885">
        <w:rPr>
          <w:rFonts w:asciiTheme="minorHAnsi" w:hAnsiTheme="minorHAnsi" w:cstheme="minorHAnsi"/>
          <w:sz w:val="22"/>
          <w:szCs w:val="22"/>
        </w:rPr>
        <w:t xml:space="preserve">общественная территория - с. </w:t>
      </w:r>
      <w:proofErr w:type="spellStart"/>
      <w:r w:rsidRPr="00956885">
        <w:rPr>
          <w:rFonts w:asciiTheme="minorHAnsi" w:hAnsiTheme="minorHAnsi" w:cstheme="minorHAnsi"/>
          <w:sz w:val="22"/>
          <w:szCs w:val="22"/>
        </w:rPr>
        <w:t>Пычас</w:t>
      </w:r>
      <w:proofErr w:type="spellEnd"/>
      <w:r w:rsidRPr="00956885">
        <w:rPr>
          <w:rFonts w:asciiTheme="minorHAnsi" w:hAnsiTheme="minorHAnsi" w:cstheme="minorHAnsi"/>
          <w:sz w:val="22"/>
          <w:szCs w:val="22"/>
        </w:rPr>
        <w:t xml:space="preserve">, площадка у ЦСДК (устройство футбольного поля); </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 xml:space="preserve">дворовая территория - с. </w:t>
      </w:r>
      <w:proofErr w:type="spellStart"/>
      <w:r w:rsidRPr="00956885">
        <w:rPr>
          <w:rFonts w:asciiTheme="minorHAnsi" w:hAnsiTheme="minorHAnsi" w:cstheme="minorHAnsi"/>
          <w:sz w:val="22"/>
          <w:szCs w:val="22"/>
        </w:rPr>
        <w:t>Пычас</w:t>
      </w:r>
      <w:proofErr w:type="spellEnd"/>
      <w:r w:rsidRPr="00956885">
        <w:rPr>
          <w:rFonts w:asciiTheme="minorHAnsi" w:hAnsiTheme="minorHAnsi" w:cstheme="minorHAnsi"/>
          <w:sz w:val="22"/>
          <w:szCs w:val="22"/>
        </w:rPr>
        <w:t xml:space="preserve"> – 3 дома (ул. Гвардейская, д. 8, 10 и 12– 225 кв</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асфальта, щебеночный проезд (31,3 м2).</w:t>
      </w:r>
    </w:p>
    <w:p w:rsidR="00956885" w:rsidRPr="00956885" w:rsidRDefault="00956885" w:rsidP="00956885">
      <w:pPr>
        <w:jc w:val="both"/>
        <w:rPr>
          <w:rFonts w:asciiTheme="minorHAnsi" w:hAnsiTheme="minorHAnsi" w:cstheme="minorHAnsi"/>
          <w:b/>
          <w:sz w:val="22"/>
          <w:szCs w:val="22"/>
        </w:rPr>
      </w:pPr>
    </w:p>
    <w:p w:rsidR="00956885" w:rsidRPr="00956885" w:rsidRDefault="00956885" w:rsidP="00956885">
      <w:pPr>
        <w:jc w:val="center"/>
        <w:rPr>
          <w:rFonts w:asciiTheme="minorHAnsi" w:hAnsiTheme="minorHAnsi" w:cstheme="minorHAnsi"/>
          <w:b/>
          <w:sz w:val="22"/>
          <w:szCs w:val="22"/>
          <w:u w:val="single"/>
        </w:rPr>
      </w:pPr>
      <w:r w:rsidRPr="00956885">
        <w:rPr>
          <w:rFonts w:asciiTheme="minorHAnsi" w:hAnsiTheme="minorHAnsi" w:cstheme="minorHAnsi"/>
          <w:b/>
          <w:sz w:val="22"/>
          <w:szCs w:val="22"/>
          <w:u w:val="single"/>
        </w:rPr>
        <w:t>Дорожный фонд</w:t>
      </w:r>
    </w:p>
    <w:p w:rsidR="00956885" w:rsidRPr="00956885" w:rsidRDefault="00956885" w:rsidP="00956885">
      <w:pPr>
        <w:ind w:firstLine="708"/>
        <w:rPr>
          <w:rFonts w:asciiTheme="minorHAnsi" w:hAnsiTheme="minorHAnsi" w:cstheme="minorHAnsi"/>
          <w:bCs/>
          <w:sz w:val="22"/>
          <w:szCs w:val="22"/>
        </w:rPr>
      </w:pPr>
      <w:proofErr w:type="gramStart"/>
      <w:r w:rsidRPr="00956885">
        <w:rPr>
          <w:rFonts w:asciiTheme="minorHAnsi" w:hAnsiTheme="minorHAnsi" w:cstheme="minorHAnsi"/>
          <w:bCs/>
          <w:sz w:val="22"/>
          <w:szCs w:val="22"/>
        </w:rPr>
        <w:t>Согласно Соглашения о направлении в 2019 году субсидий из бюджета Удмуртской Республики бюджету МО</w:t>
      </w:r>
      <w:r w:rsidRPr="00956885">
        <w:rPr>
          <w:rFonts w:asciiTheme="minorHAnsi" w:hAnsiTheme="minorHAnsi" w:cstheme="minorHAnsi"/>
          <w:b/>
          <w:bCs/>
          <w:sz w:val="22"/>
          <w:szCs w:val="22"/>
        </w:rPr>
        <w:t xml:space="preserve"> </w:t>
      </w:r>
      <w:r w:rsidRPr="00956885">
        <w:rPr>
          <w:rFonts w:asciiTheme="minorHAnsi" w:hAnsiTheme="minorHAnsi" w:cstheme="minorHAnsi"/>
          <w:bCs/>
          <w:sz w:val="22"/>
          <w:szCs w:val="22"/>
        </w:rPr>
        <w:t>«Можгинский район» на содержание автомобильных дорог местного значения и искусственных сооружений на них, по которым проходят маршруты школьных автобусов, с 01 января по 31 августа 2019 года и с 01 сентября по 31 декабря 2019 года, подготовлена и утверждена аукционная документация.</w:t>
      </w:r>
      <w:proofErr w:type="gramEnd"/>
      <w:r w:rsidRPr="00956885">
        <w:rPr>
          <w:rFonts w:asciiTheme="minorHAnsi" w:hAnsiTheme="minorHAnsi" w:cstheme="minorHAnsi"/>
          <w:bCs/>
          <w:sz w:val="22"/>
          <w:szCs w:val="22"/>
        </w:rPr>
        <w:t xml:space="preserve"> Всего по району 21 школьный автобусный маршрут, общей протяженностью – 47,175 км. </w:t>
      </w:r>
    </w:p>
    <w:p w:rsidR="00956885" w:rsidRPr="00956885" w:rsidRDefault="00956885" w:rsidP="00956885">
      <w:pPr>
        <w:ind w:firstLine="708"/>
        <w:jc w:val="both"/>
        <w:rPr>
          <w:rFonts w:asciiTheme="minorHAnsi" w:hAnsiTheme="minorHAnsi" w:cstheme="minorHAnsi"/>
          <w:bCs/>
          <w:sz w:val="22"/>
          <w:szCs w:val="22"/>
        </w:rPr>
      </w:pPr>
    </w:p>
    <w:p w:rsidR="00956885" w:rsidRPr="00956885" w:rsidRDefault="00956885" w:rsidP="00956885">
      <w:pPr>
        <w:jc w:val="center"/>
        <w:rPr>
          <w:rFonts w:asciiTheme="minorHAnsi" w:hAnsiTheme="minorHAnsi" w:cstheme="minorHAnsi"/>
          <w:b/>
          <w:bCs/>
          <w:sz w:val="22"/>
          <w:szCs w:val="22"/>
        </w:rPr>
      </w:pPr>
      <w:r w:rsidRPr="00956885">
        <w:rPr>
          <w:rFonts w:asciiTheme="minorHAnsi" w:hAnsiTheme="minorHAnsi" w:cstheme="minorHAnsi"/>
          <w:b/>
          <w:bCs/>
          <w:sz w:val="22"/>
          <w:szCs w:val="22"/>
        </w:rPr>
        <w:t xml:space="preserve">Перечень автомобильных дорог местного значения </w:t>
      </w:r>
    </w:p>
    <w:p w:rsidR="00956885" w:rsidRPr="00956885" w:rsidRDefault="00956885" w:rsidP="00956885">
      <w:pPr>
        <w:jc w:val="center"/>
        <w:rPr>
          <w:rFonts w:asciiTheme="minorHAnsi" w:hAnsiTheme="minorHAnsi" w:cstheme="minorHAnsi"/>
          <w:b/>
          <w:bCs/>
          <w:sz w:val="22"/>
          <w:szCs w:val="22"/>
        </w:rPr>
      </w:pPr>
      <w:r w:rsidRPr="00956885">
        <w:rPr>
          <w:rFonts w:asciiTheme="minorHAnsi" w:hAnsiTheme="minorHAnsi" w:cstheme="minorHAnsi"/>
          <w:b/>
          <w:bCs/>
          <w:sz w:val="22"/>
          <w:szCs w:val="22"/>
        </w:rPr>
        <w:t>и искусственных сооружений на них, по которым проходят маршруты школьных автобусов.</w:t>
      </w:r>
    </w:p>
    <w:p w:rsidR="00956885" w:rsidRPr="00956885" w:rsidRDefault="00956885" w:rsidP="00956885">
      <w:pPr>
        <w:jc w:val="center"/>
        <w:rPr>
          <w:rFonts w:asciiTheme="minorHAnsi" w:hAnsiTheme="minorHAnsi" w:cstheme="minorHAnsi"/>
          <w:b/>
          <w:bCs/>
          <w:sz w:val="22"/>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2551"/>
        <w:gridCol w:w="1559"/>
        <w:gridCol w:w="1560"/>
        <w:gridCol w:w="1133"/>
        <w:gridCol w:w="1135"/>
        <w:gridCol w:w="850"/>
        <w:gridCol w:w="1276"/>
      </w:tblGrid>
      <w:tr w:rsidR="00956885" w:rsidRPr="00956885" w:rsidTr="0049628B">
        <w:trPr>
          <w:trHeight w:val="375"/>
        </w:trPr>
        <w:tc>
          <w:tcPr>
            <w:tcW w:w="534" w:type="dxa"/>
            <w:vMerge w:val="restart"/>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w:t>
            </w:r>
          </w:p>
        </w:tc>
        <w:tc>
          <w:tcPr>
            <w:tcW w:w="2551" w:type="dxa"/>
            <w:vMerge w:val="restart"/>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Количество маршрутов</w:t>
            </w:r>
          </w:p>
        </w:tc>
        <w:tc>
          <w:tcPr>
            <w:tcW w:w="1559" w:type="dxa"/>
            <w:vMerge w:val="restart"/>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Сроки </w:t>
            </w:r>
          </w:p>
        </w:tc>
        <w:tc>
          <w:tcPr>
            <w:tcW w:w="1560" w:type="dxa"/>
            <w:vMerge w:val="restart"/>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Протяжённость маршрута, </w:t>
            </w:r>
            <w:proofErr w:type="gramStart"/>
            <w:r w:rsidRPr="00956885">
              <w:rPr>
                <w:rFonts w:asciiTheme="minorHAnsi" w:hAnsiTheme="minorHAnsi" w:cstheme="minorHAnsi"/>
                <w:sz w:val="22"/>
                <w:szCs w:val="22"/>
              </w:rPr>
              <w:t>км</w:t>
            </w:r>
            <w:proofErr w:type="gramEnd"/>
          </w:p>
        </w:tc>
        <w:tc>
          <w:tcPr>
            <w:tcW w:w="1133" w:type="dxa"/>
            <w:vMerge w:val="restart"/>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Общая сумма, тыс. руб.</w:t>
            </w:r>
          </w:p>
        </w:tc>
        <w:tc>
          <w:tcPr>
            <w:tcW w:w="1985" w:type="dxa"/>
            <w:gridSpan w:val="2"/>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в том числе</w:t>
            </w:r>
          </w:p>
        </w:tc>
        <w:tc>
          <w:tcPr>
            <w:tcW w:w="1276" w:type="dxa"/>
            <w:vMerge w:val="restart"/>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Освоено, тыс. руб.</w:t>
            </w:r>
          </w:p>
        </w:tc>
      </w:tr>
      <w:tr w:rsidR="00956885" w:rsidRPr="00956885" w:rsidTr="0049628B">
        <w:trPr>
          <w:trHeight w:val="609"/>
        </w:trPr>
        <w:tc>
          <w:tcPr>
            <w:tcW w:w="534" w:type="dxa"/>
            <w:vMerge/>
          </w:tcPr>
          <w:p w:rsidR="00956885" w:rsidRPr="00956885" w:rsidRDefault="00956885" w:rsidP="0049628B">
            <w:pPr>
              <w:jc w:val="right"/>
              <w:rPr>
                <w:rFonts w:asciiTheme="minorHAnsi" w:hAnsiTheme="minorHAnsi" w:cstheme="minorHAnsi"/>
                <w:sz w:val="22"/>
                <w:szCs w:val="22"/>
              </w:rPr>
            </w:pPr>
          </w:p>
        </w:tc>
        <w:tc>
          <w:tcPr>
            <w:tcW w:w="2551" w:type="dxa"/>
            <w:vMerge/>
          </w:tcPr>
          <w:p w:rsidR="00956885" w:rsidRPr="00956885" w:rsidRDefault="00956885" w:rsidP="0049628B">
            <w:pPr>
              <w:jc w:val="right"/>
              <w:rPr>
                <w:rFonts w:asciiTheme="minorHAnsi" w:hAnsiTheme="minorHAnsi" w:cstheme="minorHAnsi"/>
                <w:sz w:val="22"/>
                <w:szCs w:val="22"/>
              </w:rPr>
            </w:pPr>
          </w:p>
        </w:tc>
        <w:tc>
          <w:tcPr>
            <w:tcW w:w="1559" w:type="dxa"/>
            <w:vMerge/>
          </w:tcPr>
          <w:p w:rsidR="00956885" w:rsidRPr="00956885" w:rsidRDefault="00956885" w:rsidP="0049628B">
            <w:pPr>
              <w:jc w:val="right"/>
              <w:rPr>
                <w:rFonts w:asciiTheme="minorHAnsi" w:hAnsiTheme="minorHAnsi" w:cstheme="minorHAnsi"/>
                <w:sz w:val="22"/>
                <w:szCs w:val="22"/>
              </w:rPr>
            </w:pPr>
          </w:p>
        </w:tc>
        <w:tc>
          <w:tcPr>
            <w:tcW w:w="1560" w:type="dxa"/>
            <w:vMerge/>
          </w:tcPr>
          <w:p w:rsidR="00956885" w:rsidRPr="00956885" w:rsidRDefault="00956885" w:rsidP="0049628B">
            <w:pPr>
              <w:jc w:val="right"/>
              <w:rPr>
                <w:rFonts w:asciiTheme="minorHAnsi" w:hAnsiTheme="minorHAnsi" w:cstheme="minorHAnsi"/>
                <w:sz w:val="22"/>
                <w:szCs w:val="22"/>
              </w:rPr>
            </w:pPr>
          </w:p>
        </w:tc>
        <w:tc>
          <w:tcPr>
            <w:tcW w:w="1133" w:type="dxa"/>
            <w:vMerge/>
          </w:tcPr>
          <w:p w:rsidR="00956885" w:rsidRPr="00956885" w:rsidRDefault="00956885" w:rsidP="0049628B">
            <w:pPr>
              <w:jc w:val="right"/>
              <w:rPr>
                <w:rFonts w:asciiTheme="minorHAnsi" w:hAnsiTheme="minorHAnsi" w:cstheme="minorHAnsi"/>
                <w:sz w:val="22"/>
                <w:szCs w:val="22"/>
              </w:rPr>
            </w:pPr>
          </w:p>
        </w:tc>
        <w:tc>
          <w:tcPr>
            <w:tcW w:w="1135" w:type="dxa"/>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бюджет УР</w:t>
            </w:r>
          </w:p>
        </w:tc>
        <w:tc>
          <w:tcPr>
            <w:tcW w:w="850" w:type="dxa"/>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бюджет МО</w:t>
            </w:r>
          </w:p>
        </w:tc>
        <w:tc>
          <w:tcPr>
            <w:tcW w:w="1276" w:type="dxa"/>
            <w:vMerge/>
          </w:tcPr>
          <w:p w:rsidR="00956885" w:rsidRPr="00956885" w:rsidRDefault="00956885" w:rsidP="0049628B">
            <w:pPr>
              <w:jc w:val="center"/>
              <w:rPr>
                <w:rFonts w:asciiTheme="minorHAnsi" w:hAnsiTheme="minorHAnsi" w:cstheme="minorHAnsi"/>
                <w:sz w:val="22"/>
                <w:szCs w:val="22"/>
              </w:rPr>
            </w:pPr>
          </w:p>
        </w:tc>
      </w:tr>
      <w:tr w:rsidR="00956885" w:rsidRPr="00956885" w:rsidTr="0049628B">
        <w:trPr>
          <w:trHeight w:val="315"/>
        </w:trPr>
        <w:tc>
          <w:tcPr>
            <w:tcW w:w="534" w:type="dxa"/>
            <w:noWrap/>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1</w:t>
            </w:r>
          </w:p>
        </w:tc>
        <w:tc>
          <w:tcPr>
            <w:tcW w:w="2551"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21 школьный маршрут</w:t>
            </w:r>
          </w:p>
        </w:tc>
        <w:tc>
          <w:tcPr>
            <w:tcW w:w="1559"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01.01.2019-31.08.2019</w:t>
            </w:r>
          </w:p>
        </w:tc>
        <w:tc>
          <w:tcPr>
            <w:tcW w:w="1560"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47,175</w:t>
            </w:r>
          </w:p>
        </w:tc>
        <w:tc>
          <w:tcPr>
            <w:tcW w:w="11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3671,843</w:t>
            </w:r>
          </w:p>
        </w:tc>
        <w:tc>
          <w:tcPr>
            <w:tcW w:w="1135"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3671,476</w:t>
            </w:r>
          </w:p>
        </w:tc>
        <w:tc>
          <w:tcPr>
            <w:tcW w:w="850"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0,367</w:t>
            </w:r>
          </w:p>
        </w:tc>
        <w:tc>
          <w:tcPr>
            <w:tcW w:w="127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3671,843</w:t>
            </w:r>
          </w:p>
        </w:tc>
      </w:tr>
      <w:tr w:rsidR="00956885" w:rsidRPr="00956885" w:rsidTr="0049628B">
        <w:trPr>
          <w:trHeight w:val="315"/>
        </w:trPr>
        <w:tc>
          <w:tcPr>
            <w:tcW w:w="534" w:type="dxa"/>
            <w:noWrap/>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2</w:t>
            </w:r>
          </w:p>
        </w:tc>
        <w:tc>
          <w:tcPr>
            <w:tcW w:w="2551"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21 школьный маршрут</w:t>
            </w:r>
          </w:p>
        </w:tc>
        <w:tc>
          <w:tcPr>
            <w:tcW w:w="1559"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01.09.2019-31.12.2019</w:t>
            </w:r>
          </w:p>
        </w:tc>
        <w:tc>
          <w:tcPr>
            <w:tcW w:w="1560"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47,175</w:t>
            </w:r>
          </w:p>
        </w:tc>
        <w:tc>
          <w:tcPr>
            <w:tcW w:w="1133"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bCs/>
                <w:sz w:val="22"/>
                <w:szCs w:val="22"/>
              </w:rPr>
              <w:t>1569,087</w:t>
            </w:r>
          </w:p>
        </w:tc>
        <w:tc>
          <w:tcPr>
            <w:tcW w:w="1135"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1568,930</w:t>
            </w:r>
          </w:p>
        </w:tc>
        <w:tc>
          <w:tcPr>
            <w:tcW w:w="850"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0,157</w:t>
            </w:r>
          </w:p>
        </w:tc>
        <w:tc>
          <w:tcPr>
            <w:tcW w:w="1276"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1360,038</w:t>
            </w:r>
          </w:p>
        </w:tc>
      </w:tr>
      <w:tr w:rsidR="00956885" w:rsidRPr="00956885" w:rsidTr="0049628B">
        <w:trPr>
          <w:trHeight w:val="315"/>
        </w:trPr>
        <w:tc>
          <w:tcPr>
            <w:tcW w:w="534" w:type="dxa"/>
            <w:noWrap/>
            <w:vAlign w:val="center"/>
          </w:tcPr>
          <w:p w:rsidR="00956885" w:rsidRPr="00956885" w:rsidRDefault="00956885" w:rsidP="0049628B">
            <w:pPr>
              <w:jc w:val="center"/>
              <w:rPr>
                <w:rFonts w:asciiTheme="minorHAnsi" w:hAnsiTheme="minorHAnsi" w:cstheme="minorHAnsi"/>
                <w:bCs/>
                <w:sz w:val="22"/>
                <w:szCs w:val="22"/>
              </w:rPr>
            </w:pPr>
          </w:p>
        </w:tc>
        <w:tc>
          <w:tcPr>
            <w:tcW w:w="2551" w:type="dxa"/>
            <w:vAlign w:val="center"/>
          </w:tcPr>
          <w:p w:rsidR="00956885" w:rsidRPr="00956885" w:rsidRDefault="00956885" w:rsidP="0049628B">
            <w:pPr>
              <w:jc w:val="center"/>
              <w:rPr>
                <w:rFonts w:asciiTheme="minorHAnsi" w:hAnsiTheme="minorHAnsi" w:cstheme="minorHAnsi"/>
                <w:bCs/>
                <w:sz w:val="22"/>
                <w:szCs w:val="22"/>
              </w:rPr>
            </w:pPr>
            <w:r w:rsidRPr="00956885">
              <w:rPr>
                <w:rFonts w:asciiTheme="minorHAnsi" w:hAnsiTheme="minorHAnsi" w:cstheme="minorHAnsi"/>
                <w:bCs/>
                <w:sz w:val="22"/>
                <w:szCs w:val="22"/>
              </w:rPr>
              <w:t>Итого:</w:t>
            </w:r>
          </w:p>
        </w:tc>
        <w:tc>
          <w:tcPr>
            <w:tcW w:w="1559" w:type="dxa"/>
          </w:tcPr>
          <w:p w:rsidR="00956885" w:rsidRPr="00956885" w:rsidRDefault="00956885" w:rsidP="0049628B">
            <w:pPr>
              <w:jc w:val="center"/>
              <w:rPr>
                <w:rFonts w:asciiTheme="minorHAnsi" w:hAnsiTheme="minorHAnsi" w:cstheme="minorHAnsi"/>
                <w:sz w:val="22"/>
                <w:szCs w:val="22"/>
              </w:rPr>
            </w:pPr>
          </w:p>
        </w:tc>
        <w:tc>
          <w:tcPr>
            <w:tcW w:w="1560" w:type="dxa"/>
            <w:vAlign w:val="center"/>
          </w:tcPr>
          <w:p w:rsidR="00956885" w:rsidRPr="00956885" w:rsidRDefault="00956885" w:rsidP="0049628B">
            <w:pPr>
              <w:jc w:val="center"/>
              <w:rPr>
                <w:rFonts w:asciiTheme="minorHAnsi" w:hAnsiTheme="minorHAnsi" w:cstheme="minorHAnsi"/>
                <w:sz w:val="22"/>
                <w:szCs w:val="22"/>
              </w:rPr>
            </w:pPr>
          </w:p>
        </w:tc>
        <w:tc>
          <w:tcPr>
            <w:tcW w:w="1133" w:type="dxa"/>
            <w:vAlign w:val="center"/>
          </w:tcPr>
          <w:p w:rsidR="00956885" w:rsidRPr="00956885" w:rsidRDefault="00956885" w:rsidP="0049628B">
            <w:pPr>
              <w:jc w:val="center"/>
              <w:rPr>
                <w:rFonts w:asciiTheme="minorHAnsi" w:hAnsiTheme="minorHAnsi" w:cstheme="minorHAnsi"/>
                <w:sz w:val="22"/>
                <w:szCs w:val="22"/>
              </w:rPr>
            </w:pPr>
          </w:p>
        </w:tc>
        <w:tc>
          <w:tcPr>
            <w:tcW w:w="1135"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5240,406</w:t>
            </w:r>
          </w:p>
        </w:tc>
        <w:tc>
          <w:tcPr>
            <w:tcW w:w="850" w:type="dxa"/>
            <w:vAlign w:val="center"/>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0,524</w:t>
            </w:r>
          </w:p>
        </w:tc>
        <w:tc>
          <w:tcPr>
            <w:tcW w:w="1276" w:type="dxa"/>
            <w:vAlign w:val="center"/>
          </w:tcPr>
          <w:p w:rsidR="00956885" w:rsidRPr="00956885" w:rsidRDefault="00956885" w:rsidP="0049628B">
            <w:pPr>
              <w:jc w:val="center"/>
              <w:rPr>
                <w:rFonts w:asciiTheme="minorHAnsi" w:hAnsiTheme="minorHAnsi" w:cstheme="minorHAnsi"/>
                <w:sz w:val="22"/>
                <w:szCs w:val="22"/>
              </w:rPr>
            </w:pPr>
          </w:p>
        </w:tc>
      </w:tr>
    </w:tbl>
    <w:p w:rsidR="00956885" w:rsidRPr="00956885" w:rsidRDefault="00956885" w:rsidP="00956885">
      <w:pPr>
        <w:jc w:val="both"/>
        <w:rPr>
          <w:rFonts w:asciiTheme="minorHAnsi" w:hAnsiTheme="minorHAnsi" w:cstheme="minorHAnsi"/>
          <w:b/>
          <w:sz w:val="22"/>
          <w:szCs w:val="22"/>
        </w:rPr>
      </w:pPr>
    </w:p>
    <w:p w:rsidR="00956885" w:rsidRPr="00956885" w:rsidRDefault="00956885" w:rsidP="00956885">
      <w:pPr>
        <w:ind w:firstLine="709"/>
        <w:jc w:val="both"/>
        <w:rPr>
          <w:rFonts w:asciiTheme="minorHAnsi" w:hAnsiTheme="minorHAnsi" w:cstheme="minorHAnsi"/>
          <w:bCs/>
          <w:sz w:val="22"/>
          <w:szCs w:val="22"/>
        </w:rPr>
      </w:pPr>
      <w:r w:rsidRPr="00956885">
        <w:rPr>
          <w:rFonts w:asciiTheme="minorHAnsi" w:hAnsiTheme="minorHAnsi" w:cstheme="minorHAnsi"/>
          <w:bCs/>
          <w:sz w:val="22"/>
          <w:szCs w:val="22"/>
        </w:rPr>
        <w:t>Протяженность улично-дорожной сети населенных пунктов на 01.01.2019 года составляло – 550,93 км, в том числе с твердым покрытием – 102,63 км.</w:t>
      </w:r>
    </w:p>
    <w:p w:rsidR="00956885" w:rsidRPr="00956885" w:rsidRDefault="00956885" w:rsidP="00956885">
      <w:pPr>
        <w:ind w:firstLine="709"/>
        <w:jc w:val="both"/>
        <w:rPr>
          <w:rFonts w:asciiTheme="minorHAnsi" w:hAnsiTheme="minorHAnsi" w:cstheme="minorHAnsi"/>
          <w:bCs/>
          <w:sz w:val="22"/>
          <w:szCs w:val="22"/>
        </w:rPr>
      </w:pPr>
      <w:r w:rsidRPr="00956885">
        <w:rPr>
          <w:rFonts w:asciiTheme="minorHAnsi" w:hAnsiTheme="minorHAnsi" w:cstheme="minorHAnsi"/>
          <w:bCs/>
          <w:sz w:val="22"/>
          <w:szCs w:val="22"/>
        </w:rPr>
        <w:t xml:space="preserve">В 2019 году, сельским поселениям, в рамках передачи полномочий, передано из районного дорожного фонда 9,2 млн. рублей, на расчистку снега, летнее содержание дорог, оплату кВт и содержание уличного освещения. </w:t>
      </w:r>
    </w:p>
    <w:p w:rsidR="00956885" w:rsidRPr="00956885" w:rsidRDefault="00956885" w:rsidP="00956885">
      <w:pPr>
        <w:jc w:val="both"/>
        <w:rPr>
          <w:rFonts w:asciiTheme="minorHAnsi" w:hAnsiTheme="minorHAnsi" w:cstheme="minorHAnsi"/>
          <w:sz w:val="22"/>
          <w:szCs w:val="22"/>
          <w:lang w:eastAsia="en-US"/>
        </w:rPr>
      </w:pPr>
    </w:p>
    <w:p w:rsidR="00956885" w:rsidRPr="00956885" w:rsidRDefault="00956885" w:rsidP="00956885">
      <w:pPr>
        <w:jc w:val="center"/>
        <w:rPr>
          <w:rFonts w:asciiTheme="minorHAnsi" w:hAnsiTheme="minorHAnsi" w:cstheme="minorHAnsi"/>
          <w:b/>
          <w:bCs/>
          <w:sz w:val="22"/>
          <w:szCs w:val="22"/>
          <w:lang w:eastAsia="en-US"/>
        </w:rPr>
      </w:pPr>
      <w:r w:rsidRPr="00956885">
        <w:rPr>
          <w:rFonts w:asciiTheme="minorHAnsi" w:hAnsiTheme="minorHAnsi" w:cstheme="minorHAnsi"/>
          <w:b/>
          <w:bCs/>
          <w:sz w:val="22"/>
          <w:szCs w:val="22"/>
          <w:lang w:eastAsia="en-US"/>
        </w:rPr>
        <w:t>Перечень объектов дорожного хозяйства, финансируемых за счет средств муниципального дорожного фонда муниципального образования «Можгинский район» на 2019 год</w:t>
      </w: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61"/>
        <w:gridCol w:w="992"/>
        <w:gridCol w:w="3544"/>
        <w:gridCol w:w="1134"/>
        <w:gridCol w:w="1843"/>
      </w:tblGrid>
      <w:tr w:rsidR="00956885" w:rsidRPr="00956885" w:rsidTr="00956885">
        <w:tc>
          <w:tcPr>
            <w:tcW w:w="3261" w:type="dxa"/>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Объекты </w:t>
            </w:r>
            <w:proofErr w:type="gramStart"/>
            <w:r w:rsidRPr="00956885">
              <w:rPr>
                <w:rFonts w:asciiTheme="minorHAnsi" w:hAnsiTheme="minorHAnsi" w:cstheme="minorHAnsi"/>
                <w:sz w:val="22"/>
                <w:szCs w:val="22"/>
              </w:rPr>
              <w:t>дорожного</w:t>
            </w:r>
            <w:proofErr w:type="gramEnd"/>
            <w:r w:rsidRPr="00956885">
              <w:rPr>
                <w:rFonts w:asciiTheme="minorHAnsi" w:hAnsiTheme="minorHAnsi" w:cstheme="minorHAnsi"/>
                <w:sz w:val="22"/>
                <w:szCs w:val="22"/>
              </w:rPr>
              <w:t xml:space="preserve"> хозяйства</w:t>
            </w:r>
          </w:p>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(наименование автомобильной дороги)</w:t>
            </w:r>
          </w:p>
        </w:tc>
        <w:tc>
          <w:tcPr>
            <w:tcW w:w="992" w:type="dxa"/>
            <w:shd w:val="clear" w:color="auto" w:fill="EAF1DD"/>
          </w:tcPr>
          <w:p w:rsidR="00956885" w:rsidRPr="00956885" w:rsidRDefault="00956885" w:rsidP="0049628B">
            <w:pPr>
              <w:ind w:right="-108"/>
              <w:jc w:val="center"/>
              <w:rPr>
                <w:rFonts w:asciiTheme="minorHAnsi" w:hAnsiTheme="minorHAnsi" w:cstheme="minorHAnsi"/>
                <w:sz w:val="22"/>
                <w:szCs w:val="22"/>
              </w:rPr>
            </w:pPr>
            <w:r w:rsidRPr="00956885">
              <w:rPr>
                <w:rFonts w:asciiTheme="minorHAnsi" w:hAnsiTheme="minorHAnsi" w:cstheme="minorHAnsi"/>
                <w:sz w:val="22"/>
                <w:szCs w:val="22"/>
              </w:rPr>
              <w:t xml:space="preserve">Протяженность дорог, </w:t>
            </w:r>
          </w:p>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км</w:t>
            </w:r>
          </w:p>
        </w:tc>
        <w:tc>
          <w:tcPr>
            <w:tcW w:w="3544" w:type="dxa"/>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Перечень работ, </w:t>
            </w:r>
            <w:proofErr w:type="gramStart"/>
            <w:r w:rsidRPr="00956885">
              <w:rPr>
                <w:rFonts w:asciiTheme="minorHAnsi" w:hAnsiTheme="minorHAnsi" w:cstheme="minorHAnsi"/>
                <w:sz w:val="22"/>
                <w:szCs w:val="22"/>
              </w:rPr>
              <w:t>согласно Классификатора</w:t>
            </w:r>
            <w:proofErr w:type="gramEnd"/>
            <w:r w:rsidRPr="00956885">
              <w:rPr>
                <w:rFonts w:asciiTheme="minorHAnsi" w:hAnsiTheme="minorHAnsi" w:cstheme="minorHAnsi"/>
                <w:sz w:val="22"/>
                <w:szCs w:val="22"/>
              </w:rPr>
              <w:t xml:space="preserve"> работ по капитальному ремонту, ремонту и содержанию автомобильных дорог утвержденного </w:t>
            </w:r>
            <w:hyperlink r:id="rId10" w:anchor="sub_0" w:history="1">
              <w:r w:rsidRPr="00956885">
                <w:rPr>
                  <w:rFonts w:asciiTheme="minorHAnsi" w:hAnsiTheme="minorHAnsi" w:cstheme="minorHAnsi"/>
                  <w:sz w:val="22"/>
                  <w:szCs w:val="22"/>
                </w:rPr>
                <w:t>приказом</w:t>
              </w:r>
            </w:hyperlink>
            <w:r w:rsidRPr="00956885">
              <w:rPr>
                <w:rFonts w:asciiTheme="minorHAnsi" w:hAnsiTheme="minorHAnsi" w:cstheme="minorHAnsi"/>
                <w:sz w:val="22"/>
                <w:szCs w:val="22"/>
              </w:rPr>
              <w:t xml:space="preserve"> Министерства транспорта РФ от 16 ноября 2012 г. N 402</w:t>
            </w:r>
          </w:p>
        </w:tc>
        <w:tc>
          <w:tcPr>
            <w:tcW w:w="1134" w:type="dxa"/>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Плановый объем </w:t>
            </w:r>
            <w:proofErr w:type="spellStart"/>
            <w:r w:rsidRPr="00956885">
              <w:rPr>
                <w:rFonts w:asciiTheme="minorHAnsi" w:hAnsiTheme="minorHAnsi" w:cstheme="minorHAnsi"/>
                <w:sz w:val="22"/>
                <w:szCs w:val="22"/>
              </w:rPr>
              <w:t>финансир</w:t>
            </w:r>
            <w:proofErr w:type="spellEnd"/>
            <w:r w:rsidRPr="00956885">
              <w:rPr>
                <w:rFonts w:asciiTheme="minorHAnsi" w:hAnsiTheme="minorHAnsi" w:cstheme="minorHAnsi"/>
                <w:sz w:val="22"/>
                <w:szCs w:val="22"/>
              </w:rPr>
              <w:t>. (тыс. руб.)</w:t>
            </w:r>
          </w:p>
        </w:tc>
        <w:tc>
          <w:tcPr>
            <w:tcW w:w="1843" w:type="dxa"/>
            <w:shd w:val="clear" w:color="auto" w:fill="EAF1DD"/>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Освоение на 31.12.2019 (тыс. рублей)</w:t>
            </w:r>
          </w:p>
        </w:tc>
      </w:tr>
      <w:tr w:rsidR="00956885" w:rsidRPr="00956885" w:rsidTr="00956885">
        <w:tc>
          <w:tcPr>
            <w:tcW w:w="8931" w:type="dxa"/>
            <w:gridSpan w:val="4"/>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b/>
                <w:sz w:val="22"/>
                <w:szCs w:val="22"/>
              </w:rPr>
              <w:t>Иные межбюджетные трансферты, передаваемые сельским поселениям на осуществление части полномочий по решению вопросов местного значения на осуществление дорожной деятельности ВСЕГО</w:t>
            </w:r>
          </w:p>
        </w:tc>
        <w:tc>
          <w:tcPr>
            <w:tcW w:w="1843" w:type="dxa"/>
          </w:tcPr>
          <w:p w:rsidR="00956885" w:rsidRPr="00956885" w:rsidRDefault="00956885" w:rsidP="0049628B">
            <w:pPr>
              <w:jc w:val="center"/>
              <w:rPr>
                <w:rFonts w:asciiTheme="minorHAnsi" w:hAnsiTheme="minorHAnsi" w:cstheme="minorHAnsi"/>
                <w:b/>
                <w:sz w:val="22"/>
                <w:szCs w:val="22"/>
              </w:rPr>
            </w:pP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Автомобильные дороги местного значения в границах населенных пунктов</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375,46</w:t>
            </w: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IV</w:t>
            </w:r>
            <w:r w:rsidRPr="00956885">
              <w:rPr>
                <w:rFonts w:asciiTheme="minorHAnsi" w:hAnsiTheme="minorHAnsi" w:cstheme="minorHAnsi"/>
                <w:sz w:val="22"/>
                <w:szCs w:val="22"/>
              </w:rPr>
              <w:t xml:space="preserve"> </w:t>
            </w:r>
            <w:r w:rsidRPr="00956885">
              <w:rPr>
                <w:rFonts w:asciiTheme="minorHAnsi" w:hAnsiTheme="minorHAnsi" w:cstheme="minorHAnsi"/>
                <w:b/>
                <w:sz w:val="22"/>
                <w:szCs w:val="22"/>
              </w:rPr>
              <w:t>содержание автомобильных дорог</w:t>
            </w:r>
          </w:p>
        </w:tc>
        <w:tc>
          <w:tcPr>
            <w:tcW w:w="1134" w:type="dxa"/>
          </w:tcPr>
          <w:p w:rsidR="00956885" w:rsidRPr="00956885" w:rsidRDefault="00956885" w:rsidP="0049628B">
            <w:pPr>
              <w:spacing w:after="200" w:line="276" w:lineRule="auto"/>
              <w:jc w:val="center"/>
              <w:rPr>
                <w:rFonts w:asciiTheme="minorHAnsi" w:hAnsiTheme="minorHAnsi" w:cstheme="minorHAnsi"/>
                <w:sz w:val="22"/>
                <w:szCs w:val="22"/>
                <w:lang w:eastAsia="en-US"/>
              </w:rPr>
            </w:pPr>
            <w:r w:rsidRPr="00956885">
              <w:rPr>
                <w:rFonts w:asciiTheme="minorHAnsi" w:hAnsiTheme="minorHAnsi" w:cstheme="minorHAnsi"/>
                <w:sz w:val="22"/>
                <w:szCs w:val="22"/>
              </w:rPr>
              <w:t>9 200,0</w:t>
            </w:r>
          </w:p>
        </w:tc>
        <w:tc>
          <w:tcPr>
            <w:tcW w:w="1843" w:type="dxa"/>
          </w:tcPr>
          <w:p w:rsidR="00956885" w:rsidRPr="00956885" w:rsidRDefault="00956885" w:rsidP="0049628B">
            <w:pPr>
              <w:spacing w:after="200" w:line="276" w:lineRule="auto"/>
              <w:jc w:val="center"/>
              <w:rPr>
                <w:rFonts w:asciiTheme="minorHAnsi" w:hAnsiTheme="minorHAnsi" w:cstheme="minorHAnsi"/>
                <w:sz w:val="22"/>
                <w:szCs w:val="22"/>
              </w:rPr>
            </w:pPr>
            <w:r w:rsidRPr="00956885">
              <w:rPr>
                <w:rFonts w:asciiTheme="minorHAnsi" w:hAnsiTheme="minorHAnsi" w:cstheme="minorHAnsi"/>
                <w:sz w:val="22"/>
                <w:szCs w:val="22"/>
              </w:rPr>
              <w:t>9 200,0</w:t>
            </w:r>
          </w:p>
        </w:tc>
      </w:tr>
      <w:tr w:rsidR="00956885" w:rsidRPr="00956885" w:rsidTr="00956885">
        <w:tc>
          <w:tcPr>
            <w:tcW w:w="8931" w:type="dxa"/>
            <w:gridSpan w:val="4"/>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b/>
                <w:sz w:val="22"/>
                <w:szCs w:val="22"/>
              </w:rPr>
              <w:t>Расходы дорожного фонда, осуществляемые Администрацией района ВСЕГО</w:t>
            </w:r>
          </w:p>
        </w:tc>
        <w:tc>
          <w:tcPr>
            <w:tcW w:w="1843" w:type="dxa"/>
          </w:tcPr>
          <w:p w:rsidR="00956885" w:rsidRPr="00956885" w:rsidRDefault="00956885" w:rsidP="0049628B">
            <w:pPr>
              <w:jc w:val="center"/>
              <w:rPr>
                <w:rFonts w:asciiTheme="minorHAnsi" w:hAnsiTheme="minorHAnsi" w:cstheme="minorHAnsi"/>
                <w:b/>
                <w:sz w:val="22"/>
                <w:szCs w:val="22"/>
              </w:rPr>
            </w:pPr>
          </w:p>
        </w:tc>
      </w:tr>
      <w:tr w:rsidR="00956885" w:rsidRPr="00956885" w:rsidTr="00956885">
        <w:tc>
          <w:tcPr>
            <w:tcW w:w="8931" w:type="dxa"/>
            <w:gridSpan w:val="4"/>
          </w:tcPr>
          <w:p w:rsidR="00956885" w:rsidRPr="00956885" w:rsidRDefault="00956885" w:rsidP="0049628B">
            <w:pPr>
              <w:rPr>
                <w:rFonts w:asciiTheme="minorHAnsi" w:hAnsiTheme="minorHAnsi" w:cstheme="minorHAnsi"/>
                <w:b/>
                <w:sz w:val="22"/>
                <w:szCs w:val="22"/>
              </w:rPr>
            </w:pPr>
            <w:r w:rsidRPr="00956885">
              <w:rPr>
                <w:rFonts w:asciiTheme="minorHAnsi" w:hAnsiTheme="minorHAnsi" w:cstheme="minorHAnsi"/>
                <w:b/>
                <w:sz w:val="22"/>
                <w:szCs w:val="22"/>
              </w:rPr>
              <w:t>Ремонт и содержание автомобильных дорог</w:t>
            </w:r>
          </w:p>
        </w:tc>
        <w:tc>
          <w:tcPr>
            <w:tcW w:w="1843" w:type="dxa"/>
          </w:tcPr>
          <w:p w:rsidR="00956885" w:rsidRPr="00956885" w:rsidRDefault="00956885" w:rsidP="0049628B">
            <w:pPr>
              <w:rPr>
                <w:rFonts w:asciiTheme="minorHAnsi" w:hAnsiTheme="minorHAnsi" w:cstheme="minorHAnsi"/>
                <w:b/>
                <w:sz w:val="22"/>
                <w:szCs w:val="22"/>
              </w:rPr>
            </w:pP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Автомобильные дороги </w:t>
            </w:r>
            <w:r w:rsidRPr="00956885">
              <w:rPr>
                <w:rFonts w:asciiTheme="minorHAnsi" w:hAnsiTheme="minorHAnsi" w:cstheme="minorHAnsi"/>
                <w:sz w:val="22"/>
                <w:szCs w:val="22"/>
              </w:rPr>
              <w:lastRenderedPageBreak/>
              <w:t>местного значения Автомобильные дороги местного значения</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lastRenderedPageBreak/>
              <w:t>25,0</w:t>
            </w:r>
          </w:p>
          <w:p w:rsidR="00956885" w:rsidRPr="00956885" w:rsidRDefault="00956885" w:rsidP="0049628B">
            <w:pPr>
              <w:jc w:val="center"/>
              <w:rPr>
                <w:rFonts w:asciiTheme="minorHAnsi" w:hAnsiTheme="minorHAnsi" w:cstheme="minorHAnsi"/>
                <w:sz w:val="22"/>
                <w:szCs w:val="22"/>
              </w:rPr>
            </w:pP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lastRenderedPageBreak/>
              <w:t xml:space="preserve">Раздел </w:t>
            </w:r>
            <w:r w:rsidRPr="00956885">
              <w:rPr>
                <w:rFonts w:asciiTheme="minorHAnsi" w:hAnsiTheme="minorHAnsi" w:cstheme="minorHAnsi"/>
                <w:sz w:val="22"/>
                <w:szCs w:val="22"/>
                <w:lang w:val="en-US"/>
              </w:rPr>
              <w:t>IV</w:t>
            </w:r>
            <w:r w:rsidRPr="00956885">
              <w:rPr>
                <w:rFonts w:asciiTheme="minorHAnsi" w:hAnsiTheme="minorHAnsi" w:cstheme="minorHAnsi"/>
                <w:sz w:val="22"/>
                <w:szCs w:val="22"/>
              </w:rPr>
              <w:t xml:space="preserve"> часть 7 пункт 4: </w:t>
            </w:r>
            <w:r w:rsidRPr="00956885">
              <w:rPr>
                <w:rFonts w:asciiTheme="minorHAnsi" w:hAnsiTheme="minorHAnsi" w:cstheme="minorHAnsi"/>
                <w:b/>
                <w:sz w:val="22"/>
                <w:szCs w:val="22"/>
              </w:rPr>
              <w:lastRenderedPageBreak/>
              <w:t>механизированная снегоочистка,</w:t>
            </w:r>
            <w:r w:rsidRPr="00956885">
              <w:rPr>
                <w:rFonts w:asciiTheme="minorHAnsi" w:hAnsiTheme="minorHAnsi" w:cstheme="minorHAnsi"/>
                <w:sz w:val="22"/>
                <w:szCs w:val="22"/>
              </w:rPr>
              <w:t xml:space="preserve"> </w:t>
            </w:r>
          </w:p>
        </w:tc>
        <w:tc>
          <w:tcPr>
            <w:tcW w:w="1134" w:type="dxa"/>
          </w:tcPr>
          <w:p w:rsidR="00956885" w:rsidRPr="00956885" w:rsidRDefault="00956885" w:rsidP="0049628B">
            <w:pPr>
              <w:jc w:val="center"/>
              <w:rPr>
                <w:rFonts w:asciiTheme="minorHAnsi" w:hAnsiTheme="minorHAnsi" w:cstheme="minorHAnsi"/>
                <w:sz w:val="22"/>
                <w:szCs w:val="22"/>
                <w:lang w:eastAsia="en-US"/>
              </w:rPr>
            </w:pPr>
            <w:r w:rsidRPr="00956885">
              <w:rPr>
                <w:rFonts w:asciiTheme="minorHAnsi" w:hAnsiTheme="minorHAnsi" w:cstheme="minorHAnsi"/>
                <w:sz w:val="22"/>
                <w:szCs w:val="22"/>
              </w:rPr>
              <w:lastRenderedPageBreak/>
              <w:t>554,95</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554,95</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lastRenderedPageBreak/>
              <w:t>Автомобильные дороги местного значения (школьные автобусные маршруты)</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57,284</w:t>
            </w: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w:t>
            </w:r>
            <w:r w:rsidRPr="00956885">
              <w:rPr>
                <w:rFonts w:asciiTheme="minorHAnsi" w:hAnsiTheme="minorHAnsi" w:cstheme="minorHAnsi"/>
                <w:sz w:val="22"/>
                <w:szCs w:val="22"/>
              </w:rPr>
              <w:t xml:space="preserve">,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и </w:t>
            </w:r>
            <w:r w:rsidRPr="00956885">
              <w:rPr>
                <w:rFonts w:asciiTheme="minorHAnsi" w:hAnsiTheme="minorHAnsi" w:cstheme="minorHAnsi"/>
                <w:sz w:val="22"/>
                <w:szCs w:val="22"/>
                <w:lang w:val="en-US"/>
              </w:rPr>
              <w:t>IV</w:t>
            </w:r>
            <w:r w:rsidRPr="00956885">
              <w:rPr>
                <w:rFonts w:asciiTheme="minorHAnsi" w:hAnsiTheme="minorHAnsi" w:cstheme="minorHAnsi"/>
                <w:sz w:val="22"/>
                <w:szCs w:val="22"/>
              </w:rPr>
              <w:t xml:space="preserve">: </w:t>
            </w:r>
            <w:r w:rsidRPr="00956885">
              <w:rPr>
                <w:rFonts w:asciiTheme="minorHAnsi" w:hAnsiTheme="minorHAnsi" w:cstheme="minorHAnsi"/>
                <w:b/>
                <w:sz w:val="22"/>
                <w:szCs w:val="22"/>
              </w:rPr>
              <w:t>содержание, автомобильных дорог</w:t>
            </w:r>
            <w:r w:rsidRPr="00956885">
              <w:rPr>
                <w:rFonts w:asciiTheme="minorHAnsi" w:hAnsiTheme="minorHAnsi" w:cstheme="minorHAnsi"/>
                <w:sz w:val="22"/>
                <w:szCs w:val="22"/>
              </w:rPr>
              <w:t xml:space="preserve"> (софинансирование на содержание школьных автобусных маршрутов)</w:t>
            </w:r>
          </w:p>
        </w:tc>
        <w:tc>
          <w:tcPr>
            <w:tcW w:w="1134" w:type="dxa"/>
          </w:tcPr>
          <w:p w:rsidR="00956885" w:rsidRPr="00956885" w:rsidRDefault="00956885" w:rsidP="0049628B">
            <w:pPr>
              <w:jc w:val="center"/>
              <w:rPr>
                <w:rFonts w:asciiTheme="minorHAnsi" w:hAnsiTheme="minorHAnsi" w:cstheme="minorHAnsi"/>
                <w:sz w:val="22"/>
                <w:szCs w:val="22"/>
                <w:lang w:eastAsia="en-US"/>
              </w:rPr>
            </w:pPr>
            <w:r w:rsidRPr="00956885">
              <w:rPr>
                <w:rFonts w:asciiTheme="minorHAnsi" w:hAnsiTheme="minorHAnsi" w:cstheme="minorHAnsi"/>
                <w:sz w:val="22"/>
                <w:szCs w:val="22"/>
              </w:rPr>
              <w:t>1,00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0,52</w:t>
            </w:r>
          </w:p>
        </w:tc>
      </w:tr>
      <w:tr w:rsidR="00956885" w:rsidRPr="00956885" w:rsidTr="00956885">
        <w:tc>
          <w:tcPr>
            <w:tcW w:w="3261" w:type="dxa"/>
          </w:tcPr>
          <w:p w:rsidR="00956885" w:rsidRPr="00956885" w:rsidRDefault="00956885" w:rsidP="0049628B">
            <w:pPr>
              <w:rPr>
                <w:rFonts w:asciiTheme="minorHAnsi" w:hAnsiTheme="minorHAnsi" w:cstheme="minorHAnsi"/>
                <w:b/>
                <w:sz w:val="22"/>
                <w:szCs w:val="22"/>
              </w:rPr>
            </w:pPr>
            <w:r w:rsidRPr="00956885">
              <w:rPr>
                <w:rFonts w:asciiTheme="minorHAnsi" w:hAnsiTheme="minorHAnsi" w:cstheme="minorHAnsi"/>
                <w:b/>
                <w:sz w:val="22"/>
                <w:szCs w:val="22"/>
              </w:rPr>
              <w:t xml:space="preserve">Автомобильные дороги местного значения, </w:t>
            </w:r>
            <w:proofErr w:type="spellStart"/>
            <w:r w:rsidRPr="00956885">
              <w:rPr>
                <w:rFonts w:asciiTheme="minorHAnsi" w:hAnsiTheme="minorHAnsi" w:cstheme="minorHAnsi"/>
                <w:b/>
                <w:sz w:val="22"/>
                <w:szCs w:val="22"/>
              </w:rPr>
              <w:t>из-них</w:t>
            </w:r>
            <w:proofErr w:type="spellEnd"/>
          </w:p>
        </w:tc>
        <w:tc>
          <w:tcPr>
            <w:tcW w:w="992" w:type="dxa"/>
          </w:tcPr>
          <w:p w:rsidR="00956885" w:rsidRPr="00956885" w:rsidRDefault="00956885" w:rsidP="0049628B">
            <w:pPr>
              <w:jc w:val="center"/>
              <w:rPr>
                <w:rFonts w:asciiTheme="minorHAnsi" w:hAnsiTheme="minorHAnsi" w:cstheme="minorHAnsi"/>
                <w:b/>
                <w:sz w:val="22"/>
                <w:szCs w:val="22"/>
              </w:rPr>
            </w:pPr>
          </w:p>
        </w:tc>
        <w:tc>
          <w:tcPr>
            <w:tcW w:w="3544" w:type="dxa"/>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center"/>
              <w:rPr>
                <w:rFonts w:asciiTheme="minorHAnsi" w:hAnsiTheme="minorHAnsi" w:cstheme="minorHAnsi"/>
                <w:sz w:val="22"/>
                <w:szCs w:val="22"/>
                <w:lang w:eastAsia="en-US"/>
              </w:rPr>
            </w:pPr>
          </w:p>
        </w:tc>
        <w:tc>
          <w:tcPr>
            <w:tcW w:w="1843" w:type="dxa"/>
          </w:tcPr>
          <w:p w:rsidR="00956885" w:rsidRPr="00956885" w:rsidRDefault="00956885" w:rsidP="0049628B">
            <w:pPr>
              <w:jc w:val="center"/>
              <w:rPr>
                <w:rFonts w:asciiTheme="minorHAnsi" w:hAnsiTheme="minorHAnsi" w:cstheme="minorHAnsi"/>
                <w:sz w:val="22"/>
                <w:szCs w:val="22"/>
              </w:rPr>
            </w:pP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w:t>
            </w:r>
            <w:proofErr w:type="gramStart"/>
            <w:r w:rsidRPr="00956885">
              <w:rPr>
                <w:rFonts w:asciiTheme="minorHAnsi" w:hAnsiTheme="minorHAnsi" w:cstheme="minorHAnsi"/>
                <w:sz w:val="22"/>
                <w:szCs w:val="22"/>
              </w:rPr>
              <w:t>Новые</w:t>
            </w:r>
            <w:proofErr w:type="gramEnd"/>
            <w:r w:rsidRPr="00956885">
              <w:rPr>
                <w:rFonts w:asciiTheme="minorHAnsi" w:hAnsiTheme="minorHAnsi" w:cstheme="minorHAnsi"/>
                <w:sz w:val="22"/>
                <w:szCs w:val="22"/>
              </w:rPr>
              <w:t xml:space="preserve"> </w:t>
            </w:r>
            <w:proofErr w:type="spellStart"/>
            <w:r w:rsidRPr="00956885">
              <w:rPr>
                <w:rFonts w:asciiTheme="minorHAnsi" w:hAnsiTheme="minorHAnsi" w:cstheme="minorHAnsi"/>
                <w:sz w:val="22"/>
                <w:szCs w:val="22"/>
              </w:rPr>
              <w:t>Юбери</w:t>
            </w:r>
            <w:proofErr w:type="spellEnd"/>
            <w:r w:rsidRPr="00956885">
              <w:rPr>
                <w:rFonts w:asciiTheme="minorHAnsi" w:hAnsiTheme="minorHAnsi" w:cstheme="minorHAnsi"/>
                <w:sz w:val="22"/>
                <w:szCs w:val="22"/>
              </w:rPr>
              <w:t>, ул. Родниковая,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1,2</w:t>
            </w:r>
          </w:p>
        </w:tc>
        <w:tc>
          <w:tcPr>
            <w:tcW w:w="3544" w:type="dxa"/>
            <w:vMerge w:val="restart"/>
          </w:tcPr>
          <w:p w:rsidR="00956885" w:rsidRPr="00956885" w:rsidRDefault="00956885" w:rsidP="0049628B">
            <w:pPr>
              <w:jc w:val="both"/>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 пункт 2 подпункт </w:t>
            </w:r>
            <w:proofErr w:type="spellStart"/>
            <w:r w:rsidRPr="00956885">
              <w:rPr>
                <w:rFonts w:asciiTheme="minorHAnsi" w:hAnsiTheme="minorHAnsi" w:cstheme="minorHAnsi"/>
                <w:sz w:val="22"/>
                <w:szCs w:val="22"/>
              </w:rPr>
              <w:t>з</w:t>
            </w:r>
            <w:proofErr w:type="spellEnd"/>
            <w:r w:rsidRPr="00956885">
              <w:rPr>
                <w:rFonts w:asciiTheme="minorHAnsi" w:hAnsiTheme="minorHAnsi" w:cstheme="minorHAnsi"/>
                <w:sz w:val="22"/>
                <w:szCs w:val="22"/>
              </w:rPr>
              <w:t>): ремонт</w:t>
            </w:r>
          </w:p>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восстановление профиля щебеночных, гравийных и грунтовых улучшенных дорог с добавлением щебеночных или гравийных материалов в  количестве до 900 куб</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на один километр дороги;</w:t>
            </w: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150,0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150,0</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с. </w:t>
            </w:r>
            <w:proofErr w:type="spellStart"/>
            <w:r w:rsidRPr="00956885">
              <w:rPr>
                <w:rFonts w:asciiTheme="minorHAnsi" w:hAnsiTheme="minorHAnsi" w:cstheme="minorHAnsi"/>
                <w:sz w:val="22"/>
                <w:szCs w:val="22"/>
              </w:rPr>
              <w:t>Пычас</w:t>
            </w:r>
            <w:proofErr w:type="spellEnd"/>
            <w:r w:rsidRPr="00956885">
              <w:rPr>
                <w:rFonts w:asciiTheme="minorHAnsi" w:hAnsiTheme="minorHAnsi" w:cstheme="minorHAnsi"/>
                <w:sz w:val="22"/>
                <w:szCs w:val="22"/>
              </w:rPr>
              <w:t>, ул. Заводская и ул. Кирпичная,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1,2</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1547,97</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1547,97</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w:t>
            </w:r>
            <w:proofErr w:type="spellStart"/>
            <w:r w:rsidRPr="00956885">
              <w:rPr>
                <w:rFonts w:asciiTheme="minorHAnsi" w:hAnsiTheme="minorHAnsi" w:cstheme="minorHAnsi"/>
                <w:sz w:val="22"/>
                <w:szCs w:val="22"/>
              </w:rPr>
              <w:t>Александрово</w:t>
            </w:r>
            <w:proofErr w:type="spellEnd"/>
            <w:r w:rsidRPr="00956885">
              <w:rPr>
                <w:rFonts w:asciiTheme="minorHAnsi" w:hAnsiTheme="minorHAnsi" w:cstheme="minorHAnsi"/>
                <w:sz w:val="22"/>
                <w:szCs w:val="22"/>
              </w:rPr>
              <w:t xml:space="preserve"> ул. Садовая,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0,25</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9D0C85">
            <w:pPr>
              <w:jc w:val="right"/>
              <w:rPr>
                <w:rFonts w:asciiTheme="minorHAnsi" w:hAnsiTheme="minorHAnsi" w:cstheme="minorHAnsi"/>
                <w:sz w:val="22"/>
                <w:szCs w:val="22"/>
              </w:rPr>
            </w:pPr>
            <w:r w:rsidRPr="00956885">
              <w:rPr>
                <w:rFonts w:asciiTheme="minorHAnsi" w:hAnsiTheme="minorHAnsi" w:cstheme="minorHAnsi"/>
                <w:sz w:val="22"/>
                <w:szCs w:val="22"/>
              </w:rPr>
              <w:t>299,14</w:t>
            </w:r>
          </w:p>
        </w:tc>
        <w:tc>
          <w:tcPr>
            <w:tcW w:w="1843" w:type="dxa"/>
          </w:tcPr>
          <w:p w:rsidR="00956885" w:rsidRPr="00956885" w:rsidRDefault="00956885" w:rsidP="009D0C85">
            <w:pPr>
              <w:jc w:val="center"/>
              <w:rPr>
                <w:rFonts w:asciiTheme="minorHAnsi" w:hAnsiTheme="minorHAnsi" w:cstheme="minorHAnsi"/>
                <w:sz w:val="22"/>
                <w:szCs w:val="22"/>
              </w:rPr>
            </w:pPr>
            <w:r w:rsidRPr="00956885">
              <w:rPr>
                <w:rFonts w:asciiTheme="minorHAnsi" w:hAnsiTheme="minorHAnsi" w:cstheme="minorHAnsi"/>
                <w:sz w:val="22"/>
                <w:szCs w:val="22"/>
              </w:rPr>
              <w:t>299,14</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Автомобильная дорога с. Можга, микрорайон,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0,09</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181,07</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181,07</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w:t>
            </w:r>
            <w:proofErr w:type="spellStart"/>
            <w:r w:rsidRPr="00956885">
              <w:rPr>
                <w:rFonts w:asciiTheme="minorHAnsi" w:hAnsiTheme="minorHAnsi" w:cstheme="minorHAnsi"/>
                <w:sz w:val="22"/>
                <w:szCs w:val="22"/>
              </w:rPr>
              <w:t>Пазял</w:t>
            </w:r>
            <w:proofErr w:type="spellEnd"/>
            <w:r w:rsidRPr="00956885">
              <w:rPr>
                <w:rFonts w:asciiTheme="minorHAnsi" w:hAnsiTheme="minorHAnsi" w:cstheme="minorHAnsi"/>
                <w:sz w:val="22"/>
                <w:szCs w:val="22"/>
              </w:rPr>
              <w:t xml:space="preserve">, ул. Молодежная и ул. </w:t>
            </w:r>
            <w:proofErr w:type="spellStart"/>
            <w:r w:rsidRPr="00956885">
              <w:rPr>
                <w:rFonts w:asciiTheme="minorHAnsi" w:hAnsiTheme="minorHAnsi" w:cstheme="minorHAnsi"/>
                <w:sz w:val="22"/>
                <w:szCs w:val="22"/>
              </w:rPr>
              <w:t>Фалалеева</w:t>
            </w:r>
            <w:proofErr w:type="spellEnd"/>
            <w:r w:rsidRPr="00956885">
              <w:rPr>
                <w:rFonts w:asciiTheme="minorHAnsi" w:hAnsiTheme="minorHAnsi" w:cstheme="minorHAnsi"/>
                <w:sz w:val="22"/>
                <w:szCs w:val="22"/>
              </w:rPr>
              <w:t>,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0,88</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517,56</w:t>
            </w:r>
          </w:p>
          <w:p w:rsidR="00956885" w:rsidRPr="00956885" w:rsidRDefault="00956885" w:rsidP="0049628B">
            <w:pPr>
              <w:jc w:val="right"/>
              <w:rPr>
                <w:rFonts w:asciiTheme="minorHAnsi" w:hAnsiTheme="minorHAnsi" w:cstheme="minorHAnsi"/>
                <w:sz w:val="22"/>
                <w:szCs w:val="22"/>
              </w:rPr>
            </w:pPr>
          </w:p>
          <w:p w:rsidR="00956885" w:rsidRPr="00956885" w:rsidRDefault="00956885" w:rsidP="0049628B">
            <w:pPr>
              <w:jc w:val="right"/>
              <w:rPr>
                <w:rFonts w:asciiTheme="minorHAnsi" w:hAnsiTheme="minorHAnsi" w:cstheme="minorHAnsi"/>
                <w:sz w:val="22"/>
                <w:szCs w:val="22"/>
              </w:rPr>
            </w:pP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517,56</w:t>
            </w:r>
          </w:p>
          <w:p w:rsidR="00956885" w:rsidRPr="00956885" w:rsidRDefault="00956885" w:rsidP="0049628B">
            <w:pPr>
              <w:jc w:val="center"/>
              <w:rPr>
                <w:rFonts w:asciiTheme="minorHAnsi" w:hAnsiTheme="minorHAnsi" w:cstheme="minorHAnsi"/>
                <w:sz w:val="22"/>
                <w:szCs w:val="22"/>
              </w:rPr>
            </w:pPr>
          </w:p>
          <w:p w:rsidR="00956885" w:rsidRPr="00956885" w:rsidRDefault="00956885" w:rsidP="0049628B">
            <w:pPr>
              <w:jc w:val="center"/>
              <w:rPr>
                <w:rFonts w:asciiTheme="minorHAnsi" w:hAnsiTheme="minorHAnsi" w:cstheme="minorHAnsi"/>
                <w:sz w:val="22"/>
                <w:szCs w:val="22"/>
              </w:rPr>
            </w:pP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Замена одежды мостового полотна на р. </w:t>
            </w:r>
            <w:proofErr w:type="spellStart"/>
            <w:r w:rsidRPr="00956885">
              <w:rPr>
                <w:rFonts w:asciiTheme="minorHAnsi" w:hAnsiTheme="minorHAnsi" w:cstheme="minorHAnsi"/>
                <w:sz w:val="22"/>
                <w:szCs w:val="22"/>
              </w:rPr>
              <w:t>Пазялка</w:t>
            </w:r>
            <w:proofErr w:type="spellEnd"/>
            <w:r w:rsidRPr="00956885">
              <w:rPr>
                <w:rFonts w:asciiTheme="minorHAnsi" w:hAnsiTheme="minorHAnsi" w:cstheme="minorHAnsi"/>
                <w:sz w:val="22"/>
                <w:szCs w:val="22"/>
              </w:rPr>
              <w:t xml:space="preserve"> в д. </w:t>
            </w:r>
            <w:proofErr w:type="spellStart"/>
            <w:r w:rsidRPr="00956885">
              <w:rPr>
                <w:rFonts w:asciiTheme="minorHAnsi" w:hAnsiTheme="minorHAnsi" w:cstheme="minorHAnsi"/>
                <w:sz w:val="22"/>
                <w:szCs w:val="22"/>
              </w:rPr>
              <w:t>Пазял</w:t>
            </w:r>
            <w:proofErr w:type="spellEnd"/>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2 </w:t>
            </w:r>
            <w:proofErr w:type="spellStart"/>
            <w:proofErr w:type="gramStart"/>
            <w:r w:rsidRPr="00956885">
              <w:rPr>
                <w:rFonts w:asciiTheme="minorHAnsi" w:hAnsiTheme="minorHAnsi" w:cstheme="minorHAnsi"/>
                <w:sz w:val="22"/>
                <w:szCs w:val="22"/>
              </w:rPr>
              <w:t>шт</w:t>
            </w:r>
            <w:proofErr w:type="spellEnd"/>
            <w:proofErr w:type="gramEnd"/>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5,пункт 3, подпункт </w:t>
            </w:r>
            <w:proofErr w:type="spellStart"/>
            <w:r w:rsidRPr="00956885">
              <w:rPr>
                <w:rFonts w:asciiTheme="minorHAnsi" w:hAnsiTheme="minorHAnsi" w:cstheme="minorHAnsi"/>
                <w:sz w:val="22"/>
                <w:szCs w:val="22"/>
              </w:rPr>
              <w:t>ф</w:t>
            </w:r>
            <w:proofErr w:type="spellEnd"/>
            <w:r w:rsidRPr="00956885">
              <w:rPr>
                <w:rFonts w:asciiTheme="minorHAnsi" w:hAnsiTheme="minorHAnsi" w:cstheme="minorHAnsi"/>
                <w:sz w:val="22"/>
                <w:szCs w:val="22"/>
              </w:rPr>
              <w:t>) ремонт</w:t>
            </w:r>
          </w:p>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замена одежды мостового полотна</w:t>
            </w: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380,0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380,0</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Восстановление пешеходного моста через реку </w:t>
            </w:r>
            <w:proofErr w:type="spellStart"/>
            <w:r w:rsidRPr="00956885">
              <w:rPr>
                <w:rFonts w:asciiTheme="minorHAnsi" w:hAnsiTheme="minorHAnsi" w:cstheme="minorHAnsi"/>
                <w:sz w:val="22"/>
                <w:szCs w:val="22"/>
              </w:rPr>
              <w:t>Сибинка</w:t>
            </w:r>
            <w:proofErr w:type="spellEnd"/>
            <w:r w:rsidRPr="00956885">
              <w:rPr>
                <w:rFonts w:asciiTheme="minorHAnsi" w:hAnsiTheme="minorHAnsi" w:cstheme="minorHAnsi"/>
                <w:sz w:val="22"/>
                <w:szCs w:val="22"/>
              </w:rPr>
              <w:t xml:space="preserve"> в д. </w:t>
            </w:r>
            <w:proofErr w:type="gramStart"/>
            <w:r w:rsidRPr="00956885">
              <w:rPr>
                <w:rFonts w:asciiTheme="minorHAnsi" w:hAnsiTheme="minorHAnsi" w:cstheme="minorHAnsi"/>
                <w:sz w:val="22"/>
                <w:szCs w:val="22"/>
              </w:rPr>
              <w:t>Большие</w:t>
            </w:r>
            <w:proofErr w:type="gramEnd"/>
            <w:r w:rsidRPr="00956885">
              <w:rPr>
                <w:rFonts w:asciiTheme="minorHAnsi" w:hAnsiTheme="minorHAnsi" w:cstheme="minorHAnsi"/>
                <w:sz w:val="22"/>
                <w:szCs w:val="22"/>
              </w:rPr>
              <w:t xml:space="preserve"> </w:t>
            </w:r>
            <w:proofErr w:type="spellStart"/>
            <w:r w:rsidRPr="00956885">
              <w:rPr>
                <w:rFonts w:asciiTheme="minorHAnsi" w:hAnsiTheme="minorHAnsi" w:cstheme="minorHAnsi"/>
                <w:sz w:val="22"/>
                <w:szCs w:val="22"/>
              </w:rPr>
              <w:t>Сибы</w:t>
            </w:r>
            <w:proofErr w:type="spellEnd"/>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1 </w:t>
            </w:r>
            <w:proofErr w:type="spellStart"/>
            <w:proofErr w:type="gramStart"/>
            <w:r w:rsidRPr="00956885">
              <w:rPr>
                <w:rFonts w:asciiTheme="minorHAnsi" w:hAnsiTheme="minorHAnsi" w:cstheme="minorHAnsi"/>
                <w:sz w:val="22"/>
                <w:szCs w:val="22"/>
              </w:rPr>
              <w:t>шт</w:t>
            </w:r>
            <w:proofErr w:type="spellEnd"/>
            <w:proofErr w:type="gramEnd"/>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 пункт 4 подпункт в): ремонт</w:t>
            </w:r>
          </w:p>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Восстановление пешеходных переходов</w:t>
            </w: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471,8</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471,8</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Поставка щебня в д. </w:t>
            </w:r>
            <w:proofErr w:type="spellStart"/>
            <w:r w:rsidRPr="00956885">
              <w:rPr>
                <w:rFonts w:asciiTheme="minorHAnsi" w:hAnsiTheme="minorHAnsi" w:cstheme="minorHAnsi"/>
                <w:sz w:val="22"/>
                <w:szCs w:val="22"/>
              </w:rPr>
              <w:t>Пазял</w:t>
            </w:r>
            <w:proofErr w:type="spellEnd"/>
            <w:r w:rsidRPr="00956885">
              <w:rPr>
                <w:rFonts w:asciiTheme="minorHAnsi" w:hAnsiTheme="minorHAnsi" w:cstheme="minorHAnsi"/>
                <w:sz w:val="22"/>
                <w:szCs w:val="22"/>
              </w:rPr>
              <w:t xml:space="preserve">, д. Ныша, д. </w:t>
            </w:r>
            <w:proofErr w:type="gramStart"/>
            <w:r w:rsidRPr="00956885">
              <w:rPr>
                <w:rFonts w:asciiTheme="minorHAnsi" w:hAnsiTheme="minorHAnsi" w:cstheme="minorHAnsi"/>
                <w:sz w:val="22"/>
                <w:szCs w:val="22"/>
              </w:rPr>
              <w:t>Залесный</w:t>
            </w:r>
            <w:proofErr w:type="gramEnd"/>
            <w:r w:rsidRPr="00956885">
              <w:rPr>
                <w:rFonts w:asciiTheme="minorHAnsi" w:hAnsiTheme="minorHAnsi" w:cstheme="minorHAnsi"/>
                <w:sz w:val="22"/>
                <w:szCs w:val="22"/>
              </w:rPr>
              <w:t xml:space="preserve">, д. </w:t>
            </w:r>
            <w:proofErr w:type="spellStart"/>
            <w:r w:rsidRPr="00956885">
              <w:rPr>
                <w:rFonts w:asciiTheme="minorHAnsi" w:hAnsiTheme="minorHAnsi" w:cstheme="minorHAnsi"/>
                <w:sz w:val="22"/>
                <w:szCs w:val="22"/>
              </w:rPr>
              <w:t>Чумойтло</w:t>
            </w:r>
            <w:proofErr w:type="spellEnd"/>
            <w:r w:rsidRPr="00956885">
              <w:rPr>
                <w:rFonts w:asciiTheme="minorHAnsi" w:hAnsiTheme="minorHAnsi" w:cstheme="minorHAnsi"/>
                <w:sz w:val="22"/>
                <w:szCs w:val="22"/>
              </w:rPr>
              <w:t xml:space="preserve"> и с. </w:t>
            </w:r>
            <w:proofErr w:type="spellStart"/>
            <w:r w:rsidRPr="00956885">
              <w:rPr>
                <w:rFonts w:asciiTheme="minorHAnsi" w:hAnsiTheme="minorHAnsi" w:cstheme="minorHAnsi"/>
                <w:sz w:val="22"/>
                <w:szCs w:val="22"/>
              </w:rPr>
              <w:t>Пычас</w:t>
            </w:r>
            <w:proofErr w:type="spellEnd"/>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 xml:space="preserve">1200 </w:t>
            </w:r>
            <w:proofErr w:type="spellStart"/>
            <w:r w:rsidRPr="00956885">
              <w:rPr>
                <w:rFonts w:asciiTheme="minorHAnsi" w:hAnsiTheme="minorHAnsi" w:cstheme="minorHAnsi"/>
                <w:sz w:val="22"/>
                <w:szCs w:val="22"/>
              </w:rPr>
              <w:t>тн</w:t>
            </w:r>
            <w:proofErr w:type="spellEnd"/>
          </w:p>
        </w:tc>
        <w:tc>
          <w:tcPr>
            <w:tcW w:w="3544" w:type="dxa"/>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858,0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858,0</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Ремонт водопропускной трубы в д. Удмурт </w:t>
            </w:r>
            <w:proofErr w:type="spellStart"/>
            <w:r w:rsidRPr="00956885">
              <w:rPr>
                <w:rFonts w:asciiTheme="minorHAnsi" w:hAnsiTheme="minorHAnsi" w:cstheme="minorHAnsi"/>
                <w:sz w:val="22"/>
                <w:szCs w:val="22"/>
              </w:rPr>
              <w:t>Сюгаил</w:t>
            </w:r>
            <w:proofErr w:type="spellEnd"/>
            <w:r w:rsidRPr="00956885">
              <w:rPr>
                <w:rFonts w:asciiTheme="minorHAnsi" w:hAnsiTheme="minorHAnsi" w:cstheme="minorHAnsi"/>
                <w:sz w:val="22"/>
                <w:szCs w:val="22"/>
              </w:rPr>
              <w:t>, улично-дорожная сеть</w:t>
            </w:r>
          </w:p>
          <w:p w:rsidR="00956885" w:rsidRPr="00956885" w:rsidRDefault="00956885" w:rsidP="0049628B">
            <w:pPr>
              <w:rPr>
                <w:rFonts w:asciiTheme="minorHAnsi" w:hAnsiTheme="minorHAnsi" w:cstheme="minorHAnsi"/>
                <w:sz w:val="22"/>
                <w:szCs w:val="22"/>
              </w:rPr>
            </w:pP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0,03</w:t>
            </w: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 пункт 3 подпункт в): ремонт</w:t>
            </w:r>
          </w:p>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замена отдельных звеньев и оголовков водопропускных труб, исправление изоляции и стыков водопропускных труб с удалением и восстановлением земляного полотна и дорожной одежды над трубами</w:t>
            </w: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471,8</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471,8</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Резерв </w:t>
            </w:r>
          </w:p>
        </w:tc>
        <w:tc>
          <w:tcPr>
            <w:tcW w:w="992" w:type="dxa"/>
          </w:tcPr>
          <w:p w:rsidR="00956885" w:rsidRPr="00956885" w:rsidRDefault="00956885" w:rsidP="0049628B">
            <w:pPr>
              <w:jc w:val="center"/>
              <w:rPr>
                <w:rFonts w:asciiTheme="minorHAnsi" w:hAnsiTheme="minorHAnsi" w:cstheme="minorHAnsi"/>
                <w:sz w:val="22"/>
                <w:szCs w:val="22"/>
              </w:rPr>
            </w:pPr>
          </w:p>
        </w:tc>
        <w:tc>
          <w:tcPr>
            <w:tcW w:w="3544" w:type="dxa"/>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3836,7</w:t>
            </w:r>
          </w:p>
        </w:tc>
        <w:tc>
          <w:tcPr>
            <w:tcW w:w="1843" w:type="dxa"/>
          </w:tcPr>
          <w:p w:rsidR="00956885" w:rsidRPr="00956885" w:rsidRDefault="00956885" w:rsidP="0049628B">
            <w:pPr>
              <w:jc w:val="center"/>
              <w:rPr>
                <w:rFonts w:asciiTheme="minorHAnsi" w:hAnsiTheme="minorHAnsi" w:cstheme="minorHAnsi"/>
                <w:sz w:val="22"/>
                <w:szCs w:val="22"/>
              </w:rPr>
            </w:pPr>
          </w:p>
        </w:tc>
      </w:tr>
      <w:tr w:rsidR="00956885" w:rsidRPr="00956885" w:rsidTr="00956885">
        <w:tc>
          <w:tcPr>
            <w:tcW w:w="3261" w:type="dxa"/>
          </w:tcPr>
          <w:p w:rsidR="00956885" w:rsidRPr="00956885" w:rsidRDefault="00956885" w:rsidP="0049628B">
            <w:pPr>
              <w:rPr>
                <w:rFonts w:asciiTheme="minorHAnsi" w:hAnsiTheme="minorHAnsi" w:cstheme="minorHAnsi"/>
                <w:b/>
                <w:sz w:val="22"/>
                <w:szCs w:val="22"/>
              </w:rPr>
            </w:pPr>
            <w:r w:rsidRPr="00956885">
              <w:rPr>
                <w:rFonts w:asciiTheme="minorHAnsi" w:hAnsiTheme="minorHAnsi" w:cstheme="minorHAnsi"/>
                <w:b/>
                <w:sz w:val="22"/>
                <w:szCs w:val="22"/>
              </w:rPr>
              <w:t>Автомобильные дороги местного значения:</w:t>
            </w:r>
          </w:p>
          <w:p w:rsidR="00956885" w:rsidRPr="00956885" w:rsidRDefault="00956885" w:rsidP="0049628B">
            <w:pPr>
              <w:rPr>
                <w:rFonts w:asciiTheme="minorHAnsi" w:hAnsiTheme="minorHAnsi" w:cstheme="minorHAnsi"/>
                <w:b/>
                <w:sz w:val="22"/>
                <w:szCs w:val="22"/>
              </w:rPr>
            </w:pPr>
            <w:r w:rsidRPr="00956885">
              <w:rPr>
                <w:rFonts w:asciiTheme="minorHAnsi" w:hAnsiTheme="minorHAnsi" w:cstheme="minorHAnsi"/>
                <w:b/>
                <w:sz w:val="22"/>
                <w:szCs w:val="22"/>
              </w:rPr>
              <w:t xml:space="preserve">(реализация проектов </w:t>
            </w:r>
            <w:proofErr w:type="gramStart"/>
            <w:r w:rsidRPr="00956885">
              <w:rPr>
                <w:rFonts w:asciiTheme="minorHAnsi" w:hAnsiTheme="minorHAnsi" w:cstheme="minorHAnsi"/>
                <w:b/>
                <w:sz w:val="22"/>
                <w:szCs w:val="22"/>
              </w:rPr>
              <w:t>инициативного</w:t>
            </w:r>
            <w:proofErr w:type="gramEnd"/>
            <w:r w:rsidRPr="00956885">
              <w:rPr>
                <w:rFonts w:asciiTheme="minorHAnsi" w:hAnsiTheme="minorHAnsi" w:cstheme="minorHAnsi"/>
                <w:b/>
                <w:sz w:val="22"/>
                <w:szCs w:val="22"/>
              </w:rPr>
              <w:t xml:space="preserve"> бюджетирования «Наше село»), </w:t>
            </w:r>
            <w:proofErr w:type="spellStart"/>
            <w:r w:rsidRPr="00956885">
              <w:rPr>
                <w:rFonts w:asciiTheme="minorHAnsi" w:hAnsiTheme="minorHAnsi" w:cstheme="minorHAnsi"/>
                <w:b/>
                <w:sz w:val="22"/>
                <w:szCs w:val="22"/>
              </w:rPr>
              <w:t>из-них</w:t>
            </w:r>
            <w:proofErr w:type="spellEnd"/>
          </w:p>
        </w:tc>
        <w:tc>
          <w:tcPr>
            <w:tcW w:w="992" w:type="dxa"/>
          </w:tcPr>
          <w:p w:rsidR="00956885" w:rsidRPr="00956885" w:rsidRDefault="00956885" w:rsidP="0049628B">
            <w:pPr>
              <w:jc w:val="center"/>
              <w:rPr>
                <w:rFonts w:asciiTheme="minorHAnsi" w:hAnsiTheme="minorHAnsi" w:cstheme="minorHAnsi"/>
                <w:b/>
                <w:sz w:val="22"/>
                <w:szCs w:val="22"/>
              </w:rPr>
            </w:pPr>
            <w:r w:rsidRPr="00956885">
              <w:rPr>
                <w:rFonts w:asciiTheme="minorHAnsi" w:hAnsiTheme="minorHAnsi" w:cstheme="minorHAnsi"/>
                <w:b/>
                <w:sz w:val="22"/>
                <w:szCs w:val="22"/>
              </w:rPr>
              <w:t>175,471</w:t>
            </w:r>
          </w:p>
        </w:tc>
        <w:tc>
          <w:tcPr>
            <w:tcW w:w="3544" w:type="dxa"/>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center"/>
              <w:rPr>
                <w:rFonts w:asciiTheme="minorHAnsi" w:hAnsiTheme="minorHAnsi" w:cstheme="minorHAnsi"/>
                <w:sz w:val="22"/>
                <w:szCs w:val="22"/>
              </w:rPr>
            </w:pPr>
          </w:p>
        </w:tc>
        <w:tc>
          <w:tcPr>
            <w:tcW w:w="1843" w:type="dxa"/>
          </w:tcPr>
          <w:p w:rsidR="00956885" w:rsidRPr="00956885" w:rsidRDefault="00956885" w:rsidP="0049628B">
            <w:pPr>
              <w:jc w:val="center"/>
              <w:rPr>
                <w:rFonts w:asciiTheme="minorHAnsi" w:hAnsiTheme="minorHAnsi" w:cstheme="minorHAnsi"/>
                <w:sz w:val="22"/>
                <w:szCs w:val="22"/>
              </w:rPr>
            </w:pP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w:t>
            </w:r>
            <w:proofErr w:type="spellStart"/>
            <w:r w:rsidRPr="00956885">
              <w:rPr>
                <w:rFonts w:asciiTheme="minorHAnsi" w:hAnsiTheme="minorHAnsi" w:cstheme="minorHAnsi"/>
                <w:sz w:val="22"/>
                <w:szCs w:val="22"/>
              </w:rPr>
              <w:lastRenderedPageBreak/>
              <w:t>Туташево</w:t>
            </w:r>
            <w:proofErr w:type="spellEnd"/>
            <w:r w:rsidRPr="00956885">
              <w:rPr>
                <w:rFonts w:asciiTheme="minorHAnsi" w:hAnsiTheme="minorHAnsi" w:cstheme="minorHAnsi"/>
                <w:sz w:val="22"/>
                <w:szCs w:val="22"/>
              </w:rPr>
              <w:t>, ул. Советская,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lastRenderedPageBreak/>
              <w:t>0,34</w:t>
            </w:r>
          </w:p>
        </w:tc>
        <w:tc>
          <w:tcPr>
            <w:tcW w:w="3544" w:type="dxa"/>
            <w:vMerge w:val="restart"/>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 пункт 2 подпункт </w:t>
            </w:r>
            <w:proofErr w:type="spellStart"/>
            <w:r w:rsidRPr="00956885">
              <w:rPr>
                <w:rFonts w:asciiTheme="minorHAnsi" w:hAnsiTheme="minorHAnsi" w:cstheme="minorHAnsi"/>
                <w:sz w:val="22"/>
                <w:szCs w:val="22"/>
              </w:rPr>
              <w:lastRenderedPageBreak/>
              <w:t>з</w:t>
            </w:r>
            <w:proofErr w:type="spellEnd"/>
            <w:r w:rsidRPr="00956885">
              <w:rPr>
                <w:rFonts w:asciiTheme="minorHAnsi" w:hAnsiTheme="minorHAnsi" w:cstheme="minorHAnsi"/>
                <w:sz w:val="22"/>
                <w:szCs w:val="22"/>
              </w:rPr>
              <w:t>): ремонт</w:t>
            </w:r>
          </w:p>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восстановление профиля щебеночных, гравийных и грунтовых улучшенных дорог с добавлением щебеночных или гравийных материалов в  количестве до 900 куб</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на один километр дороги;</w:t>
            </w: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lastRenderedPageBreak/>
              <w:t>1228,38</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1228,38</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lastRenderedPageBreak/>
              <w:t xml:space="preserve">Автомобильная дорога д. Трактор, ул. Школьная и </w:t>
            </w:r>
            <w:proofErr w:type="spellStart"/>
            <w:r w:rsidRPr="00956885">
              <w:rPr>
                <w:rFonts w:asciiTheme="minorHAnsi" w:hAnsiTheme="minorHAnsi" w:cstheme="minorHAnsi"/>
                <w:sz w:val="22"/>
                <w:szCs w:val="22"/>
              </w:rPr>
              <w:t>п-д</w:t>
            </w:r>
            <w:proofErr w:type="spellEnd"/>
            <w:r w:rsidRPr="00956885">
              <w:rPr>
                <w:rFonts w:asciiTheme="minorHAnsi" w:hAnsiTheme="minorHAnsi" w:cstheme="minorHAnsi"/>
                <w:sz w:val="22"/>
                <w:szCs w:val="22"/>
              </w:rPr>
              <w:t>. Александровский,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0,78</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1371,6</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1371,6</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w:t>
            </w:r>
            <w:proofErr w:type="spellStart"/>
            <w:r w:rsidRPr="00956885">
              <w:rPr>
                <w:rFonts w:asciiTheme="minorHAnsi" w:hAnsiTheme="minorHAnsi" w:cstheme="minorHAnsi"/>
                <w:sz w:val="22"/>
                <w:szCs w:val="22"/>
              </w:rPr>
              <w:t>Пазял</w:t>
            </w:r>
            <w:proofErr w:type="spellEnd"/>
            <w:r w:rsidRPr="00956885">
              <w:rPr>
                <w:rFonts w:asciiTheme="minorHAnsi" w:hAnsiTheme="minorHAnsi" w:cstheme="minorHAnsi"/>
                <w:sz w:val="22"/>
                <w:szCs w:val="22"/>
              </w:rPr>
              <w:t xml:space="preserve">, ул. Молодежная и ул. </w:t>
            </w:r>
            <w:proofErr w:type="spellStart"/>
            <w:r w:rsidRPr="00956885">
              <w:rPr>
                <w:rFonts w:asciiTheme="minorHAnsi" w:hAnsiTheme="minorHAnsi" w:cstheme="minorHAnsi"/>
                <w:sz w:val="22"/>
                <w:szCs w:val="22"/>
              </w:rPr>
              <w:t>Фалалеева</w:t>
            </w:r>
            <w:proofErr w:type="spellEnd"/>
            <w:r w:rsidRPr="00956885">
              <w:rPr>
                <w:rFonts w:asciiTheme="minorHAnsi" w:hAnsiTheme="minorHAnsi" w:cstheme="minorHAnsi"/>
                <w:sz w:val="22"/>
                <w:szCs w:val="22"/>
              </w:rPr>
              <w:t>,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1,8</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2517,56</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2517,56</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Русский </w:t>
            </w:r>
            <w:proofErr w:type="spellStart"/>
            <w:r w:rsidRPr="00956885">
              <w:rPr>
                <w:rFonts w:asciiTheme="minorHAnsi" w:hAnsiTheme="minorHAnsi" w:cstheme="minorHAnsi"/>
                <w:sz w:val="22"/>
                <w:szCs w:val="22"/>
              </w:rPr>
              <w:t>Пычас</w:t>
            </w:r>
            <w:proofErr w:type="spellEnd"/>
            <w:r w:rsidRPr="00956885">
              <w:rPr>
                <w:rFonts w:asciiTheme="minorHAnsi" w:hAnsiTheme="minorHAnsi" w:cstheme="minorHAnsi"/>
                <w:sz w:val="22"/>
                <w:szCs w:val="22"/>
              </w:rPr>
              <w:t xml:space="preserve">, ул. </w:t>
            </w:r>
            <w:proofErr w:type="spellStart"/>
            <w:r w:rsidRPr="00956885">
              <w:rPr>
                <w:rFonts w:asciiTheme="minorHAnsi" w:hAnsiTheme="minorHAnsi" w:cstheme="minorHAnsi"/>
                <w:sz w:val="22"/>
                <w:szCs w:val="22"/>
              </w:rPr>
              <w:t>Сосновская</w:t>
            </w:r>
            <w:proofErr w:type="spellEnd"/>
            <w:r w:rsidRPr="00956885">
              <w:rPr>
                <w:rFonts w:asciiTheme="minorHAnsi" w:hAnsiTheme="minorHAnsi" w:cstheme="minorHAnsi"/>
                <w:sz w:val="22"/>
                <w:szCs w:val="22"/>
              </w:rPr>
              <w:t>,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1,0</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right"/>
              <w:rPr>
                <w:rFonts w:asciiTheme="minorHAnsi" w:hAnsiTheme="minorHAnsi" w:cstheme="minorHAnsi"/>
                <w:sz w:val="22"/>
                <w:szCs w:val="22"/>
              </w:rPr>
            </w:pPr>
            <w:r w:rsidRPr="00956885">
              <w:rPr>
                <w:rFonts w:asciiTheme="minorHAnsi" w:hAnsiTheme="minorHAnsi" w:cstheme="minorHAnsi"/>
                <w:sz w:val="22"/>
                <w:szCs w:val="22"/>
              </w:rPr>
              <w:t>1450,00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1450,00</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Автомобильная дорога д. Лесная Поляна, ул. Садовая,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0,7</w:t>
            </w:r>
          </w:p>
        </w:tc>
        <w:tc>
          <w:tcPr>
            <w:tcW w:w="3544" w:type="dxa"/>
            <w:vMerge/>
          </w:tcPr>
          <w:p w:rsidR="00956885" w:rsidRPr="00956885" w:rsidRDefault="00956885" w:rsidP="0049628B">
            <w:pPr>
              <w:rPr>
                <w:rFonts w:asciiTheme="minorHAnsi" w:hAnsiTheme="minorHAnsi" w:cstheme="minorHAnsi"/>
                <w:sz w:val="22"/>
                <w:szCs w:val="22"/>
              </w:rPr>
            </w:pP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800,0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800,0</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Автомобильная дорога д. </w:t>
            </w:r>
            <w:proofErr w:type="spellStart"/>
            <w:r w:rsidRPr="00956885">
              <w:rPr>
                <w:rFonts w:asciiTheme="minorHAnsi" w:hAnsiTheme="minorHAnsi" w:cstheme="minorHAnsi"/>
                <w:sz w:val="22"/>
                <w:szCs w:val="22"/>
              </w:rPr>
              <w:t>Кватчи</w:t>
            </w:r>
            <w:proofErr w:type="spellEnd"/>
            <w:r w:rsidRPr="00956885">
              <w:rPr>
                <w:rFonts w:asciiTheme="minorHAnsi" w:hAnsiTheme="minorHAnsi" w:cstheme="minorHAnsi"/>
                <w:sz w:val="22"/>
                <w:szCs w:val="22"/>
              </w:rPr>
              <w:t>, ул. Нижняя,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0,3</w:t>
            </w: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 пункт 2 подпункт в): ремонт восстановление изношенных покрытий, в том числе методами </w:t>
            </w:r>
            <w:proofErr w:type="spellStart"/>
            <w:r w:rsidRPr="00956885">
              <w:rPr>
                <w:rFonts w:asciiTheme="minorHAnsi" w:hAnsiTheme="minorHAnsi" w:cstheme="minorHAnsi"/>
                <w:sz w:val="22"/>
                <w:szCs w:val="22"/>
              </w:rPr>
              <w:t>термопрофилирования</w:t>
            </w:r>
            <w:proofErr w:type="spellEnd"/>
            <w:r w:rsidRPr="00956885">
              <w:rPr>
                <w:rFonts w:asciiTheme="minorHAnsi" w:hAnsiTheme="minorHAnsi" w:cstheme="minorHAnsi"/>
                <w:sz w:val="22"/>
                <w:szCs w:val="22"/>
              </w:rPr>
              <w:t xml:space="preserve"> или холодной регенерации с добавлением органических и неорганических материалов, обеспечивающими повторное использование материала старого покрытия;</w:t>
            </w:r>
          </w:p>
        </w:tc>
        <w:tc>
          <w:tcPr>
            <w:tcW w:w="1134" w:type="dxa"/>
          </w:tcPr>
          <w:p w:rsidR="00956885" w:rsidRPr="00956885" w:rsidRDefault="00956885" w:rsidP="009D0C85">
            <w:pPr>
              <w:jc w:val="center"/>
              <w:rPr>
                <w:rFonts w:asciiTheme="minorHAnsi" w:hAnsiTheme="minorHAnsi" w:cstheme="minorHAnsi"/>
                <w:sz w:val="22"/>
                <w:szCs w:val="22"/>
              </w:rPr>
            </w:pPr>
            <w:r w:rsidRPr="00956885">
              <w:rPr>
                <w:rFonts w:asciiTheme="minorHAnsi" w:hAnsiTheme="minorHAnsi" w:cstheme="minorHAnsi"/>
                <w:sz w:val="22"/>
                <w:szCs w:val="22"/>
              </w:rPr>
              <w:t>980,34</w:t>
            </w:r>
          </w:p>
        </w:tc>
        <w:tc>
          <w:tcPr>
            <w:tcW w:w="1843" w:type="dxa"/>
          </w:tcPr>
          <w:p w:rsidR="00956885" w:rsidRPr="00956885" w:rsidRDefault="00956885" w:rsidP="009D0C85">
            <w:pPr>
              <w:jc w:val="center"/>
              <w:rPr>
                <w:rFonts w:asciiTheme="minorHAnsi" w:hAnsiTheme="minorHAnsi" w:cstheme="minorHAnsi"/>
                <w:sz w:val="22"/>
                <w:szCs w:val="22"/>
              </w:rPr>
            </w:pPr>
            <w:r w:rsidRPr="00956885">
              <w:rPr>
                <w:rFonts w:asciiTheme="minorHAnsi" w:hAnsiTheme="minorHAnsi" w:cstheme="minorHAnsi"/>
                <w:sz w:val="22"/>
                <w:szCs w:val="22"/>
              </w:rPr>
              <w:t>980,34</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Ремонт водопропускной трубы в д. Удмурт </w:t>
            </w:r>
            <w:proofErr w:type="spellStart"/>
            <w:r w:rsidRPr="00956885">
              <w:rPr>
                <w:rFonts w:asciiTheme="minorHAnsi" w:hAnsiTheme="minorHAnsi" w:cstheme="minorHAnsi"/>
                <w:sz w:val="22"/>
                <w:szCs w:val="22"/>
              </w:rPr>
              <w:t>Сюгаил</w:t>
            </w:r>
            <w:proofErr w:type="spellEnd"/>
            <w:r w:rsidRPr="00956885">
              <w:rPr>
                <w:rFonts w:asciiTheme="minorHAnsi" w:hAnsiTheme="minorHAnsi" w:cstheme="minorHAnsi"/>
                <w:sz w:val="22"/>
                <w:szCs w:val="22"/>
              </w:rPr>
              <w:t>, улично-дорожная сеть</w:t>
            </w:r>
          </w:p>
        </w:tc>
        <w:tc>
          <w:tcPr>
            <w:tcW w:w="992"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0,03</w:t>
            </w: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 xml:space="preserve">Раздел </w:t>
            </w:r>
            <w:r w:rsidRPr="00956885">
              <w:rPr>
                <w:rFonts w:asciiTheme="minorHAnsi" w:hAnsiTheme="minorHAnsi" w:cstheme="minorHAnsi"/>
                <w:sz w:val="22"/>
                <w:szCs w:val="22"/>
                <w:lang w:val="en-US"/>
              </w:rPr>
              <w:t>III</w:t>
            </w:r>
            <w:r w:rsidRPr="00956885">
              <w:rPr>
                <w:rFonts w:asciiTheme="minorHAnsi" w:hAnsiTheme="minorHAnsi" w:cstheme="minorHAnsi"/>
                <w:sz w:val="22"/>
                <w:szCs w:val="22"/>
              </w:rPr>
              <w:t xml:space="preserve"> часть 5 пункт 3 подпункт в): ремонт</w:t>
            </w:r>
          </w:p>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замена отдельных звеньев и оголовков водопропускных труб, исправление изоляции и стыков водопропускных труб с удалением и восстановлением земляного полотна и дорожной одежды над трубами</w:t>
            </w: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1100,0</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1100,0</w:t>
            </w:r>
          </w:p>
        </w:tc>
      </w:tr>
      <w:tr w:rsidR="00956885" w:rsidRPr="00956885" w:rsidTr="00956885">
        <w:tc>
          <w:tcPr>
            <w:tcW w:w="3261"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Прочие расходы</w:t>
            </w:r>
          </w:p>
        </w:tc>
        <w:tc>
          <w:tcPr>
            <w:tcW w:w="992" w:type="dxa"/>
          </w:tcPr>
          <w:p w:rsidR="00956885" w:rsidRPr="00956885" w:rsidRDefault="00956885" w:rsidP="0049628B">
            <w:pPr>
              <w:jc w:val="center"/>
              <w:rPr>
                <w:rFonts w:asciiTheme="minorHAnsi" w:hAnsiTheme="minorHAnsi" w:cstheme="minorHAnsi"/>
                <w:b/>
                <w:sz w:val="22"/>
                <w:szCs w:val="22"/>
              </w:rPr>
            </w:pPr>
          </w:p>
        </w:tc>
        <w:tc>
          <w:tcPr>
            <w:tcW w:w="3544" w:type="dxa"/>
          </w:tcPr>
          <w:p w:rsidR="00956885" w:rsidRPr="00956885" w:rsidRDefault="00956885" w:rsidP="0049628B">
            <w:pPr>
              <w:rPr>
                <w:rFonts w:asciiTheme="minorHAnsi" w:hAnsiTheme="minorHAnsi" w:cstheme="minorHAnsi"/>
                <w:sz w:val="22"/>
                <w:szCs w:val="22"/>
              </w:rPr>
            </w:pPr>
            <w:r w:rsidRPr="00956885">
              <w:rPr>
                <w:rFonts w:asciiTheme="minorHAnsi" w:hAnsiTheme="minorHAnsi" w:cstheme="minorHAnsi"/>
                <w:sz w:val="22"/>
                <w:szCs w:val="22"/>
              </w:rPr>
              <w:t>Работы по межеванию земельных участков, проведение инженерных изысканий, специальных обследований, разработка проектов или сметных расчетов стоимости работ, экспертиза проектов</w:t>
            </w:r>
          </w:p>
        </w:tc>
        <w:tc>
          <w:tcPr>
            <w:tcW w:w="1134"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457,87</w:t>
            </w:r>
          </w:p>
        </w:tc>
        <w:tc>
          <w:tcPr>
            <w:tcW w:w="1843" w:type="dxa"/>
          </w:tcPr>
          <w:p w:rsidR="00956885" w:rsidRPr="00956885" w:rsidRDefault="00956885" w:rsidP="0049628B">
            <w:pPr>
              <w:jc w:val="center"/>
              <w:rPr>
                <w:rFonts w:asciiTheme="minorHAnsi" w:hAnsiTheme="minorHAnsi" w:cstheme="minorHAnsi"/>
                <w:sz w:val="22"/>
                <w:szCs w:val="22"/>
              </w:rPr>
            </w:pPr>
            <w:r w:rsidRPr="00956885">
              <w:rPr>
                <w:rFonts w:asciiTheme="minorHAnsi" w:hAnsiTheme="minorHAnsi" w:cstheme="minorHAnsi"/>
                <w:sz w:val="22"/>
                <w:szCs w:val="22"/>
              </w:rPr>
              <w:t>457,87</w:t>
            </w:r>
          </w:p>
        </w:tc>
      </w:tr>
    </w:tbl>
    <w:p w:rsidR="00956885" w:rsidRPr="00956885" w:rsidRDefault="00956885" w:rsidP="00956885">
      <w:pPr>
        <w:pStyle w:val="a3"/>
        <w:ind w:left="-142" w:firstLine="0"/>
        <w:rPr>
          <w:rFonts w:asciiTheme="minorHAnsi" w:hAnsiTheme="minorHAnsi" w:cstheme="minorHAnsi"/>
          <w:b/>
          <w:i/>
          <w:sz w:val="22"/>
          <w:szCs w:val="22"/>
          <w:u w:val="single"/>
        </w:rPr>
      </w:pPr>
    </w:p>
    <w:p w:rsidR="00956885" w:rsidRPr="00956885" w:rsidRDefault="00956885" w:rsidP="00956885">
      <w:pPr>
        <w:jc w:val="center"/>
        <w:rPr>
          <w:rFonts w:asciiTheme="minorHAnsi" w:hAnsiTheme="minorHAnsi" w:cstheme="minorHAnsi"/>
          <w:b/>
          <w:sz w:val="22"/>
          <w:szCs w:val="22"/>
        </w:rPr>
      </w:pPr>
      <w:r w:rsidRPr="00956885">
        <w:rPr>
          <w:rFonts w:asciiTheme="minorHAnsi" w:hAnsiTheme="minorHAnsi" w:cstheme="minorHAnsi"/>
          <w:b/>
          <w:sz w:val="22"/>
          <w:szCs w:val="22"/>
        </w:rPr>
        <w:t>В части благоустройства:</w:t>
      </w:r>
    </w:p>
    <w:p w:rsidR="00956885" w:rsidRPr="00956885" w:rsidRDefault="00956885" w:rsidP="00956885">
      <w:pPr>
        <w:jc w:val="center"/>
        <w:rPr>
          <w:rFonts w:asciiTheme="minorHAnsi" w:hAnsiTheme="minorHAnsi" w:cstheme="minorHAnsi"/>
          <w:b/>
          <w:sz w:val="22"/>
          <w:szCs w:val="22"/>
        </w:rPr>
      </w:pP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Мероприятия по санитарной очистке, благоустройству, озеленению населенных пунктов на территории Можгинского района проведены  в соответствии с постановлением  Администрации муниципального образования "Можгинский район" от 16 апреля 2019 года № 264 "О мероприятиях по санитарной очистке, благоустройству, озеленению населенных пунктов на территории Можгинского района" с 22 апреля по 26 мая 2019 года. Осенние мероприятия прошли  с 16 сентября по 27 октября 2019 года на основании постановления № 751 от 10 сентября 2019 года.</w:t>
      </w:r>
    </w:p>
    <w:p w:rsidR="00956885" w:rsidRPr="00956885" w:rsidRDefault="00956885" w:rsidP="00956885">
      <w:pPr>
        <w:ind w:firstLine="708"/>
        <w:jc w:val="both"/>
        <w:rPr>
          <w:rFonts w:asciiTheme="minorHAnsi" w:hAnsiTheme="minorHAnsi" w:cstheme="minorHAnsi"/>
          <w:sz w:val="22"/>
          <w:szCs w:val="22"/>
        </w:rPr>
      </w:pPr>
      <w:proofErr w:type="gramStart"/>
      <w:r w:rsidRPr="00956885">
        <w:rPr>
          <w:rFonts w:asciiTheme="minorHAnsi" w:hAnsiTheme="minorHAnsi" w:cstheme="minorHAnsi"/>
          <w:sz w:val="22"/>
          <w:szCs w:val="22"/>
        </w:rPr>
        <w:t>В целях создания эстетического облика населенных пунктов Можгинского района, обеспечения сохранности памятников культуры, создания благоприятных условий проживания жителей, а также в</w:t>
      </w:r>
      <w:r w:rsidRPr="00956885">
        <w:rPr>
          <w:rFonts w:asciiTheme="minorHAnsi" w:hAnsiTheme="minorHAnsi" w:cstheme="minorHAnsi"/>
          <w:iCs/>
          <w:sz w:val="22"/>
          <w:szCs w:val="22"/>
          <w:shd w:val="clear" w:color="auto" w:fill="FAFAFA"/>
        </w:rPr>
        <w:t xml:space="preserve"> целях привлечения внимания общества к вопросам экологического развития, сохранения биологического </w:t>
      </w:r>
      <w:r w:rsidRPr="00956885">
        <w:rPr>
          <w:rFonts w:asciiTheme="minorHAnsi" w:hAnsiTheme="minorHAnsi" w:cstheme="minorHAnsi"/>
          <w:iCs/>
          <w:sz w:val="22"/>
          <w:szCs w:val="22"/>
          <w:shd w:val="clear" w:color="auto" w:fill="FAFAFA"/>
        </w:rPr>
        <w:lastRenderedPageBreak/>
        <w:t>разнообразия и обеспечения экологической безопасности</w:t>
      </w:r>
      <w:r w:rsidRPr="00956885">
        <w:rPr>
          <w:rFonts w:asciiTheme="minorHAnsi" w:hAnsiTheme="minorHAnsi" w:cstheme="minorHAnsi"/>
          <w:sz w:val="22"/>
          <w:szCs w:val="22"/>
        </w:rPr>
        <w:t xml:space="preserve"> в </w:t>
      </w:r>
      <w:proofErr w:type="spellStart"/>
      <w:r w:rsidRPr="00956885">
        <w:rPr>
          <w:rFonts w:asciiTheme="minorHAnsi" w:hAnsiTheme="minorHAnsi" w:cstheme="minorHAnsi"/>
          <w:sz w:val="22"/>
          <w:szCs w:val="22"/>
        </w:rPr>
        <w:t>Можгинском</w:t>
      </w:r>
      <w:proofErr w:type="spellEnd"/>
      <w:r w:rsidRPr="00956885">
        <w:rPr>
          <w:rFonts w:asciiTheme="minorHAnsi" w:hAnsiTheme="minorHAnsi" w:cstheme="minorHAnsi"/>
          <w:sz w:val="22"/>
          <w:szCs w:val="22"/>
        </w:rPr>
        <w:t xml:space="preserve"> районе был проведен районный экологический субботник, с привлечением всех бюджетных учреждений, организаций расположенных на подведомственной территории, молодого поколения и граждан, проживающих в</w:t>
      </w:r>
      <w:proofErr w:type="gramEnd"/>
      <w:r w:rsidRPr="00956885">
        <w:rPr>
          <w:rFonts w:asciiTheme="minorHAnsi" w:hAnsiTheme="minorHAnsi" w:cstheme="minorHAnsi"/>
          <w:sz w:val="22"/>
          <w:szCs w:val="22"/>
        </w:rPr>
        <w:t xml:space="preserve"> </w:t>
      </w:r>
      <w:proofErr w:type="gramStart"/>
      <w:r w:rsidRPr="00956885">
        <w:rPr>
          <w:rFonts w:asciiTheme="minorHAnsi" w:hAnsiTheme="minorHAnsi" w:cstheme="minorHAnsi"/>
          <w:sz w:val="22"/>
          <w:szCs w:val="22"/>
        </w:rPr>
        <w:t>районе</w:t>
      </w:r>
      <w:proofErr w:type="gramEnd"/>
      <w:r w:rsidRPr="00956885">
        <w:rPr>
          <w:rFonts w:asciiTheme="minorHAnsi" w:hAnsiTheme="minorHAnsi" w:cstheme="minorHAnsi"/>
          <w:sz w:val="22"/>
          <w:szCs w:val="22"/>
        </w:rPr>
        <w:t>.</w:t>
      </w:r>
    </w:p>
    <w:p w:rsidR="00956885" w:rsidRPr="00956885" w:rsidRDefault="00956885" w:rsidP="00956885">
      <w:pPr>
        <w:ind w:firstLine="360"/>
        <w:jc w:val="both"/>
        <w:rPr>
          <w:rFonts w:asciiTheme="minorHAnsi" w:hAnsiTheme="minorHAnsi" w:cstheme="minorHAnsi"/>
          <w:sz w:val="22"/>
          <w:szCs w:val="22"/>
        </w:rPr>
      </w:pPr>
      <w:r w:rsidRPr="00956885">
        <w:rPr>
          <w:rFonts w:asciiTheme="minorHAnsi" w:hAnsiTheme="minorHAnsi" w:cstheme="minorHAnsi"/>
          <w:sz w:val="22"/>
          <w:szCs w:val="22"/>
        </w:rPr>
        <w:t xml:space="preserve">Во всех сельских поселениях утверждены Правила благоустройства населенных пунктов. </w:t>
      </w:r>
      <w:proofErr w:type="gramStart"/>
      <w:r w:rsidRPr="00956885">
        <w:rPr>
          <w:rFonts w:asciiTheme="minorHAnsi" w:hAnsiTheme="minorHAnsi" w:cstheme="minorHAnsi"/>
          <w:sz w:val="22"/>
          <w:szCs w:val="22"/>
        </w:rPr>
        <w:t>Согласно</w:t>
      </w:r>
      <w:proofErr w:type="gramEnd"/>
      <w:r w:rsidRPr="00956885">
        <w:rPr>
          <w:rFonts w:asciiTheme="minorHAnsi" w:hAnsiTheme="minorHAnsi" w:cstheme="minorHAnsi"/>
          <w:sz w:val="22"/>
          <w:szCs w:val="22"/>
        </w:rPr>
        <w:t xml:space="preserve"> данных правил, вся территория населенных пунктов разделена на уборочные территории, которые закреплены за предприятиями и учреждениями всех форм собственности, предпринимателями, а так же за индивидуальными и многоквартирными домами.</w:t>
      </w:r>
    </w:p>
    <w:p w:rsidR="00956885" w:rsidRPr="00956885" w:rsidRDefault="00956885" w:rsidP="00956885">
      <w:pPr>
        <w:ind w:firstLine="360"/>
        <w:jc w:val="both"/>
        <w:rPr>
          <w:rFonts w:asciiTheme="minorHAnsi" w:hAnsiTheme="minorHAnsi" w:cstheme="minorHAnsi"/>
          <w:color w:val="FF0000"/>
          <w:sz w:val="22"/>
          <w:szCs w:val="22"/>
        </w:rPr>
      </w:pPr>
      <w:r w:rsidRPr="00956885">
        <w:rPr>
          <w:rFonts w:asciiTheme="minorHAnsi" w:hAnsiTheme="minorHAnsi" w:cstheme="minorHAnsi"/>
          <w:sz w:val="22"/>
          <w:szCs w:val="22"/>
        </w:rPr>
        <w:t xml:space="preserve">За время проведения мероприятий по санитарной очистке и благоустройству территорий населенных пунктов, по информации глав сельских поселений: вывезено более </w:t>
      </w:r>
      <w:smartTag w:uri="urn:schemas-microsoft-com:office:smarttags" w:element="metricconverter">
        <w:smartTagPr>
          <w:attr w:name="ProductID" w:val="1557 куб. м"/>
        </w:smartTagPr>
        <w:r w:rsidRPr="00956885">
          <w:rPr>
            <w:rFonts w:asciiTheme="minorHAnsi" w:hAnsiTheme="minorHAnsi" w:cstheme="minorHAnsi"/>
            <w:sz w:val="22"/>
            <w:szCs w:val="22"/>
          </w:rPr>
          <w:t>1557 куб. м</w:t>
        </w:r>
      </w:smartTag>
      <w:r w:rsidRPr="00956885">
        <w:rPr>
          <w:rFonts w:asciiTheme="minorHAnsi" w:hAnsiTheme="minorHAnsi" w:cstheme="minorHAnsi"/>
          <w:sz w:val="22"/>
          <w:szCs w:val="22"/>
        </w:rPr>
        <w:t xml:space="preserve">. мусора, очищена территория площадью </w:t>
      </w:r>
      <w:smartTag w:uri="urn:schemas-microsoft-com:office:smarttags" w:element="metricconverter">
        <w:smartTagPr>
          <w:attr w:name="ProductID" w:val="124 га"/>
        </w:smartTagPr>
        <w:r w:rsidRPr="00956885">
          <w:rPr>
            <w:rFonts w:asciiTheme="minorHAnsi" w:hAnsiTheme="minorHAnsi" w:cstheme="minorHAnsi"/>
            <w:sz w:val="22"/>
            <w:szCs w:val="22"/>
          </w:rPr>
          <w:t>124 га</w:t>
        </w:r>
      </w:smartTag>
      <w:r w:rsidRPr="00956885">
        <w:rPr>
          <w:rFonts w:asciiTheme="minorHAnsi" w:hAnsiTheme="minorHAnsi" w:cstheme="minorHAnsi"/>
          <w:sz w:val="22"/>
          <w:szCs w:val="22"/>
        </w:rPr>
        <w:t>, (1242860 кв</w:t>
      </w:r>
      <w:proofErr w:type="gramStart"/>
      <w:r w:rsidRPr="00956885">
        <w:rPr>
          <w:rFonts w:asciiTheme="minorHAnsi" w:hAnsiTheme="minorHAnsi" w:cstheme="minorHAnsi"/>
          <w:sz w:val="22"/>
          <w:szCs w:val="22"/>
        </w:rPr>
        <w:t>.м</w:t>
      </w:r>
      <w:proofErr w:type="gramEnd"/>
      <w:r w:rsidRPr="00956885">
        <w:rPr>
          <w:rFonts w:asciiTheme="minorHAnsi" w:hAnsiTheme="minorHAnsi" w:cstheme="minorHAnsi"/>
          <w:sz w:val="22"/>
          <w:szCs w:val="22"/>
        </w:rPr>
        <w:t xml:space="preserve">), ликвидировано 23 несанкционированных свалок общей площадью </w:t>
      </w:r>
      <w:smartTag w:uri="urn:schemas-microsoft-com:office:smarttags" w:element="metricconverter">
        <w:smartTagPr>
          <w:attr w:name="ProductID" w:val="3240 кв. м"/>
        </w:smartTagPr>
        <w:r w:rsidRPr="00956885">
          <w:rPr>
            <w:rFonts w:asciiTheme="minorHAnsi" w:hAnsiTheme="minorHAnsi" w:cstheme="minorHAnsi"/>
            <w:sz w:val="22"/>
            <w:szCs w:val="22"/>
          </w:rPr>
          <w:t>3240 кв. м</w:t>
        </w:r>
      </w:smartTag>
      <w:r w:rsidRPr="00956885">
        <w:rPr>
          <w:rFonts w:asciiTheme="minorHAnsi" w:hAnsiTheme="minorHAnsi" w:cstheme="minorHAnsi"/>
          <w:sz w:val="22"/>
          <w:szCs w:val="22"/>
        </w:rPr>
        <w:t xml:space="preserve">., с которых вывезено 320 куб.м. мусора, посажено 145 кустарников и деревьев; привели в порядок 52 памятника, из них 45 участникам ВОВ;  </w:t>
      </w:r>
      <w:proofErr w:type="gramStart"/>
      <w:r w:rsidRPr="00956885">
        <w:rPr>
          <w:rFonts w:asciiTheme="minorHAnsi" w:hAnsiTheme="minorHAnsi" w:cstheme="minorHAnsi"/>
          <w:sz w:val="22"/>
          <w:szCs w:val="22"/>
        </w:rPr>
        <w:t>очищены и благоустроенны</w:t>
      </w:r>
      <w:proofErr w:type="gramEnd"/>
      <w:r w:rsidRPr="00956885">
        <w:rPr>
          <w:rFonts w:asciiTheme="minorHAnsi" w:hAnsiTheme="minorHAnsi" w:cstheme="minorHAnsi"/>
          <w:sz w:val="22"/>
          <w:szCs w:val="22"/>
        </w:rPr>
        <w:t xml:space="preserve"> родники; на уборку территории привлекалось более 600 добровольцев. </w:t>
      </w:r>
    </w:p>
    <w:p w:rsidR="00956885" w:rsidRPr="00956885" w:rsidRDefault="00956885" w:rsidP="00956885">
      <w:pPr>
        <w:pStyle w:val="21"/>
        <w:ind w:firstLine="360"/>
        <w:jc w:val="both"/>
        <w:rPr>
          <w:rFonts w:asciiTheme="minorHAnsi" w:hAnsiTheme="minorHAnsi" w:cstheme="minorHAnsi"/>
          <w:sz w:val="22"/>
          <w:szCs w:val="22"/>
        </w:rPr>
      </w:pPr>
      <w:r w:rsidRPr="00956885">
        <w:rPr>
          <w:rFonts w:asciiTheme="minorHAnsi" w:hAnsiTheme="minorHAnsi" w:cstheme="minorHAnsi"/>
          <w:sz w:val="22"/>
          <w:szCs w:val="22"/>
        </w:rPr>
        <w:t>В ходе мероприятий приведены в нормативное состояние придомовые территории и газоны по многоквартирным домам, зоны артезианских скважин и их ограждения. Проведен ремонт фасадов жилых, административных зданий, спортивных комплексов, домовых табличек с названиями улиц. Частично убраны сухостойные деревья, выполнена санитарная обрезка здоровых деревьев и кустарников в скверах, садах, парках. Произведена покраска заборов, ограждений, палисадников, побелка деревьев и подготовка клумб к высадке цветочных культур и их осенняя уборка.</w:t>
      </w:r>
    </w:p>
    <w:p w:rsidR="00956885" w:rsidRPr="00956885" w:rsidRDefault="00956885" w:rsidP="00956885">
      <w:pPr>
        <w:pStyle w:val="21"/>
        <w:ind w:firstLine="360"/>
        <w:jc w:val="both"/>
        <w:rPr>
          <w:rFonts w:asciiTheme="minorHAnsi" w:hAnsiTheme="minorHAnsi" w:cstheme="minorHAnsi"/>
          <w:sz w:val="22"/>
          <w:szCs w:val="22"/>
        </w:rPr>
      </w:pPr>
      <w:r w:rsidRPr="00956885">
        <w:rPr>
          <w:rFonts w:asciiTheme="minorHAnsi" w:hAnsiTheme="minorHAnsi" w:cstheme="minorHAnsi"/>
          <w:sz w:val="22"/>
          <w:szCs w:val="22"/>
        </w:rPr>
        <w:t>В соответствии с переданными полномочиями на отлов и содержание безнадзорных животных отделом подготовлена документация по запросу котировок. По результатам торгов заключен контракт на сумму 52 000 рублей. В течение года услуга по отлову безнадзорных животных в количестве 65 голов оказана в полном объеме.</w:t>
      </w:r>
    </w:p>
    <w:p w:rsidR="00956885" w:rsidRPr="00956885" w:rsidRDefault="00956885" w:rsidP="00956885">
      <w:pPr>
        <w:jc w:val="both"/>
        <w:rPr>
          <w:rFonts w:asciiTheme="minorHAnsi" w:hAnsiTheme="minorHAnsi" w:cstheme="minorHAnsi"/>
          <w:sz w:val="22"/>
          <w:szCs w:val="22"/>
        </w:rPr>
      </w:pPr>
    </w:p>
    <w:p w:rsidR="00956885" w:rsidRPr="00956885" w:rsidRDefault="00956885" w:rsidP="00956885">
      <w:pPr>
        <w:jc w:val="both"/>
        <w:rPr>
          <w:rFonts w:asciiTheme="minorHAnsi" w:hAnsiTheme="minorHAnsi" w:cstheme="minorHAnsi"/>
          <w:b/>
          <w:sz w:val="22"/>
          <w:szCs w:val="22"/>
        </w:rPr>
      </w:pPr>
      <w:r w:rsidRPr="00956885">
        <w:rPr>
          <w:rFonts w:asciiTheme="minorHAnsi" w:hAnsiTheme="minorHAnsi" w:cstheme="minorHAnsi"/>
          <w:b/>
          <w:sz w:val="22"/>
          <w:szCs w:val="22"/>
        </w:rPr>
        <w:t>В части предоставления государственных и муниципальных услуг:</w:t>
      </w:r>
    </w:p>
    <w:p w:rsidR="00956885" w:rsidRPr="00956885" w:rsidRDefault="00956885" w:rsidP="00956885">
      <w:pPr>
        <w:ind w:firstLine="708"/>
        <w:jc w:val="both"/>
        <w:rPr>
          <w:rFonts w:asciiTheme="minorHAnsi" w:hAnsiTheme="minorHAnsi" w:cstheme="minorHAnsi"/>
          <w:bCs/>
          <w:sz w:val="22"/>
          <w:szCs w:val="22"/>
        </w:rPr>
      </w:pPr>
      <w:r w:rsidRPr="00956885">
        <w:rPr>
          <w:rFonts w:asciiTheme="minorHAnsi" w:hAnsiTheme="minorHAnsi" w:cstheme="minorHAnsi"/>
          <w:sz w:val="22"/>
          <w:szCs w:val="22"/>
        </w:rPr>
        <w:t xml:space="preserve">По муниципальной услуге </w:t>
      </w:r>
      <w:r w:rsidRPr="00956885">
        <w:rPr>
          <w:rFonts w:asciiTheme="minorHAnsi" w:hAnsiTheme="minorHAnsi" w:cstheme="minorHAnsi"/>
          <w:bCs/>
          <w:sz w:val="22"/>
          <w:szCs w:val="22"/>
        </w:rPr>
        <w:t>«Предоставление  разрешения на осуществление земляных работ» за год было выдано  131 разрешений (ордеров) на проведение земляных работ.</w:t>
      </w:r>
    </w:p>
    <w:p w:rsidR="00956885" w:rsidRPr="00956885" w:rsidRDefault="00956885" w:rsidP="00956885">
      <w:pPr>
        <w:ind w:firstLine="708"/>
        <w:jc w:val="both"/>
        <w:rPr>
          <w:rFonts w:asciiTheme="minorHAnsi" w:hAnsiTheme="minorHAnsi" w:cstheme="minorHAnsi"/>
          <w:bCs/>
          <w:sz w:val="22"/>
          <w:szCs w:val="22"/>
        </w:rPr>
      </w:pPr>
    </w:p>
    <w:p w:rsidR="00956885" w:rsidRPr="00956885" w:rsidRDefault="00956885" w:rsidP="00956885">
      <w:pPr>
        <w:pStyle w:val="a3"/>
        <w:rPr>
          <w:rFonts w:asciiTheme="minorHAnsi" w:hAnsiTheme="minorHAnsi" w:cstheme="minorHAnsi"/>
          <w:b/>
          <w:bCs/>
          <w:sz w:val="22"/>
          <w:szCs w:val="22"/>
        </w:rPr>
      </w:pPr>
      <w:r w:rsidRPr="00956885">
        <w:rPr>
          <w:rFonts w:asciiTheme="minorHAnsi" w:hAnsiTheme="minorHAnsi" w:cstheme="minorHAnsi"/>
          <w:bCs/>
          <w:sz w:val="22"/>
          <w:szCs w:val="22"/>
        </w:rPr>
        <w:t xml:space="preserve">     </w:t>
      </w:r>
      <w:r w:rsidRPr="00956885">
        <w:rPr>
          <w:rFonts w:asciiTheme="minorHAnsi" w:hAnsiTheme="minorHAnsi" w:cstheme="minorHAnsi"/>
          <w:bCs/>
          <w:sz w:val="22"/>
          <w:szCs w:val="22"/>
        </w:rPr>
        <w:tab/>
      </w:r>
      <w:r w:rsidRPr="00956885">
        <w:rPr>
          <w:rFonts w:asciiTheme="minorHAnsi" w:hAnsiTheme="minorHAnsi" w:cstheme="minorHAnsi"/>
          <w:b/>
          <w:bCs/>
          <w:sz w:val="22"/>
          <w:szCs w:val="22"/>
        </w:rPr>
        <w:t>В рамках реализации мероприятий направления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2013-2020 годы»</w:t>
      </w:r>
    </w:p>
    <w:p w:rsidR="00956885" w:rsidRPr="00956885" w:rsidRDefault="00956885" w:rsidP="00956885">
      <w:pPr>
        <w:pStyle w:val="a3"/>
        <w:rPr>
          <w:rFonts w:asciiTheme="minorHAnsi" w:hAnsiTheme="minorHAnsi" w:cstheme="minorHAnsi"/>
          <w:bCs/>
          <w:sz w:val="22"/>
          <w:szCs w:val="22"/>
        </w:rPr>
      </w:pPr>
      <w:r w:rsidRPr="00956885">
        <w:rPr>
          <w:rFonts w:asciiTheme="minorHAnsi" w:hAnsiTheme="minorHAnsi" w:cstheme="minorHAnsi"/>
          <w:bCs/>
          <w:sz w:val="22"/>
          <w:szCs w:val="22"/>
        </w:rPr>
        <w:t xml:space="preserve">    </w:t>
      </w:r>
      <w:r w:rsidRPr="00956885">
        <w:rPr>
          <w:rFonts w:asciiTheme="minorHAnsi" w:hAnsiTheme="minorHAnsi" w:cstheme="minorHAnsi"/>
          <w:bCs/>
          <w:sz w:val="22"/>
          <w:szCs w:val="22"/>
        </w:rPr>
        <w:tab/>
        <w:t xml:space="preserve">Велась работа по приему заявлений и документов граждан. На рабочей комиссии рассмотрено 21 заявлений граждан и документов к ним о признании семьи нуждающейся в жилом помещении. </w:t>
      </w:r>
    </w:p>
    <w:p w:rsidR="00956885" w:rsidRPr="00956885" w:rsidRDefault="00956885" w:rsidP="00956885">
      <w:pPr>
        <w:pStyle w:val="a3"/>
        <w:rPr>
          <w:rFonts w:asciiTheme="minorHAnsi" w:hAnsiTheme="minorHAnsi" w:cstheme="minorHAnsi"/>
          <w:sz w:val="22"/>
          <w:szCs w:val="22"/>
        </w:rPr>
      </w:pPr>
      <w:r w:rsidRPr="00956885">
        <w:rPr>
          <w:rFonts w:asciiTheme="minorHAnsi" w:hAnsiTheme="minorHAnsi" w:cstheme="minorHAnsi"/>
          <w:bCs/>
          <w:sz w:val="22"/>
          <w:szCs w:val="22"/>
        </w:rPr>
        <w:t xml:space="preserve">Рассмотрено на рабочей комиссии 7 заявлений граждан о включении в список граждан, изъявивших желание улучшить жилищные условия с использованием социальных выплат в рамках реализации мероприятий направления (подпрограммы)  «Устойчивое развитие сельских территорий» государственной программы развития сельского хозяйства и регулирования рынков сельскохозяйственной продукции, сырья и продовольствия на 2013-2020 годы». </w:t>
      </w:r>
      <w:r w:rsidRPr="00956885">
        <w:rPr>
          <w:rFonts w:asciiTheme="minorHAnsi" w:hAnsiTheme="minorHAnsi" w:cstheme="minorHAnsi"/>
          <w:sz w:val="22"/>
          <w:szCs w:val="22"/>
        </w:rPr>
        <w:t>Распределено и освоено средств из федерального и республиканского бюджетов на сумму – 9 967,0 тыс</w:t>
      </w:r>
      <w:proofErr w:type="gramStart"/>
      <w:r w:rsidRPr="00956885">
        <w:rPr>
          <w:rFonts w:asciiTheme="minorHAnsi" w:hAnsiTheme="minorHAnsi" w:cstheme="minorHAnsi"/>
          <w:sz w:val="22"/>
          <w:szCs w:val="22"/>
        </w:rPr>
        <w:t>.р</w:t>
      </w:r>
      <w:proofErr w:type="gramEnd"/>
      <w:r w:rsidRPr="00956885">
        <w:rPr>
          <w:rFonts w:asciiTheme="minorHAnsi" w:hAnsiTheme="minorHAnsi" w:cstheme="minorHAnsi"/>
          <w:sz w:val="22"/>
          <w:szCs w:val="22"/>
        </w:rPr>
        <w:t>уб. Получили – 14 семей, в т.ч. 8 молодых семей.</w:t>
      </w:r>
    </w:p>
    <w:p w:rsidR="00956885" w:rsidRPr="00956885" w:rsidRDefault="00956885" w:rsidP="00956885">
      <w:pPr>
        <w:pStyle w:val="a3"/>
        <w:rPr>
          <w:rFonts w:asciiTheme="minorHAnsi" w:hAnsiTheme="minorHAnsi" w:cstheme="minorHAnsi"/>
          <w:bCs/>
          <w:sz w:val="22"/>
          <w:szCs w:val="22"/>
        </w:rPr>
      </w:pPr>
      <w:r w:rsidRPr="00956885">
        <w:rPr>
          <w:rFonts w:asciiTheme="minorHAnsi" w:hAnsiTheme="minorHAnsi" w:cstheme="minorHAnsi"/>
          <w:bCs/>
          <w:sz w:val="22"/>
          <w:szCs w:val="22"/>
        </w:rPr>
        <w:t xml:space="preserve">По сравнению </w:t>
      </w:r>
      <w:r w:rsidRPr="00956885">
        <w:rPr>
          <w:rFonts w:asciiTheme="minorHAnsi" w:hAnsiTheme="minorHAnsi" w:cstheme="minorHAnsi"/>
          <w:sz w:val="22"/>
          <w:szCs w:val="22"/>
        </w:rPr>
        <w:t>с аналогичным предыдущим годом субвенций из Республиканского и Федерального бюджета выделено в 2 раза больше (на 4,9 млн</w:t>
      </w:r>
      <w:proofErr w:type="gramStart"/>
      <w:r w:rsidRPr="00956885">
        <w:rPr>
          <w:rFonts w:asciiTheme="minorHAnsi" w:hAnsiTheme="minorHAnsi" w:cstheme="minorHAnsi"/>
          <w:sz w:val="22"/>
          <w:szCs w:val="22"/>
        </w:rPr>
        <w:t>.р</w:t>
      </w:r>
      <w:proofErr w:type="gramEnd"/>
      <w:r w:rsidRPr="00956885">
        <w:rPr>
          <w:rFonts w:asciiTheme="minorHAnsi" w:hAnsiTheme="minorHAnsi" w:cstheme="minorHAnsi"/>
          <w:sz w:val="22"/>
          <w:szCs w:val="22"/>
        </w:rPr>
        <w:t>уб.).</w:t>
      </w:r>
    </w:p>
    <w:p w:rsidR="00956885" w:rsidRPr="00956885" w:rsidRDefault="00956885" w:rsidP="00956885">
      <w:pPr>
        <w:pStyle w:val="a3"/>
        <w:rPr>
          <w:rFonts w:asciiTheme="minorHAnsi" w:hAnsiTheme="minorHAnsi" w:cstheme="minorHAnsi"/>
          <w:color w:val="FF0000"/>
          <w:sz w:val="22"/>
          <w:szCs w:val="22"/>
        </w:rPr>
      </w:pPr>
    </w:p>
    <w:p w:rsidR="00956885" w:rsidRPr="00956885" w:rsidRDefault="00956885" w:rsidP="00956885">
      <w:pPr>
        <w:pStyle w:val="a3"/>
        <w:rPr>
          <w:rFonts w:asciiTheme="minorHAnsi" w:hAnsiTheme="minorHAnsi" w:cstheme="minorHAnsi"/>
          <w:b/>
          <w:sz w:val="22"/>
          <w:szCs w:val="22"/>
        </w:rPr>
      </w:pPr>
      <w:r w:rsidRPr="00956885">
        <w:rPr>
          <w:rFonts w:asciiTheme="minorHAnsi" w:hAnsiTheme="minorHAnsi" w:cstheme="minorHAnsi"/>
          <w:b/>
          <w:sz w:val="22"/>
          <w:szCs w:val="22"/>
        </w:rPr>
        <w:t>В целях реализации закона УР от 5 мая 2006 года №13-РЗ «О мерах по социальной поддержке многодетных семей».</w:t>
      </w:r>
    </w:p>
    <w:p w:rsidR="00956885" w:rsidRPr="00956885" w:rsidRDefault="00956885" w:rsidP="00956885">
      <w:pPr>
        <w:pStyle w:val="a3"/>
        <w:rPr>
          <w:rFonts w:asciiTheme="minorHAnsi" w:hAnsiTheme="minorHAnsi" w:cstheme="minorHAnsi"/>
          <w:bCs/>
          <w:sz w:val="22"/>
          <w:szCs w:val="22"/>
        </w:rPr>
      </w:pPr>
      <w:r w:rsidRPr="00956885">
        <w:rPr>
          <w:rFonts w:asciiTheme="minorHAnsi" w:hAnsiTheme="minorHAnsi" w:cstheme="minorHAnsi"/>
          <w:sz w:val="22"/>
          <w:szCs w:val="22"/>
        </w:rPr>
        <w:t xml:space="preserve">Велась работа по приему заявлений и документов граждан. </w:t>
      </w:r>
      <w:r w:rsidRPr="00956885">
        <w:rPr>
          <w:rFonts w:asciiTheme="minorHAnsi" w:hAnsiTheme="minorHAnsi" w:cstheme="minorHAnsi"/>
          <w:bCs/>
          <w:sz w:val="22"/>
          <w:szCs w:val="22"/>
        </w:rPr>
        <w:t>На рабочей комиссии рассмотрено 5 заявлений граждан и документов к ним о включении их в список многодетных малоимущих семей, нуждающихся в жилом помещении. В список включено 5 многодетные семьи.</w:t>
      </w:r>
    </w:p>
    <w:p w:rsidR="00956885" w:rsidRPr="00956885" w:rsidRDefault="00956885" w:rsidP="00956885">
      <w:pPr>
        <w:pStyle w:val="a3"/>
        <w:rPr>
          <w:rFonts w:asciiTheme="minorHAnsi" w:hAnsiTheme="minorHAnsi" w:cstheme="minorHAnsi"/>
          <w:sz w:val="22"/>
          <w:szCs w:val="22"/>
        </w:rPr>
      </w:pPr>
      <w:r w:rsidRPr="00956885">
        <w:rPr>
          <w:rFonts w:asciiTheme="minorHAnsi" w:hAnsiTheme="minorHAnsi" w:cstheme="minorHAnsi"/>
          <w:sz w:val="22"/>
          <w:szCs w:val="22"/>
        </w:rPr>
        <w:t>Безвозмездную субсидию за счет средств республиканского бюджета получили 2 многодетные семьи с 5 детьми на общую сумму 1343,0 тыс. руб.</w:t>
      </w:r>
    </w:p>
    <w:p w:rsidR="00956885" w:rsidRPr="00956885" w:rsidRDefault="00956885" w:rsidP="00956885">
      <w:pPr>
        <w:pStyle w:val="a3"/>
        <w:rPr>
          <w:rFonts w:asciiTheme="minorHAnsi" w:hAnsiTheme="minorHAnsi" w:cstheme="minorHAnsi"/>
          <w:color w:val="FF0000"/>
          <w:sz w:val="22"/>
          <w:szCs w:val="22"/>
        </w:rPr>
      </w:pPr>
    </w:p>
    <w:p w:rsidR="00956885" w:rsidRPr="00956885" w:rsidRDefault="00956885" w:rsidP="00956885">
      <w:pPr>
        <w:pStyle w:val="a3"/>
        <w:rPr>
          <w:rFonts w:asciiTheme="minorHAnsi" w:hAnsiTheme="minorHAnsi" w:cstheme="minorHAnsi"/>
          <w:sz w:val="22"/>
          <w:szCs w:val="22"/>
        </w:rPr>
      </w:pPr>
      <w:proofErr w:type="gramStart"/>
      <w:r w:rsidRPr="00956885">
        <w:rPr>
          <w:rFonts w:asciiTheme="minorHAnsi" w:hAnsiTheme="minorHAnsi" w:cstheme="minorHAnsi"/>
          <w:b/>
          <w:sz w:val="22"/>
          <w:szCs w:val="22"/>
        </w:rPr>
        <w:t xml:space="preserve">В рамках реализации основного направления «Выполнение государственных обязательств по обеспечению жильем категорий граждан, установленных федеральным законодательством» государственной программы Российской Федерации «Обеспечение доступным и комфортным </w:t>
      </w:r>
      <w:r w:rsidRPr="00956885">
        <w:rPr>
          <w:rFonts w:asciiTheme="minorHAnsi" w:hAnsiTheme="minorHAnsi" w:cstheme="minorHAnsi"/>
          <w:b/>
          <w:sz w:val="22"/>
          <w:szCs w:val="22"/>
        </w:rPr>
        <w:lastRenderedPageBreak/>
        <w:t>жильем и коммунальными услугами граждан Российской Федерации»</w:t>
      </w:r>
      <w:r w:rsidRPr="00956885">
        <w:rPr>
          <w:rFonts w:asciiTheme="minorHAnsi" w:hAnsiTheme="minorHAnsi" w:cstheme="minorHAnsi"/>
          <w:sz w:val="22"/>
          <w:szCs w:val="22"/>
        </w:rPr>
        <w:t>, государственный жилищный сертификат на приобретение (строительство) жилого помещения за счет средств федерального бюджета получила 1 семья по категории «вынужденные переселенцы».</w:t>
      </w:r>
      <w:proofErr w:type="gramEnd"/>
    </w:p>
    <w:p w:rsidR="00956885" w:rsidRPr="00956885" w:rsidRDefault="00956885" w:rsidP="00956885">
      <w:pPr>
        <w:pStyle w:val="a3"/>
        <w:rPr>
          <w:rFonts w:asciiTheme="minorHAnsi" w:hAnsiTheme="minorHAnsi" w:cstheme="minorHAnsi"/>
          <w:b/>
          <w:color w:val="FF0000"/>
          <w:sz w:val="22"/>
          <w:szCs w:val="22"/>
        </w:rPr>
      </w:pPr>
    </w:p>
    <w:p w:rsidR="00956885" w:rsidRPr="00956885" w:rsidRDefault="00956885" w:rsidP="00956885">
      <w:pPr>
        <w:pStyle w:val="a3"/>
        <w:rPr>
          <w:rFonts w:asciiTheme="minorHAnsi" w:hAnsiTheme="minorHAnsi" w:cstheme="minorHAnsi"/>
          <w:sz w:val="22"/>
          <w:szCs w:val="22"/>
        </w:rPr>
      </w:pPr>
      <w:r w:rsidRPr="00956885">
        <w:rPr>
          <w:rFonts w:asciiTheme="minorHAnsi" w:hAnsiTheme="minorHAnsi" w:cstheme="minorHAnsi"/>
          <w:b/>
          <w:sz w:val="22"/>
          <w:szCs w:val="22"/>
        </w:rPr>
        <w:t>В рамках реализации мероприятия по обеспечению жильем молодых семей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956885" w:rsidRPr="00956885" w:rsidRDefault="00956885" w:rsidP="00956885">
      <w:pPr>
        <w:pStyle w:val="a3"/>
        <w:rPr>
          <w:rFonts w:asciiTheme="minorHAnsi" w:hAnsiTheme="minorHAnsi" w:cstheme="minorHAnsi"/>
          <w:bCs/>
          <w:sz w:val="22"/>
          <w:szCs w:val="22"/>
        </w:rPr>
      </w:pPr>
      <w:r w:rsidRPr="00956885">
        <w:rPr>
          <w:rFonts w:asciiTheme="minorHAnsi" w:hAnsiTheme="minorHAnsi" w:cstheme="minorHAnsi"/>
          <w:sz w:val="22"/>
          <w:szCs w:val="22"/>
        </w:rPr>
        <w:t xml:space="preserve">Велась работа по приему заявлений и документов. </w:t>
      </w:r>
      <w:r w:rsidRPr="00956885">
        <w:rPr>
          <w:rFonts w:asciiTheme="minorHAnsi" w:hAnsiTheme="minorHAnsi" w:cstheme="minorHAnsi"/>
          <w:bCs/>
          <w:sz w:val="22"/>
          <w:szCs w:val="22"/>
        </w:rPr>
        <w:t>На рабочей комиссии рассмотрено 12 заявлений и документов к ним о признании семьи участницей государственной программы по обеспечению жильем молодых семей. Признано 12 молодых семей – участниками государственной программы.</w:t>
      </w:r>
    </w:p>
    <w:p w:rsidR="00956885" w:rsidRPr="00956885" w:rsidRDefault="00956885" w:rsidP="00956885">
      <w:pPr>
        <w:jc w:val="both"/>
        <w:rPr>
          <w:rFonts w:asciiTheme="minorHAnsi" w:hAnsiTheme="minorHAnsi" w:cstheme="minorHAnsi"/>
          <w:sz w:val="22"/>
          <w:szCs w:val="22"/>
        </w:rPr>
      </w:pPr>
    </w:p>
    <w:p w:rsidR="00956885" w:rsidRPr="00956885" w:rsidRDefault="00956885" w:rsidP="00956885">
      <w:pPr>
        <w:pStyle w:val="a3"/>
        <w:rPr>
          <w:rFonts w:asciiTheme="minorHAnsi" w:hAnsiTheme="minorHAnsi" w:cstheme="minorHAnsi"/>
          <w:b/>
          <w:sz w:val="22"/>
          <w:szCs w:val="22"/>
        </w:rPr>
      </w:pPr>
      <w:r w:rsidRPr="00956885">
        <w:rPr>
          <w:rFonts w:asciiTheme="minorHAnsi" w:hAnsiTheme="minorHAnsi" w:cstheme="minorHAnsi"/>
          <w:b/>
          <w:sz w:val="22"/>
          <w:szCs w:val="22"/>
        </w:rPr>
        <w:t>В целях реализации подпрограммы «Молодежная квартира»</w:t>
      </w:r>
    </w:p>
    <w:p w:rsidR="00956885" w:rsidRPr="00956885" w:rsidRDefault="00956885" w:rsidP="00956885">
      <w:pPr>
        <w:pStyle w:val="a3"/>
        <w:rPr>
          <w:rFonts w:asciiTheme="minorHAnsi" w:hAnsiTheme="minorHAnsi" w:cstheme="minorHAnsi"/>
          <w:b/>
          <w:sz w:val="22"/>
          <w:szCs w:val="22"/>
        </w:rPr>
      </w:pPr>
      <w:r w:rsidRPr="00956885">
        <w:rPr>
          <w:rFonts w:asciiTheme="minorHAnsi" w:hAnsiTheme="minorHAnsi" w:cstheme="minorHAnsi"/>
          <w:bCs/>
          <w:sz w:val="22"/>
          <w:szCs w:val="22"/>
        </w:rPr>
        <w:t xml:space="preserve">На данную региональную программу заявлений от молодых семей не было. </w:t>
      </w:r>
    </w:p>
    <w:p w:rsidR="00956885" w:rsidRPr="00956885" w:rsidRDefault="00956885" w:rsidP="00956885">
      <w:pPr>
        <w:jc w:val="both"/>
        <w:rPr>
          <w:rFonts w:asciiTheme="minorHAnsi" w:hAnsiTheme="minorHAnsi" w:cstheme="minorHAnsi"/>
          <w:sz w:val="22"/>
          <w:szCs w:val="22"/>
        </w:rPr>
      </w:pPr>
    </w:p>
    <w:p w:rsidR="00956885" w:rsidRPr="00956885" w:rsidRDefault="00956885" w:rsidP="00956885">
      <w:pPr>
        <w:pStyle w:val="a3"/>
        <w:rPr>
          <w:rFonts w:asciiTheme="minorHAnsi" w:hAnsiTheme="minorHAnsi" w:cstheme="minorHAnsi"/>
          <w:b/>
          <w:sz w:val="22"/>
          <w:szCs w:val="22"/>
        </w:rPr>
      </w:pPr>
      <w:r w:rsidRPr="00956885">
        <w:rPr>
          <w:rFonts w:asciiTheme="minorHAnsi" w:hAnsiTheme="minorHAnsi" w:cstheme="minorHAnsi"/>
          <w:b/>
          <w:sz w:val="22"/>
          <w:szCs w:val="22"/>
        </w:rPr>
        <w:t>В целях предоставления многодетным семьям льготного  жилищного займа за счет средств бюджета УР на приобретение или строительство жилого помещения.</w:t>
      </w:r>
    </w:p>
    <w:p w:rsidR="00956885" w:rsidRPr="00956885" w:rsidRDefault="00956885" w:rsidP="00956885">
      <w:pPr>
        <w:pStyle w:val="a3"/>
        <w:rPr>
          <w:rFonts w:asciiTheme="minorHAnsi" w:hAnsiTheme="minorHAnsi" w:cstheme="minorHAnsi"/>
          <w:bCs/>
          <w:sz w:val="22"/>
          <w:szCs w:val="22"/>
        </w:rPr>
      </w:pPr>
      <w:r w:rsidRPr="00956885">
        <w:rPr>
          <w:rFonts w:asciiTheme="minorHAnsi" w:hAnsiTheme="minorHAnsi" w:cstheme="minorHAnsi"/>
          <w:sz w:val="22"/>
          <w:szCs w:val="22"/>
        </w:rPr>
        <w:t xml:space="preserve">Велась работа  по приему заявлений и документов. </w:t>
      </w:r>
      <w:r w:rsidRPr="00956885">
        <w:rPr>
          <w:rFonts w:asciiTheme="minorHAnsi" w:hAnsiTheme="minorHAnsi" w:cstheme="minorHAnsi"/>
          <w:bCs/>
          <w:sz w:val="22"/>
          <w:szCs w:val="22"/>
        </w:rPr>
        <w:t>На рабочей комиссии рассмотрено 17 заявлений о признании семьи нуждающейся в жилом помещении и документов к ним.</w:t>
      </w:r>
      <w:r w:rsidRPr="00956885">
        <w:rPr>
          <w:rFonts w:asciiTheme="minorHAnsi" w:hAnsiTheme="minorHAnsi" w:cstheme="minorHAnsi"/>
          <w:sz w:val="22"/>
          <w:szCs w:val="22"/>
        </w:rPr>
        <w:t xml:space="preserve"> </w:t>
      </w:r>
      <w:proofErr w:type="gramStart"/>
      <w:r w:rsidRPr="00956885">
        <w:rPr>
          <w:rFonts w:asciiTheme="minorHAnsi" w:hAnsiTheme="minorHAnsi" w:cstheme="minorHAnsi"/>
          <w:bCs/>
          <w:sz w:val="22"/>
          <w:szCs w:val="22"/>
        </w:rPr>
        <w:t>Признаны</w:t>
      </w:r>
      <w:proofErr w:type="gramEnd"/>
      <w:r w:rsidRPr="00956885">
        <w:rPr>
          <w:rFonts w:asciiTheme="minorHAnsi" w:hAnsiTheme="minorHAnsi" w:cstheme="minorHAnsi"/>
          <w:bCs/>
          <w:sz w:val="22"/>
          <w:szCs w:val="22"/>
        </w:rPr>
        <w:t xml:space="preserve"> нуждающимися в жилом помещении – 17 семей. Заявления о предоставлении жилищного займа, направлены в «Центр жилищных инициатив» для включения семей в республиканский список - 17 многодетных семей. В 2019 году </w:t>
      </w:r>
      <w:proofErr w:type="gramStart"/>
      <w:r w:rsidRPr="00956885">
        <w:rPr>
          <w:rFonts w:asciiTheme="minorHAnsi" w:hAnsiTheme="minorHAnsi" w:cstheme="minorHAnsi"/>
          <w:bCs/>
          <w:sz w:val="22"/>
          <w:szCs w:val="22"/>
        </w:rPr>
        <w:t>льготный</w:t>
      </w:r>
      <w:proofErr w:type="gramEnd"/>
      <w:r w:rsidRPr="00956885">
        <w:rPr>
          <w:rFonts w:asciiTheme="minorHAnsi" w:hAnsiTheme="minorHAnsi" w:cstheme="minorHAnsi"/>
          <w:bCs/>
          <w:sz w:val="22"/>
          <w:szCs w:val="22"/>
        </w:rPr>
        <w:t xml:space="preserve"> жилищный </w:t>
      </w:r>
      <w:proofErr w:type="spellStart"/>
      <w:r w:rsidRPr="00956885">
        <w:rPr>
          <w:rFonts w:asciiTheme="minorHAnsi" w:hAnsiTheme="minorHAnsi" w:cstheme="minorHAnsi"/>
          <w:bCs/>
          <w:sz w:val="22"/>
          <w:szCs w:val="22"/>
        </w:rPr>
        <w:t>займ</w:t>
      </w:r>
      <w:proofErr w:type="spellEnd"/>
      <w:r w:rsidRPr="00956885">
        <w:rPr>
          <w:rFonts w:asciiTheme="minorHAnsi" w:hAnsiTheme="minorHAnsi" w:cstheme="minorHAnsi"/>
          <w:bCs/>
          <w:sz w:val="22"/>
          <w:szCs w:val="22"/>
        </w:rPr>
        <w:t xml:space="preserve"> получила 1 многодетная семья на строительство жилого помещения.</w:t>
      </w:r>
    </w:p>
    <w:p w:rsidR="00956885" w:rsidRPr="00956885" w:rsidRDefault="00956885" w:rsidP="00956885">
      <w:pPr>
        <w:jc w:val="both"/>
        <w:rPr>
          <w:rFonts w:asciiTheme="minorHAnsi" w:hAnsiTheme="minorHAnsi" w:cstheme="minorHAnsi"/>
          <w:sz w:val="22"/>
          <w:szCs w:val="22"/>
        </w:rPr>
      </w:pPr>
    </w:p>
    <w:p w:rsidR="00956885" w:rsidRPr="00956885" w:rsidRDefault="00956885" w:rsidP="00956885">
      <w:pPr>
        <w:ind w:firstLine="708"/>
        <w:jc w:val="both"/>
        <w:rPr>
          <w:rFonts w:asciiTheme="minorHAnsi" w:hAnsiTheme="minorHAnsi" w:cstheme="minorHAnsi"/>
          <w:b/>
          <w:sz w:val="22"/>
          <w:szCs w:val="22"/>
        </w:rPr>
      </w:pPr>
      <w:r w:rsidRPr="00956885">
        <w:rPr>
          <w:rFonts w:asciiTheme="minorHAnsi" w:hAnsiTheme="minorHAnsi" w:cstheme="minorHAnsi"/>
          <w:b/>
          <w:sz w:val="22"/>
          <w:szCs w:val="22"/>
        </w:rPr>
        <w:t>В части осуществления отдельных государственных полномочий по региональному жилищному надзору и лицензионному контролю.</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 xml:space="preserve">Поведено 4 внеплановые документарные проверки. Проверки проводились в отношении следующих организаций: </w:t>
      </w:r>
    </w:p>
    <w:p w:rsidR="00956885" w:rsidRPr="00956885" w:rsidRDefault="00956885" w:rsidP="00956885">
      <w:pPr>
        <w:jc w:val="both"/>
        <w:rPr>
          <w:rFonts w:asciiTheme="minorHAnsi" w:hAnsiTheme="minorHAnsi" w:cstheme="minorHAnsi"/>
          <w:sz w:val="22"/>
          <w:szCs w:val="22"/>
        </w:rPr>
      </w:pPr>
      <w:r w:rsidRPr="00956885">
        <w:rPr>
          <w:rFonts w:asciiTheme="minorHAnsi" w:hAnsiTheme="minorHAnsi" w:cstheme="minorHAnsi"/>
          <w:sz w:val="22"/>
          <w:szCs w:val="22"/>
        </w:rPr>
        <w:t xml:space="preserve"> * ООО «КЭС»: - 2 проверки по исполнению предписания:</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 xml:space="preserve">- составлен протокол об административном правонарушении, материалы дела направлены в суд (штраф 1,0 </w:t>
      </w:r>
      <w:proofErr w:type="spellStart"/>
      <w:r w:rsidRPr="00956885">
        <w:rPr>
          <w:rFonts w:asciiTheme="minorHAnsi" w:hAnsiTheme="minorHAnsi" w:cstheme="minorHAnsi"/>
          <w:sz w:val="22"/>
          <w:szCs w:val="22"/>
        </w:rPr>
        <w:t>т</w:t>
      </w:r>
      <w:proofErr w:type="gramStart"/>
      <w:r w:rsidRPr="00956885">
        <w:rPr>
          <w:rFonts w:asciiTheme="minorHAnsi" w:hAnsiTheme="minorHAnsi" w:cstheme="minorHAnsi"/>
          <w:sz w:val="22"/>
          <w:szCs w:val="22"/>
        </w:rPr>
        <w:t>.р</w:t>
      </w:r>
      <w:proofErr w:type="spellEnd"/>
      <w:proofErr w:type="gramEnd"/>
      <w:r>
        <w:rPr>
          <w:rFonts w:asciiTheme="minorHAnsi" w:hAnsiTheme="minorHAnsi" w:cstheme="minorHAnsi"/>
          <w:sz w:val="22"/>
          <w:szCs w:val="22"/>
        </w:rPr>
        <w:t>)</w:t>
      </w:r>
      <w:r w:rsidRPr="00956885">
        <w:rPr>
          <w:rFonts w:asciiTheme="minorHAnsi" w:hAnsiTheme="minorHAnsi" w:cstheme="minorHAnsi"/>
          <w:sz w:val="22"/>
          <w:szCs w:val="22"/>
        </w:rPr>
        <w:t>;</w:t>
      </w:r>
    </w:p>
    <w:p w:rsidR="00956885" w:rsidRPr="00956885" w:rsidRDefault="00956885" w:rsidP="00956885">
      <w:pPr>
        <w:ind w:firstLine="708"/>
        <w:jc w:val="both"/>
        <w:rPr>
          <w:rFonts w:asciiTheme="minorHAnsi" w:hAnsiTheme="minorHAnsi" w:cstheme="minorHAnsi"/>
          <w:sz w:val="22"/>
          <w:szCs w:val="22"/>
        </w:rPr>
      </w:pPr>
      <w:r w:rsidRPr="00956885">
        <w:rPr>
          <w:rFonts w:asciiTheme="minorHAnsi" w:hAnsiTheme="minorHAnsi" w:cstheme="minorHAnsi"/>
          <w:sz w:val="22"/>
          <w:szCs w:val="22"/>
        </w:rPr>
        <w:t>- нарушений не выявлено.</w:t>
      </w:r>
    </w:p>
    <w:p w:rsidR="00956885" w:rsidRPr="00956885" w:rsidRDefault="00956885" w:rsidP="00956885">
      <w:pPr>
        <w:jc w:val="both"/>
        <w:rPr>
          <w:rFonts w:asciiTheme="minorHAnsi" w:hAnsiTheme="minorHAnsi" w:cstheme="minorHAnsi"/>
          <w:sz w:val="22"/>
          <w:szCs w:val="22"/>
        </w:rPr>
      </w:pPr>
      <w:r w:rsidRPr="00956885">
        <w:rPr>
          <w:rFonts w:asciiTheme="minorHAnsi" w:hAnsiTheme="minorHAnsi" w:cstheme="minorHAnsi"/>
          <w:sz w:val="22"/>
          <w:szCs w:val="22"/>
        </w:rPr>
        <w:t>* ОАО «</w:t>
      </w:r>
      <w:proofErr w:type="spellStart"/>
      <w:r w:rsidRPr="00956885">
        <w:rPr>
          <w:rFonts w:asciiTheme="minorHAnsi" w:hAnsiTheme="minorHAnsi" w:cstheme="minorHAnsi"/>
          <w:sz w:val="22"/>
          <w:szCs w:val="22"/>
        </w:rPr>
        <w:t>ЭнергосбыТ</w:t>
      </w:r>
      <w:proofErr w:type="spellEnd"/>
      <w:r w:rsidRPr="00956885">
        <w:rPr>
          <w:rFonts w:asciiTheme="minorHAnsi" w:hAnsiTheme="minorHAnsi" w:cstheme="minorHAnsi"/>
          <w:sz w:val="22"/>
          <w:szCs w:val="22"/>
        </w:rPr>
        <w:t xml:space="preserve"> Плюс» по начислению размера и внесению платы за коммунальную услугу «электроснабжение» - нарушений не выявлено;</w:t>
      </w:r>
    </w:p>
    <w:p w:rsidR="00956885" w:rsidRPr="00956885" w:rsidRDefault="00956885" w:rsidP="00956885">
      <w:pPr>
        <w:jc w:val="both"/>
        <w:rPr>
          <w:rFonts w:asciiTheme="minorHAnsi" w:hAnsiTheme="minorHAnsi" w:cstheme="minorHAnsi"/>
          <w:sz w:val="22"/>
          <w:szCs w:val="22"/>
        </w:rPr>
      </w:pPr>
      <w:r w:rsidRPr="00956885">
        <w:rPr>
          <w:rFonts w:asciiTheme="minorHAnsi" w:hAnsiTheme="minorHAnsi" w:cstheme="minorHAnsi"/>
          <w:sz w:val="22"/>
          <w:szCs w:val="22"/>
        </w:rPr>
        <w:t>* АО «Газпром газораспределение Ижевск» по предоставлению коммунальной услуги «газоснабжение» - нарушений не выявлено.</w:t>
      </w:r>
    </w:p>
    <w:p w:rsidR="00956885" w:rsidRPr="00956885" w:rsidRDefault="00956885" w:rsidP="00956885">
      <w:pPr>
        <w:ind w:firstLine="567"/>
        <w:jc w:val="both"/>
        <w:rPr>
          <w:rFonts w:asciiTheme="minorHAnsi" w:hAnsiTheme="minorHAnsi" w:cstheme="minorHAnsi"/>
          <w:sz w:val="22"/>
          <w:szCs w:val="22"/>
        </w:rPr>
      </w:pPr>
    </w:p>
    <w:p w:rsidR="00956885" w:rsidRPr="00956885" w:rsidRDefault="00956885" w:rsidP="00956885">
      <w:pPr>
        <w:ind w:firstLine="567"/>
        <w:jc w:val="both"/>
        <w:rPr>
          <w:rFonts w:asciiTheme="minorHAnsi" w:hAnsiTheme="minorHAnsi" w:cstheme="minorHAnsi"/>
          <w:sz w:val="22"/>
          <w:szCs w:val="22"/>
        </w:rPr>
      </w:pPr>
      <w:r w:rsidRPr="00956885">
        <w:rPr>
          <w:rFonts w:asciiTheme="minorHAnsi" w:hAnsiTheme="minorHAnsi" w:cstheme="minorHAnsi"/>
          <w:b/>
          <w:sz w:val="22"/>
          <w:szCs w:val="22"/>
        </w:rPr>
        <w:t xml:space="preserve">Проводилась работа с главами Администраций </w:t>
      </w:r>
      <w:proofErr w:type="gramStart"/>
      <w:r w:rsidRPr="00956885">
        <w:rPr>
          <w:rFonts w:asciiTheme="minorHAnsi" w:hAnsiTheme="minorHAnsi" w:cstheme="minorHAnsi"/>
          <w:b/>
          <w:sz w:val="22"/>
          <w:szCs w:val="22"/>
        </w:rPr>
        <w:t>сельский</w:t>
      </w:r>
      <w:proofErr w:type="gramEnd"/>
      <w:r w:rsidRPr="00956885">
        <w:rPr>
          <w:rFonts w:asciiTheme="minorHAnsi" w:hAnsiTheme="minorHAnsi" w:cstheme="minorHAnsi"/>
          <w:b/>
          <w:sz w:val="22"/>
          <w:szCs w:val="22"/>
        </w:rPr>
        <w:t xml:space="preserve"> поселений, старшими по домам</w:t>
      </w:r>
      <w:r w:rsidRPr="00956885">
        <w:rPr>
          <w:rFonts w:asciiTheme="minorHAnsi" w:hAnsiTheme="minorHAnsi" w:cstheme="minorHAnsi"/>
          <w:sz w:val="22"/>
          <w:szCs w:val="22"/>
        </w:rPr>
        <w:t xml:space="preserve"> по  уборке снежного покрова со скатных крыш. </w:t>
      </w:r>
    </w:p>
    <w:p w:rsidR="00956885" w:rsidRPr="00956885" w:rsidRDefault="00956885" w:rsidP="00956885">
      <w:pPr>
        <w:ind w:firstLine="567"/>
        <w:jc w:val="both"/>
        <w:rPr>
          <w:rFonts w:asciiTheme="minorHAnsi" w:hAnsiTheme="minorHAnsi" w:cstheme="minorHAnsi"/>
          <w:sz w:val="22"/>
          <w:szCs w:val="22"/>
        </w:rPr>
      </w:pPr>
    </w:p>
    <w:p w:rsidR="00956885" w:rsidRPr="00956885" w:rsidRDefault="00956885" w:rsidP="00956885">
      <w:pPr>
        <w:ind w:firstLine="567"/>
        <w:jc w:val="both"/>
        <w:rPr>
          <w:rFonts w:asciiTheme="minorHAnsi" w:hAnsiTheme="minorHAnsi" w:cstheme="minorHAnsi"/>
          <w:bCs/>
          <w:sz w:val="22"/>
          <w:szCs w:val="22"/>
        </w:rPr>
      </w:pPr>
      <w:r w:rsidRPr="00956885">
        <w:rPr>
          <w:rFonts w:asciiTheme="minorHAnsi" w:hAnsiTheme="minorHAnsi" w:cstheme="minorHAnsi"/>
          <w:b/>
          <w:sz w:val="22"/>
          <w:szCs w:val="22"/>
        </w:rPr>
        <w:t xml:space="preserve"> Проводилась работа с главами Администраций </w:t>
      </w:r>
      <w:proofErr w:type="gramStart"/>
      <w:r w:rsidRPr="00956885">
        <w:rPr>
          <w:rFonts w:asciiTheme="minorHAnsi" w:hAnsiTheme="minorHAnsi" w:cstheme="minorHAnsi"/>
          <w:b/>
          <w:sz w:val="22"/>
          <w:szCs w:val="22"/>
        </w:rPr>
        <w:t>сельский</w:t>
      </w:r>
      <w:proofErr w:type="gramEnd"/>
      <w:r w:rsidRPr="00956885">
        <w:rPr>
          <w:rFonts w:asciiTheme="minorHAnsi" w:hAnsiTheme="minorHAnsi" w:cstheme="minorHAnsi"/>
          <w:b/>
          <w:sz w:val="22"/>
          <w:szCs w:val="22"/>
        </w:rPr>
        <w:t xml:space="preserve"> поселений, старшими по домам</w:t>
      </w:r>
      <w:r w:rsidRPr="00956885">
        <w:rPr>
          <w:rFonts w:asciiTheme="minorHAnsi" w:hAnsiTheme="minorHAnsi" w:cstheme="minorHAnsi"/>
          <w:sz w:val="22"/>
          <w:szCs w:val="22"/>
        </w:rPr>
        <w:t xml:space="preserve"> по заключению договоров на </w:t>
      </w:r>
      <w:r w:rsidRPr="00956885">
        <w:rPr>
          <w:rFonts w:asciiTheme="minorHAnsi" w:hAnsiTheme="minorHAnsi" w:cstheme="minorHAnsi"/>
          <w:bCs/>
          <w:sz w:val="22"/>
          <w:szCs w:val="22"/>
        </w:rPr>
        <w:t>обслуживание внутридомового газового оборудова</w:t>
      </w:r>
      <w:r w:rsidR="00D3344A">
        <w:rPr>
          <w:rFonts w:asciiTheme="minorHAnsi" w:hAnsiTheme="minorHAnsi" w:cstheme="minorHAnsi"/>
          <w:bCs/>
          <w:sz w:val="22"/>
          <w:szCs w:val="22"/>
        </w:rPr>
        <w:t>ния</w:t>
      </w:r>
      <w:r w:rsidRPr="00956885">
        <w:rPr>
          <w:rFonts w:asciiTheme="minorHAnsi" w:hAnsiTheme="minorHAnsi" w:cstheme="minorHAnsi"/>
          <w:bCs/>
          <w:sz w:val="22"/>
          <w:szCs w:val="22"/>
        </w:rPr>
        <w:t xml:space="preserve"> и внутриквартирного газового оборудования в многоквартирных домах.</w:t>
      </w:r>
    </w:p>
    <w:p w:rsidR="00956885" w:rsidRPr="00956885" w:rsidRDefault="00956885" w:rsidP="00956885">
      <w:pPr>
        <w:ind w:firstLine="567"/>
        <w:jc w:val="both"/>
        <w:rPr>
          <w:rFonts w:asciiTheme="minorHAnsi" w:hAnsiTheme="minorHAnsi" w:cstheme="minorHAnsi"/>
          <w:bCs/>
          <w:sz w:val="22"/>
          <w:szCs w:val="22"/>
        </w:rPr>
      </w:pPr>
    </w:p>
    <w:p w:rsidR="00956885" w:rsidRPr="00956885" w:rsidRDefault="00956885" w:rsidP="00956885">
      <w:pPr>
        <w:ind w:firstLine="567"/>
        <w:jc w:val="both"/>
        <w:rPr>
          <w:rFonts w:asciiTheme="minorHAnsi" w:hAnsiTheme="minorHAnsi" w:cstheme="minorHAnsi"/>
          <w:b/>
          <w:sz w:val="22"/>
          <w:szCs w:val="22"/>
        </w:rPr>
      </w:pPr>
      <w:r w:rsidRPr="00956885">
        <w:rPr>
          <w:rFonts w:asciiTheme="minorHAnsi" w:hAnsiTheme="minorHAnsi" w:cstheme="minorHAnsi"/>
          <w:b/>
          <w:sz w:val="22"/>
          <w:szCs w:val="22"/>
        </w:rPr>
        <w:t xml:space="preserve">Межведомственной комиссией проводилась работа по признанию домов </w:t>
      </w:r>
      <w:proofErr w:type="gramStart"/>
      <w:r w:rsidRPr="00956885">
        <w:rPr>
          <w:rFonts w:asciiTheme="minorHAnsi" w:hAnsiTheme="minorHAnsi" w:cstheme="minorHAnsi"/>
          <w:b/>
          <w:sz w:val="22"/>
          <w:szCs w:val="22"/>
        </w:rPr>
        <w:t>пригодными</w:t>
      </w:r>
      <w:proofErr w:type="gramEnd"/>
      <w:r w:rsidRPr="00956885">
        <w:rPr>
          <w:rFonts w:asciiTheme="minorHAnsi" w:hAnsiTheme="minorHAnsi" w:cstheme="minorHAnsi"/>
          <w:b/>
          <w:sz w:val="22"/>
          <w:szCs w:val="22"/>
        </w:rPr>
        <w:t xml:space="preserve"> (непригодными) для проживания. В ходе  работы было совершено 12 выездов.</w:t>
      </w:r>
    </w:p>
    <w:p w:rsidR="00956885" w:rsidRPr="00956885" w:rsidRDefault="00956885" w:rsidP="00956885">
      <w:pPr>
        <w:jc w:val="both"/>
        <w:rPr>
          <w:rFonts w:asciiTheme="minorHAnsi" w:hAnsiTheme="minorHAnsi" w:cstheme="minorHAnsi"/>
          <w:sz w:val="22"/>
          <w:szCs w:val="22"/>
        </w:rPr>
      </w:pPr>
      <w:r w:rsidRPr="00956885">
        <w:rPr>
          <w:rFonts w:asciiTheme="minorHAnsi" w:hAnsiTheme="minorHAnsi" w:cstheme="minorHAnsi"/>
          <w:sz w:val="22"/>
          <w:szCs w:val="22"/>
        </w:rPr>
        <w:tab/>
        <w:t xml:space="preserve">Комиссией приняты следующие решения: 1 жилое помещение – признано пригодными для проживания, и требующее проведения капительного ремонта; 8 жилых помещений, домов – признано непригодными для проживания. Выдано 3 справки о состоянии жилых помещений по запросу Отдела социальной защиты населения в </w:t>
      </w:r>
      <w:proofErr w:type="spellStart"/>
      <w:r w:rsidRPr="00956885">
        <w:rPr>
          <w:rFonts w:asciiTheme="minorHAnsi" w:hAnsiTheme="minorHAnsi" w:cstheme="minorHAnsi"/>
          <w:sz w:val="22"/>
          <w:szCs w:val="22"/>
        </w:rPr>
        <w:t>Можгинском</w:t>
      </w:r>
      <w:proofErr w:type="spellEnd"/>
      <w:r w:rsidRPr="00956885">
        <w:rPr>
          <w:rFonts w:asciiTheme="minorHAnsi" w:hAnsiTheme="minorHAnsi" w:cstheme="minorHAnsi"/>
          <w:sz w:val="22"/>
          <w:szCs w:val="22"/>
        </w:rPr>
        <w:t xml:space="preserve"> районе. </w:t>
      </w:r>
    </w:p>
    <w:p w:rsidR="00B23692" w:rsidRPr="00956885" w:rsidRDefault="00B23692" w:rsidP="0049503C">
      <w:pPr>
        <w:pStyle w:val="21"/>
        <w:ind w:left="-284" w:firstLine="284"/>
        <w:rPr>
          <w:rFonts w:asciiTheme="minorHAnsi" w:hAnsiTheme="minorHAnsi" w:cstheme="minorHAnsi"/>
          <w:b/>
          <w:bCs/>
          <w:color w:val="4F6228" w:themeColor="accent3" w:themeShade="80"/>
          <w:sz w:val="22"/>
          <w:szCs w:val="22"/>
        </w:rPr>
      </w:pPr>
    </w:p>
    <w:p w:rsidR="00AB4299" w:rsidRPr="00EF58AF" w:rsidRDefault="005004CC" w:rsidP="0049503C">
      <w:pPr>
        <w:pStyle w:val="21"/>
        <w:ind w:left="-284" w:firstLine="284"/>
        <w:rPr>
          <w:rFonts w:asciiTheme="minorHAnsi" w:hAnsiTheme="minorHAnsi" w:cstheme="minorHAnsi"/>
          <w:b/>
          <w:bCs/>
          <w:color w:val="4F6228" w:themeColor="accent3" w:themeShade="80"/>
          <w:sz w:val="28"/>
          <w:szCs w:val="28"/>
        </w:rPr>
      </w:pPr>
      <w:r w:rsidRPr="00EF58AF">
        <w:rPr>
          <w:rFonts w:asciiTheme="minorHAnsi" w:hAnsiTheme="minorHAnsi" w:cstheme="minorHAnsi"/>
          <w:b/>
          <w:bCs/>
          <w:color w:val="4F6228" w:themeColor="accent3" w:themeShade="80"/>
          <w:sz w:val="22"/>
          <w:szCs w:val="22"/>
        </w:rPr>
        <w:t xml:space="preserve">       </w:t>
      </w:r>
      <w:r w:rsidR="00AB4299" w:rsidRPr="00EF58AF">
        <w:rPr>
          <w:rFonts w:asciiTheme="minorHAnsi" w:hAnsiTheme="minorHAnsi" w:cstheme="minorHAnsi"/>
          <w:b/>
          <w:bCs/>
          <w:color w:val="4F6228" w:themeColor="accent3" w:themeShade="80"/>
          <w:sz w:val="28"/>
          <w:szCs w:val="28"/>
        </w:rPr>
        <w:t xml:space="preserve">Денежные доходы населения </w:t>
      </w:r>
    </w:p>
    <w:p w:rsidR="00D1273F" w:rsidRPr="00EF58AF" w:rsidRDefault="00415DBF" w:rsidP="00D1273F">
      <w:pPr>
        <w:ind w:firstLine="709"/>
        <w:jc w:val="both"/>
        <w:rPr>
          <w:rFonts w:asciiTheme="minorHAnsi" w:hAnsiTheme="minorHAnsi" w:cstheme="minorHAnsi"/>
          <w:color w:val="000000"/>
          <w:sz w:val="22"/>
          <w:szCs w:val="22"/>
          <w:shd w:val="clear" w:color="auto" w:fill="FFFFFF"/>
        </w:rPr>
      </w:pPr>
      <w:r w:rsidRPr="00EF58AF">
        <w:rPr>
          <w:rFonts w:asciiTheme="minorHAnsi" w:hAnsiTheme="minorHAnsi" w:cstheme="minorHAnsi"/>
          <w:sz w:val="22"/>
          <w:szCs w:val="22"/>
        </w:rPr>
        <w:t xml:space="preserve">Заработная плата является основной составляющей денежных доходов населения. В определенной степени ее уровень отражает финансовое состояние предприятий. </w:t>
      </w:r>
      <w:proofErr w:type="gramStart"/>
      <w:r w:rsidR="00AB4299" w:rsidRPr="00EF58AF">
        <w:rPr>
          <w:rFonts w:asciiTheme="minorHAnsi" w:hAnsiTheme="minorHAnsi" w:cstheme="minorHAnsi"/>
          <w:sz w:val="22"/>
          <w:szCs w:val="22"/>
        </w:rPr>
        <w:t xml:space="preserve">Среднемесячная заработная плата по данным </w:t>
      </w:r>
      <w:proofErr w:type="spellStart"/>
      <w:r w:rsidR="00AB4299" w:rsidRPr="00EF58AF">
        <w:rPr>
          <w:rFonts w:asciiTheme="minorHAnsi" w:hAnsiTheme="minorHAnsi" w:cstheme="minorHAnsi"/>
          <w:sz w:val="22"/>
          <w:szCs w:val="22"/>
        </w:rPr>
        <w:t>Удму</w:t>
      </w:r>
      <w:r w:rsidR="000B070B" w:rsidRPr="00EF58AF">
        <w:rPr>
          <w:rFonts w:asciiTheme="minorHAnsi" w:hAnsiTheme="minorHAnsi" w:cstheme="minorHAnsi"/>
          <w:sz w:val="22"/>
          <w:szCs w:val="22"/>
        </w:rPr>
        <w:t>ртстата</w:t>
      </w:r>
      <w:proofErr w:type="spellEnd"/>
      <w:r w:rsidR="000B070B" w:rsidRPr="00EF58AF">
        <w:rPr>
          <w:rFonts w:asciiTheme="minorHAnsi" w:hAnsiTheme="minorHAnsi" w:cstheme="minorHAnsi"/>
          <w:sz w:val="22"/>
          <w:szCs w:val="22"/>
        </w:rPr>
        <w:t xml:space="preserve"> за период январь-</w:t>
      </w:r>
      <w:r w:rsidR="00956885">
        <w:rPr>
          <w:rFonts w:asciiTheme="minorHAnsi" w:hAnsiTheme="minorHAnsi" w:cstheme="minorHAnsi"/>
          <w:sz w:val="22"/>
          <w:szCs w:val="22"/>
        </w:rPr>
        <w:t>декабрь</w:t>
      </w:r>
      <w:r w:rsidR="000B070B" w:rsidRPr="00EF58AF">
        <w:rPr>
          <w:rFonts w:asciiTheme="minorHAnsi" w:hAnsiTheme="minorHAnsi" w:cstheme="minorHAnsi"/>
          <w:sz w:val="22"/>
          <w:szCs w:val="22"/>
        </w:rPr>
        <w:t xml:space="preserve"> 2019</w:t>
      </w:r>
      <w:r w:rsidR="00AB4299" w:rsidRPr="00EF58AF">
        <w:rPr>
          <w:rFonts w:asciiTheme="minorHAnsi" w:hAnsiTheme="minorHAnsi" w:cstheme="minorHAnsi"/>
          <w:sz w:val="22"/>
          <w:szCs w:val="22"/>
        </w:rPr>
        <w:t xml:space="preserve"> года работников </w:t>
      </w:r>
      <w:proofErr w:type="spellStart"/>
      <w:r w:rsidR="00110EE6" w:rsidRPr="00EF58AF">
        <w:rPr>
          <w:rFonts w:asciiTheme="minorHAnsi" w:hAnsiTheme="minorHAnsi" w:cstheme="minorHAnsi"/>
          <w:sz w:val="22"/>
          <w:szCs w:val="22"/>
        </w:rPr>
        <w:t>предпритятий</w:t>
      </w:r>
      <w:proofErr w:type="spellEnd"/>
      <w:r w:rsidR="00AB4299" w:rsidRPr="00EF58AF">
        <w:rPr>
          <w:rFonts w:asciiTheme="minorHAnsi" w:hAnsiTheme="minorHAnsi" w:cstheme="minorHAnsi"/>
          <w:sz w:val="22"/>
          <w:szCs w:val="22"/>
        </w:rPr>
        <w:t xml:space="preserve">, не относящимся к субъектам малого предпринимательства составила </w:t>
      </w:r>
      <w:r w:rsidR="000B070B" w:rsidRPr="00EF58AF">
        <w:rPr>
          <w:rFonts w:asciiTheme="minorHAnsi" w:hAnsiTheme="minorHAnsi" w:cstheme="minorHAnsi"/>
          <w:sz w:val="22"/>
          <w:szCs w:val="22"/>
        </w:rPr>
        <w:t>31</w:t>
      </w:r>
      <w:r w:rsidR="002814EB">
        <w:rPr>
          <w:rFonts w:asciiTheme="minorHAnsi" w:hAnsiTheme="minorHAnsi" w:cstheme="minorHAnsi"/>
          <w:sz w:val="22"/>
          <w:szCs w:val="22"/>
        </w:rPr>
        <w:t>195,4</w:t>
      </w:r>
      <w:r w:rsidR="00AB4299" w:rsidRPr="00EF58AF">
        <w:rPr>
          <w:rFonts w:asciiTheme="minorHAnsi" w:hAnsiTheme="minorHAnsi" w:cstheme="minorHAnsi"/>
          <w:sz w:val="22"/>
          <w:szCs w:val="22"/>
        </w:rPr>
        <w:t xml:space="preserve"> рублей (по УР – 3</w:t>
      </w:r>
      <w:r w:rsidR="002814EB">
        <w:rPr>
          <w:rFonts w:asciiTheme="minorHAnsi" w:hAnsiTheme="minorHAnsi" w:cstheme="minorHAnsi"/>
          <w:sz w:val="22"/>
          <w:szCs w:val="22"/>
        </w:rPr>
        <w:t>7075,4</w:t>
      </w:r>
      <w:r w:rsidR="00AB4299" w:rsidRPr="00EF58AF">
        <w:rPr>
          <w:rFonts w:asciiTheme="minorHAnsi" w:hAnsiTheme="minorHAnsi" w:cstheme="minorHAnsi"/>
          <w:sz w:val="22"/>
          <w:szCs w:val="22"/>
        </w:rPr>
        <w:t xml:space="preserve"> </w:t>
      </w:r>
      <w:proofErr w:type="spellStart"/>
      <w:r w:rsidR="00AB4299" w:rsidRPr="00EF58AF">
        <w:rPr>
          <w:rFonts w:asciiTheme="minorHAnsi" w:hAnsiTheme="minorHAnsi" w:cstheme="minorHAnsi"/>
          <w:sz w:val="22"/>
          <w:szCs w:val="22"/>
        </w:rPr>
        <w:t>руб</w:t>
      </w:r>
      <w:proofErr w:type="spellEnd"/>
      <w:r w:rsidR="00AB4299" w:rsidRPr="00EF58AF">
        <w:rPr>
          <w:rFonts w:asciiTheme="minorHAnsi" w:hAnsiTheme="minorHAnsi" w:cstheme="minorHAnsi"/>
          <w:sz w:val="22"/>
          <w:szCs w:val="22"/>
        </w:rPr>
        <w:t xml:space="preserve">), темп роста к </w:t>
      </w:r>
      <w:r w:rsidR="00AB4299" w:rsidRPr="00EF58AF">
        <w:rPr>
          <w:rFonts w:asciiTheme="minorHAnsi" w:hAnsiTheme="minorHAnsi" w:cstheme="minorHAnsi"/>
          <w:sz w:val="22"/>
          <w:szCs w:val="22"/>
        </w:rPr>
        <w:lastRenderedPageBreak/>
        <w:t>соответствующему периоду прошлого года составил 1</w:t>
      </w:r>
      <w:r w:rsidR="000B070B" w:rsidRPr="00EF58AF">
        <w:rPr>
          <w:rFonts w:asciiTheme="minorHAnsi" w:hAnsiTheme="minorHAnsi" w:cstheme="minorHAnsi"/>
          <w:sz w:val="22"/>
          <w:szCs w:val="22"/>
        </w:rPr>
        <w:t>09,</w:t>
      </w:r>
      <w:r w:rsidR="002814EB">
        <w:rPr>
          <w:rFonts w:asciiTheme="minorHAnsi" w:hAnsiTheme="minorHAnsi" w:cstheme="minorHAnsi"/>
          <w:sz w:val="22"/>
          <w:szCs w:val="22"/>
        </w:rPr>
        <w:t>2</w:t>
      </w:r>
      <w:r w:rsidR="00AB4299" w:rsidRPr="00EF58AF">
        <w:rPr>
          <w:rFonts w:asciiTheme="minorHAnsi" w:hAnsiTheme="minorHAnsi" w:cstheme="minorHAnsi"/>
          <w:sz w:val="22"/>
          <w:szCs w:val="22"/>
        </w:rPr>
        <w:t>%.</w:t>
      </w:r>
      <w:r w:rsidR="00D1273F" w:rsidRPr="00EF58AF">
        <w:rPr>
          <w:rFonts w:asciiTheme="minorHAnsi" w:hAnsiTheme="minorHAnsi" w:cstheme="minorHAnsi"/>
          <w:color w:val="000000"/>
          <w:sz w:val="22"/>
          <w:szCs w:val="22"/>
          <w:shd w:val="clear" w:color="auto" w:fill="FFFFFF"/>
        </w:rPr>
        <w:t xml:space="preserve"> </w:t>
      </w:r>
      <w:r w:rsidR="00D1273F" w:rsidRPr="00EF58AF">
        <w:rPr>
          <w:rFonts w:asciiTheme="minorHAnsi" w:hAnsiTheme="minorHAnsi" w:cstheme="minorHAnsi"/>
          <w:color w:val="333333"/>
          <w:sz w:val="22"/>
          <w:szCs w:val="22"/>
          <w:shd w:val="clear" w:color="auto" w:fill="FFFFFF"/>
        </w:rPr>
        <w:t xml:space="preserve"> Увеличение минимального размера оплаты труда (МРОТ) произошло с 1 января </w:t>
      </w:r>
      <w:r w:rsidR="00770576" w:rsidRPr="00EF58AF">
        <w:rPr>
          <w:rFonts w:asciiTheme="minorHAnsi" w:hAnsiTheme="minorHAnsi" w:cstheme="minorHAnsi"/>
          <w:color w:val="333333"/>
          <w:sz w:val="22"/>
          <w:szCs w:val="22"/>
          <w:shd w:val="clear" w:color="auto" w:fill="FFFFFF"/>
        </w:rPr>
        <w:t>2019 года и составил 12972 рубля</w:t>
      </w:r>
      <w:r w:rsidR="00D1273F" w:rsidRPr="00EF58AF">
        <w:rPr>
          <w:rFonts w:asciiTheme="minorHAnsi" w:hAnsiTheme="minorHAnsi" w:cstheme="minorHAnsi"/>
          <w:color w:val="333333"/>
          <w:sz w:val="22"/>
          <w:szCs w:val="22"/>
          <w:shd w:val="clear" w:color="auto" w:fill="FFFFFF"/>
        </w:rPr>
        <w:t xml:space="preserve">. </w:t>
      </w:r>
      <w:r w:rsidR="00A71072" w:rsidRPr="00EF58AF">
        <w:rPr>
          <w:rFonts w:asciiTheme="minorHAnsi" w:hAnsiTheme="minorHAnsi" w:cstheme="minorHAnsi"/>
          <w:color w:val="000000"/>
          <w:sz w:val="22"/>
          <w:szCs w:val="22"/>
          <w:shd w:val="clear" w:color="auto" w:fill="FFFFFF"/>
        </w:rPr>
        <w:t xml:space="preserve"> </w:t>
      </w:r>
      <w:proofErr w:type="gramEnd"/>
    </w:p>
    <w:p w:rsidR="00FA3D0B" w:rsidRPr="00EF58AF" w:rsidRDefault="00FA3D0B" w:rsidP="00D1273F">
      <w:pPr>
        <w:ind w:firstLine="709"/>
        <w:jc w:val="both"/>
        <w:rPr>
          <w:rFonts w:asciiTheme="minorHAnsi" w:hAnsiTheme="minorHAnsi" w:cstheme="minorHAnsi"/>
          <w:color w:val="000000"/>
          <w:sz w:val="22"/>
          <w:szCs w:val="22"/>
          <w:shd w:val="clear" w:color="auto" w:fill="FFFFFF"/>
        </w:rPr>
      </w:pPr>
    </w:p>
    <w:p w:rsidR="00D1273F" w:rsidRPr="00EF58AF" w:rsidRDefault="00D1273F" w:rsidP="00D1273F">
      <w:pPr>
        <w:shd w:val="clear" w:color="auto" w:fill="FFFFFF"/>
        <w:rPr>
          <w:rFonts w:asciiTheme="minorHAnsi" w:hAnsiTheme="minorHAnsi" w:cstheme="minorHAnsi"/>
          <w:color w:val="000000"/>
          <w:sz w:val="22"/>
          <w:szCs w:val="22"/>
          <w:u w:val="single"/>
        </w:rPr>
      </w:pPr>
    </w:p>
    <w:tbl>
      <w:tblPr>
        <w:tblW w:w="923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977"/>
        <w:gridCol w:w="1403"/>
        <w:gridCol w:w="1276"/>
        <w:gridCol w:w="1574"/>
      </w:tblGrid>
      <w:tr w:rsidR="00AB4299" w:rsidRPr="00EF58AF" w:rsidTr="003C03C6">
        <w:trPr>
          <w:trHeight w:val="20"/>
          <w:tblHeader/>
        </w:trPr>
        <w:tc>
          <w:tcPr>
            <w:tcW w:w="4977" w:type="dxa"/>
            <w:vMerge w:val="restart"/>
            <w:shd w:val="clear" w:color="auto" w:fill="EAF1DD" w:themeFill="accent3" w:themeFillTint="33"/>
            <w:noWrap/>
            <w:vAlign w:val="bottom"/>
          </w:tcPr>
          <w:p w:rsidR="00AB4299" w:rsidRPr="00EF58AF" w:rsidRDefault="00AB4299" w:rsidP="00D22899">
            <w:pPr>
              <w:rPr>
                <w:rFonts w:asciiTheme="minorHAnsi" w:hAnsiTheme="minorHAnsi" w:cstheme="minorHAnsi"/>
                <w:sz w:val="22"/>
                <w:szCs w:val="22"/>
              </w:rPr>
            </w:pPr>
            <w:r w:rsidRPr="00EF58AF">
              <w:rPr>
                <w:rFonts w:asciiTheme="minorHAnsi" w:hAnsiTheme="minorHAnsi" w:cstheme="minorHAnsi"/>
                <w:sz w:val="22"/>
                <w:szCs w:val="22"/>
              </w:rPr>
              <w:t>Виды экономической деятельности</w:t>
            </w:r>
          </w:p>
        </w:tc>
        <w:tc>
          <w:tcPr>
            <w:tcW w:w="4253" w:type="dxa"/>
            <w:gridSpan w:val="3"/>
            <w:shd w:val="clear" w:color="auto" w:fill="EAF1DD" w:themeFill="accent3" w:themeFillTint="33"/>
          </w:tcPr>
          <w:p w:rsidR="00AB4299" w:rsidRPr="00EF58AF" w:rsidRDefault="00AB4299" w:rsidP="00DD0B75">
            <w:pPr>
              <w:jc w:val="center"/>
              <w:rPr>
                <w:rFonts w:asciiTheme="minorHAnsi" w:hAnsiTheme="minorHAnsi" w:cstheme="minorHAnsi"/>
                <w:sz w:val="22"/>
                <w:szCs w:val="22"/>
              </w:rPr>
            </w:pPr>
            <w:r w:rsidRPr="00EF58AF">
              <w:rPr>
                <w:rFonts w:asciiTheme="minorHAnsi" w:hAnsiTheme="minorHAnsi" w:cstheme="minorHAnsi"/>
                <w:sz w:val="22"/>
                <w:szCs w:val="22"/>
              </w:rPr>
              <w:t>Среднемесячная заработная плата (рублей)</w:t>
            </w:r>
          </w:p>
        </w:tc>
      </w:tr>
      <w:tr w:rsidR="00AB4299" w:rsidRPr="00EF58AF" w:rsidTr="003C03C6">
        <w:trPr>
          <w:trHeight w:val="20"/>
          <w:tblHeader/>
        </w:trPr>
        <w:tc>
          <w:tcPr>
            <w:tcW w:w="4977" w:type="dxa"/>
            <w:vMerge/>
            <w:shd w:val="clear" w:color="auto" w:fill="EAF1DD" w:themeFill="accent3" w:themeFillTint="33"/>
            <w:noWrap/>
            <w:vAlign w:val="bottom"/>
          </w:tcPr>
          <w:p w:rsidR="00AB4299" w:rsidRPr="00EF58AF" w:rsidRDefault="00AB4299" w:rsidP="00D22899">
            <w:pPr>
              <w:jc w:val="center"/>
              <w:rPr>
                <w:rFonts w:asciiTheme="minorHAnsi" w:hAnsiTheme="minorHAnsi" w:cstheme="minorHAnsi"/>
                <w:sz w:val="22"/>
                <w:szCs w:val="22"/>
                <w:u w:val="single"/>
              </w:rPr>
            </w:pPr>
          </w:p>
        </w:tc>
        <w:tc>
          <w:tcPr>
            <w:tcW w:w="1403" w:type="dxa"/>
            <w:shd w:val="clear" w:color="auto" w:fill="EAF1DD" w:themeFill="accent3" w:themeFillTint="33"/>
          </w:tcPr>
          <w:p w:rsidR="00AB4299" w:rsidRPr="00EF58AF" w:rsidRDefault="002814EB" w:rsidP="002814EB">
            <w:pPr>
              <w:jc w:val="center"/>
              <w:rPr>
                <w:rFonts w:asciiTheme="minorHAnsi" w:hAnsiTheme="minorHAnsi" w:cstheme="minorHAnsi"/>
                <w:b/>
                <w:sz w:val="22"/>
                <w:szCs w:val="22"/>
              </w:rPr>
            </w:pPr>
            <w:r>
              <w:rPr>
                <w:rFonts w:asciiTheme="minorHAnsi" w:hAnsiTheme="minorHAnsi" w:cstheme="minorHAnsi"/>
                <w:b/>
                <w:sz w:val="22"/>
                <w:szCs w:val="22"/>
              </w:rPr>
              <w:t>декабрь</w:t>
            </w:r>
            <w:r w:rsidR="00AB4299" w:rsidRPr="00EF58AF">
              <w:rPr>
                <w:rFonts w:asciiTheme="minorHAnsi" w:hAnsiTheme="minorHAnsi" w:cstheme="minorHAnsi"/>
                <w:b/>
                <w:sz w:val="22"/>
                <w:szCs w:val="22"/>
              </w:rPr>
              <w:t xml:space="preserve"> 201</w:t>
            </w:r>
            <w:r w:rsidR="000B070B" w:rsidRPr="00EF58AF">
              <w:rPr>
                <w:rFonts w:asciiTheme="minorHAnsi" w:hAnsiTheme="minorHAnsi" w:cstheme="minorHAnsi"/>
                <w:b/>
                <w:sz w:val="22"/>
                <w:szCs w:val="22"/>
              </w:rPr>
              <w:t>9</w:t>
            </w:r>
            <w:r w:rsidR="00AB4299" w:rsidRPr="00EF58AF">
              <w:rPr>
                <w:rFonts w:asciiTheme="minorHAnsi" w:hAnsiTheme="minorHAnsi" w:cstheme="minorHAnsi"/>
                <w:b/>
                <w:sz w:val="22"/>
                <w:szCs w:val="22"/>
              </w:rPr>
              <w:t xml:space="preserve"> г.</w:t>
            </w:r>
          </w:p>
        </w:tc>
        <w:tc>
          <w:tcPr>
            <w:tcW w:w="1276" w:type="dxa"/>
            <w:shd w:val="clear" w:color="auto" w:fill="EAF1DD" w:themeFill="accent3" w:themeFillTint="33"/>
          </w:tcPr>
          <w:p w:rsidR="00AB4299" w:rsidRPr="00EF58AF" w:rsidRDefault="00AB4299" w:rsidP="002814EB">
            <w:pPr>
              <w:jc w:val="center"/>
              <w:rPr>
                <w:rFonts w:asciiTheme="minorHAnsi" w:hAnsiTheme="minorHAnsi" w:cstheme="minorHAnsi"/>
                <w:b/>
                <w:sz w:val="22"/>
                <w:szCs w:val="22"/>
              </w:rPr>
            </w:pPr>
            <w:r w:rsidRPr="00EF58AF">
              <w:rPr>
                <w:rFonts w:asciiTheme="minorHAnsi" w:hAnsiTheme="minorHAnsi" w:cstheme="minorHAnsi"/>
                <w:b/>
                <w:sz w:val="22"/>
                <w:szCs w:val="22"/>
                <w:lang w:eastAsia="en-US"/>
              </w:rPr>
              <w:t xml:space="preserve">Январь – </w:t>
            </w:r>
            <w:r w:rsidR="002814EB">
              <w:rPr>
                <w:rFonts w:asciiTheme="minorHAnsi" w:hAnsiTheme="minorHAnsi" w:cstheme="minorHAnsi"/>
                <w:b/>
                <w:sz w:val="22"/>
                <w:szCs w:val="22"/>
                <w:lang w:eastAsia="en-US"/>
              </w:rPr>
              <w:t>декабрь 2</w:t>
            </w:r>
            <w:r w:rsidRPr="00EF58AF">
              <w:rPr>
                <w:rFonts w:asciiTheme="minorHAnsi" w:hAnsiTheme="minorHAnsi" w:cstheme="minorHAnsi"/>
                <w:b/>
                <w:sz w:val="22"/>
                <w:szCs w:val="22"/>
                <w:lang w:eastAsia="en-US"/>
              </w:rPr>
              <w:t>01</w:t>
            </w:r>
            <w:r w:rsidR="000B070B" w:rsidRPr="00EF58AF">
              <w:rPr>
                <w:rFonts w:asciiTheme="minorHAnsi" w:hAnsiTheme="minorHAnsi" w:cstheme="minorHAnsi"/>
                <w:b/>
                <w:sz w:val="22"/>
                <w:szCs w:val="22"/>
                <w:lang w:eastAsia="en-US"/>
              </w:rPr>
              <w:t>9</w:t>
            </w:r>
            <w:r w:rsidRPr="00EF58AF">
              <w:rPr>
                <w:rFonts w:asciiTheme="minorHAnsi" w:hAnsiTheme="minorHAnsi" w:cstheme="minorHAnsi"/>
                <w:b/>
                <w:sz w:val="22"/>
                <w:szCs w:val="22"/>
                <w:lang w:eastAsia="en-US"/>
              </w:rPr>
              <w:t xml:space="preserve"> года</w:t>
            </w:r>
          </w:p>
        </w:tc>
        <w:tc>
          <w:tcPr>
            <w:tcW w:w="1574" w:type="dxa"/>
            <w:shd w:val="clear" w:color="auto" w:fill="EAF1DD" w:themeFill="accent3" w:themeFillTint="33"/>
          </w:tcPr>
          <w:p w:rsidR="00AB4299" w:rsidRDefault="00AB4299" w:rsidP="00D22899">
            <w:pPr>
              <w:jc w:val="center"/>
              <w:rPr>
                <w:rFonts w:asciiTheme="minorHAnsi" w:hAnsiTheme="minorHAnsi" w:cstheme="minorHAnsi"/>
                <w:b/>
                <w:sz w:val="22"/>
                <w:szCs w:val="22"/>
                <w:lang w:eastAsia="en-US"/>
              </w:rPr>
            </w:pPr>
            <w:r w:rsidRPr="00EF58AF">
              <w:rPr>
                <w:rFonts w:asciiTheme="minorHAnsi" w:hAnsiTheme="minorHAnsi" w:cstheme="minorHAnsi"/>
                <w:b/>
                <w:sz w:val="22"/>
                <w:szCs w:val="22"/>
                <w:lang w:eastAsia="en-US"/>
              </w:rPr>
              <w:t>Темп роста, %</w:t>
            </w:r>
          </w:p>
          <w:p w:rsidR="002814EB" w:rsidRPr="00EF58AF" w:rsidRDefault="002814EB" w:rsidP="00D22899">
            <w:pPr>
              <w:jc w:val="center"/>
              <w:rPr>
                <w:rFonts w:asciiTheme="minorHAnsi" w:hAnsiTheme="minorHAnsi" w:cstheme="minorHAnsi"/>
                <w:b/>
                <w:sz w:val="22"/>
                <w:szCs w:val="22"/>
              </w:rPr>
            </w:pPr>
            <w:r>
              <w:rPr>
                <w:rFonts w:asciiTheme="minorHAnsi" w:hAnsiTheme="minorHAnsi" w:cstheme="minorHAnsi"/>
                <w:b/>
                <w:sz w:val="22"/>
                <w:szCs w:val="22"/>
                <w:lang w:eastAsia="en-US"/>
              </w:rPr>
              <w:t>Январь-декабрь 2019 к январю-декабрю 2018</w:t>
            </w:r>
          </w:p>
        </w:tc>
      </w:tr>
      <w:tr w:rsidR="00AB4299" w:rsidRPr="00EF58AF" w:rsidTr="00D22899">
        <w:trPr>
          <w:trHeight w:val="20"/>
        </w:trPr>
        <w:tc>
          <w:tcPr>
            <w:tcW w:w="4977" w:type="dxa"/>
            <w:vAlign w:val="bottom"/>
          </w:tcPr>
          <w:p w:rsidR="00AB4299" w:rsidRPr="00EF58AF" w:rsidRDefault="00AB4299" w:rsidP="00D22899">
            <w:pPr>
              <w:rPr>
                <w:rFonts w:asciiTheme="minorHAnsi" w:hAnsiTheme="minorHAnsi" w:cstheme="minorHAnsi"/>
                <w:b/>
                <w:bCs/>
                <w:sz w:val="22"/>
                <w:szCs w:val="22"/>
              </w:rPr>
            </w:pPr>
            <w:r w:rsidRPr="00EF58AF">
              <w:rPr>
                <w:rFonts w:asciiTheme="minorHAnsi" w:hAnsiTheme="minorHAnsi" w:cstheme="minorHAnsi"/>
                <w:b/>
                <w:bCs/>
                <w:sz w:val="22"/>
                <w:szCs w:val="22"/>
              </w:rPr>
              <w:t>ВСЕГО</w:t>
            </w:r>
          </w:p>
        </w:tc>
        <w:tc>
          <w:tcPr>
            <w:tcW w:w="1403" w:type="dxa"/>
            <w:vAlign w:val="center"/>
          </w:tcPr>
          <w:p w:rsidR="00AB4299" w:rsidRPr="00EF58AF" w:rsidRDefault="002814EB" w:rsidP="00594868">
            <w:pPr>
              <w:jc w:val="center"/>
              <w:rPr>
                <w:rFonts w:asciiTheme="minorHAnsi" w:hAnsiTheme="minorHAnsi" w:cstheme="minorHAnsi"/>
                <w:b/>
                <w:bCs/>
                <w:sz w:val="22"/>
                <w:szCs w:val="22"/>
              </w:rPr>
            </w:pPr>
            <w:r>
              <w:rPr>
                <w:rFonts w:asciiTheme="minorHAnsi" w:hAnsiTheme="minorHAnsi" w:cstheme="minorHAnsi"/>
                <w:b/>
                <w:bCs/>
                <w:sz w:val="22"/>
                <w:szCs w:val="22"/>
              </w:rPr>
              <w:t>31680,1</w:t>
            </w:r>
          </w:p>
        </w:tc>
        <w:tc>
          <w:tcPr>
            <w:tcW w:w="1276" w:type="dxa"/>
            <w:vAlign w:val="center"/>
          </w:tcPr>
          <w:p w:rsidR="00AB4299" w:rsidRPr="00EF58AF" w:rsidRDefault="002814EB" w:rsidP="00594868">
            <w:pPr>
              <w:jc w:val="center"/>
              <w:rPr>
                <w:rFonts w:asciiTheme="minorHAnsi" w:hAnsiTheme="minorHAnsi" w:cstheme="minorHAnsi"/>
                <w:b/>
                <w:bCs/>
                <w:sz w:val="22"/>
                <w:szCs w:val="22"/>
              </w:rPr>
            </w:pPr>
            <w:r>
              <w:rPr>
                <w:rFonts w:asciiTheme="minorHAnsi" w:hAnsiTheme="minorHAnsi" w:cstheme="minorHAnsi"/>
                <w:b/>
                <w:bCs/>
                <w:sz w:val="22"/>
                <w:szCs w:val="22"/>
              </w:rPr>
              <w:t>31195,4</w:t>
            </w:r>
          </w:p>
        </w:tc>
        <w:tc>
          <w:tcPr>
            <w:tcW w:w="1574" w:type="dxa"/>
            <w:vAlign w:val="center"/>
          </w:tcPr>
          <w:p w:rsidR="00AB4299" w:rsidRPr="00EF58AF" w:rsidRDefault="002814EB" w:rsidP="00594868">
            <w:pPr>
              <w:jc w:val="center"/>
              <w:rPr>
                <w:rFonts w:asciiTheme="minorHAnsi" w:hAnsiTheme="minorHAnsi" w:cstheme="minorHAnsi"/>
                <w:b/>
                <w:bCs/>
                <w:sz w:val="22"/>
                <w:szCs w:val="22"/>
              </w:rPr>
            </w:pPr>
            <w:r>
              <w:rPr>
                <w:rFonts w:asciiTheme="minorHAnsi" w:hAnsiTheme="minorHAnsi" w:cstheme="minorHAnsi"/>
                <w:b/>
                <w:bCs/>
                <w:sz w:val="22"/>
                <w:szCs w:val="22"/>
              </w:rPr>
              <w:t>109,2</w:t>
            </w:r>
          </w:p>
        </w:tc>
      </w:tr>
      <w:tr w:rsidR="00AB4299" w:rsidRPr="00EF58AF" w:rsidTr="00D22899">
        <w:trPr>
          <w:trHeight w:val="369"/>
        </w:trPr>
        <w:tc>
          <w:tcPr>
            <w:tcW w:w="4977" w:type="dxa"/>
            <w:vAlign w:val="bottom"/>
          </w:tcPr>
          <w:p w:rsidR="00AB4299" w:rsidRPr="00EF58AF" w:rsidRDefault="00AB4299" w:rsidP="00D22899">
            <w:pPr>
              <w:jc w:val="both"/>
              <w:rPr>
                <w:rFonts w:asciiTheme="minorHAnsi" w:hAnsiTheme="minorHAnsi" w:cstheme="minorHAnsi"/>
                <w:sz w:val="22"/>
                <w:szCs w:val="22"/>
              </w:rPr>
            </w:pPr>
            <w:r w:rsidRPr="00EF58AF">
              <w:rPr>
                <w:rFonts w:asciiTheme="minorHAnsi" w:hAnsiTheme="minorHAnsi" w:cstheme="minorHAnsi"/>
                <w:b/>
                <w:sz w:val="22"/>
                <w:szCs w:val="22"/>
              </w:rPr>
              <w:t>А</w:t>
            </w:r>
            <w:r w:rsidRPr="00EF58AF">
              <w:rPr>
                <w:rFonts w:asciiTheme="minorHAnsi" w:hAnsiTheme="minorHAnsi" w:cstheme="minorHAnsi"/>
                <w:sz w:val="22"/>
                <w:szCs w:val="22"/>
              </w:rPr>
              <w:t xml:space="preserve"> Сельское хозяйство, охота и лесное хозяйство</w:t>
            </w:r>
          </w:p>
        </w:tc>
        <w:tc>
          <w:tcPr>
            <w:tcW w:w="1403"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22780,6</w:t>
            </w:r>
          </w:p>
        </w:tc>
        <w:tc>
          <w:tcPr>
            <w:tcW w:w="1276"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24651,2</w:t>
            </w:r>
          </w:p>
        </w:tc>
        <w:tc>
          <w:tcPr>
            <w:tcW w:w="1574"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111,4</w:t>
            </w:r>
          </w:p>
        </w:tc>
      </w:tr>
      <w:tr w:rsidR="00AB4299" w:rsidRPr="00EF58AF" w:rsidTr="00D22899">
        <w:trPr>
          <w:trHeight w:val="20"/>
        </w:trPr>
        <w:tc>
          <w:tcPr>
            <w:tcW w:w="4977" w:type="dxa"/>
            <w:vAlign w:val="bottom"/>
          </w:tcPr>
          <w:p w:rsidR="00AB4299" w:rsidRPr="00EF58AF" w:rsidRDefault="00AB4299" w:rsidP="00D22899">
            <w:pPr>
              <w:jc w:val="both"/>
              <w:rPr>
                <w:rFonts w:asciiTheme="minorHAnsi" w:hAnsiTheme="minorHAnsi" w:cstheme="minorHAnsi"/>
                <w:b/>
                <w:sz w:val="22"/>
                <w:szCs w:val="22"/>
              </w:rPr>
            </w:pPr>
            <w:r w:rsidRPr="00EF58AF">
              <w:rPr>
                <w:rFonts w:asciiTheme="minorHAnsi" w:hAnsiTheme="minorHAnsi" w:cstheme="minorHAnsi"/>
                <w:b/>
                <w:sz w:val="22"/>
                <w:szCs w:val="22"/>
                <w:lang w:val="en-US"/>
              </w:rPr>
              <w:t>G</w:t>
            </w:r>
            <w:r w:rsidRPr="00EF58AF">
              <w:rPr>
                <w:rFonts w:asciiTheme="minorHAnsi" w:hAnsiTheme="minorHAnsi" w:cstheme="minorHAnsi"/>
                <w:b/>
                <w:sz w:val="22"/>
                <w:szCs w:val="22"/>
              </w:rPr>
              <w:t xml:space="preserve"> </w:t>
            </w:r>
            <w:r w:rsidRPr="00EF58AF">
              <w:rPr>
                <w:rFonts w:asciiTheme="minorHAnsi" w:hAnsiTheme="minorHAnsi" w:cstheme="minorHAnsi"/>
                <w:sz w:val="22"/>
                <w:szCs w:val="22"/>
              </w:rPr>
              <w:t>Оптовая и розничная торговля; ремонт автотранспортных средств, мотоциклов, бытовых изделий и предметов личного пользования</w:t>
            </w:r>
          </w:p>
        </w:tc>
        <w:tc>
          <w:tcPr>
            <w:tcW w:w="1403"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30019,0</w:t>
            </w:r>
          </w:p>
        </w:tc>
        <w:tc>
          <w:tcPr>
            <w:tcW w:w="1276"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30126,4</w:t>
            </w:r>
          </w:p>
        </w:tc>
        <w:tc>
          <w:tcPr>
            <w:tcW w:w="1574"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118,2</w:t>
            </w:r>
          </w:p>
        </w:tc>
      </w:tr>
      <w:tr w:rsidR="00AB4299" w:rsidRPr="00EF58AF" w:rsidTr="00D22899">
        <w:trPr>
          <w:trHeight w:val="20"/>
        </w:trPr>
        <w:tc>
          <w:tcPr>
            <w:tcW w:w="4977" w:type="dxa"/>
            <w:vAlign w:val="bottom"/>
          </w:tcPr>
          <w:p w:rsidR="00AB4299" w:rsidRPr="00EF58AF" w:rsidRDefault="00AB4299" w:rsidP="00E96B8A">
            <w:pPr>
              <w:jc w:val="both"/>
              <w:rPr>
                <w:rFonts w:asciiTheme="minorHAnsi" w:hAnsiTheme="minorHAnsi" w:cstheme="minorHAnsi"/>
                <w:b/>
                <w:sz w:val="22"/>
                <w:szCs w:val="22"/>
              </w:rPr>
            </w:pPr>
            <w:r w:rsidRPr="00EF58AF">
              <w:rPr>
                <w:rFonts w:asciiTheme="minorHAnsi" w:hAnsiTheme="minorHAnsi" w:cstheme="minorHAnsi"/>
                <w:b/>
                <w:sz w:val="22"/>
                <w:szCs w:val="22"/>
              </w:rPr>
              <w:t xml:space="preserve">Н </w:t>
            </w:r>
            <w:r w:rsidR="003E4F9B" w:rsidRPr="00EF58AF">
              <w:rPr>
                <w:rFonts w:asciiTheme="minorHAnsi" w:hAnsiTheme="minorHAnsi" w:cstheme="minorHAnsi"/>
                <w:b/>
                <w:sz w:val="22"/>
                <w:szCs w:val="22"/>
              </w:rPr>
              <w:t xml:space="preserve"> </w:t>
            </w:r>
            <w:r w:rsidRPr="00EF58AF">
              <w:rPr>
                <w:rFonts w:asciiTheme="minorHAnsi" w:hAnsiTheme="minorHAnsi" w:cstheme="minorHAnsi"/>
                <w:sz w:val="22"/>
                <w:szCs w:val="22"/>
              </w:rPr>
              <w:t>Транспортировка и хранение</w:t>
            </w:r>
            <w:r w:rsidRPr="00EF58AF">
              <w:rPr>
                <w:rFonts w:asciiTheme="minorHAnsi" w:hAnsiTheme="minorHAnsi" w:cstheme="minorHAnsi"/>
                <w:b/>
                <w:sz w:val="22"/>
                <w:szCs w:val="22"/>
              </w:rPr>
              <w:t xml:space="preserve"> </w:t>
            </w:r>
          </w:p>
        </w:tc>
        <w:tc>
          <w:tcPr>
            <w:tcW w:w="1403"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56726,6</w:t>
            </w:r>
          </w:p>
        </w:tc>
        <w:tc>
          <w:tcPr>
            <w:tcW w:w="1276"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56745,3</w:t>
            </w:r>
          </w:p>
        </w:tc>
        <w:tc>
          <w:tcPr>
            <w:tcW w:w="1574"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103,1</w:t>
            </w:r>
          </w:p>
        </w:tc>
      </w:tr>
      <w:tr w:rsidR="00AB4299" w:rsidRPr="00EF58AF" w:rsidTr="00D22899">
        <w:trPr>
          <w:trHeight w:val="20"/>
        </w:trPr>
        <w:tc>
          <w:tcPr>
            <w:tcW w:w="4977" w:type="dxa"/>
            <w:vAlign w:val="bottom"/>
          </w:tcPr>
          <w:p w:rsidR="00AB4299" w:rsidRPr="00EF58AF" w:rsidRDefault="00AB4299" w:rsidP="00E96B8A">
            <w:pPr>
              <w:jc w:val="both"/>
              <w:rPr>
                <w:rFonts w:asciiTheme="minorHAnsi" w:hAnsiTheme="minorHAnsi" w:cstheme="minorHAnsi"/>
                <w:b/>
                <w:sz w:val="22"/>
                <w:szCs w:val="22"/>
              </w:rPr>
            </w:pPr>
            <w:r w:rsidRPr="00EF58AF">
              <w:rPr>
                <w:rFonts w:asciiTheme="minorHAnsi" w:hAnsiTheme="minorHAnsi" w:cstheme="minorHAnsi"/>
                <w:b/>
                <w:sz w:val="22"/>
                <w:szCs w:val="22"/>
              </w:rPr>
              <w:t>О</w:t>
            </w:r>
            <w:r w:rsidR="003E4F9B" w:rsidRPr="00EF58AF">
              <w:rPr>
                <w:rFonts w:asciiTheme="minorHAnsi" w:hAnsiTheme="minorHAnsi" w:cstheme="minorHAnsi"/>
                <w:b/>
                <w:sz w:val="22"/>
                <w:szCs w:val="22"/>
              </w:rPr>
              <w:t xml:space="preserve"> </w:t>
            </w:r>
            <w:r w:rsidRPr="00EF58AF">
              <w:rPr>
                <w:rFonts w:asciiTheme="minorHAnsi" w:hAnsiTheme="minorHAnsi" w:cstheme="minorHAnsi"/>
                <w:sz w:val="22"/>
                <w:szCs w:val="22"/>
              </w:rPr>
              <w:t>Государственное управление и обеспечение военной безопасности, социальное страхование</w:t>
            </w:r>
          </w:p>
        </w:tc>
        <w:tc>
          <w:tcPr>
            <w:tcW w:w="1403" w:type="dxa"/>
            <w:vAlign w:val="center"/>
          </w:tcPr>
          <w:p w:rsidR="00AB4299" w:rsidRPr="00EF58AF" w:rsidRDefault="002814EB" w:rsidP="00594868">
            <w:pPr>
              <w:jc w:val="center"/>
              <w:rPr>
                <w:rFonts w:asciiTheme="minorHAnsi" w:hAnsiTheme="minorHAnsi" w:cstheme="minorHAnsi"/>
                <w:sz w:val="22"/>
                <w:szCs w:val="22"/>
              </w:rPr>
            </w:pPr>
            <w:r>
              <w:rPr>
                <w:rFonts w:asciiTheme="minorHAnsi" w:hAnsiTheme="minorHAnsi" w:cstheme="minorHAnsi"/>
                <w:sz w:val="22"/>
                <w:szCs w:val="22"/>
              </w:rPr>
              <w:t>45039,8</w:t>
            </w:r>
          </w:p>
        </w:tc>
        <w:tc>
          <w:tcPr>
            <w:tcW w:w="1276"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35003,7</w:t>
            </w:r>
          </w:p>
        </w:tc>
        <w:tc>
          <w:tcPr>
            <w:tcW w:w="1574"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148,8</w:t>
            </w:r>
          </w:p>
        </w:tc>
      </w:tr>
      <w:tr w:rsidR="00AB4299" w:rsidRPr="00EF58AF" w:rsidTr="00D22899">
        <w:trPr>
          <w:trHeight w:val="20"/>
        </w:trPr>
        <w:tc>
          <w:tcPr>
            <w:tcW w:w="4977" w:type="dxa"/>
            <w:vAlign w:val="bottom"/>
          </w:tcPr>
          <w:p w:rsidR="00AB4299" w:rsidRPr="00EF58AF" w:rsidRDefault="00AB4299" w:rsidP="00D22899">
            <w:pPr>
              <w:jc w:val="both"/>
              <w:rPr>
                <w:rFonts w:asciiTheme="minorHAnsi" w:hAnsiTheme="minorHAnsi" w:cstheme="minorHAnsi"/>
                <w:sz w:val="22"/>
                <w:szCs w:val="22"/>
              </w:rPr>
            </w:pPr>
            <w:proofErr w:type="gramStart"/>
            <w:r w:rsidRPr="00EF58AF">
              <w:rPr>
                <w:rFonts w:asciiTheme="minorHAnsi" w:hAnsiTheme="minorHAnsi" w:cstheme="minorHAnsi"/>
                <w:b/>
                <w:sz w:val="22"/>
                <w:szCs w:val="22"/>
              </w:rPr>
              <w:t>Р</w:t>
            </w:r>
            <w:proofErr w:type="gramEnd"/>
            <w:r w:rsidRPr="00EF58AF">
              <w:rPr>
                <w:rFonts w:asciiTheme="minorHAnsi" w:hAnsiTheme="minorHAnsi" w:cstheme="minorHAnsi"/>
                <w:sz w:val="22"/>
                <w:szCs w:val="22"/>
              </w:rPr>
              <w:t xml:space="preserve"> </w:t>
            </w:r>
            <w:r w:rsidR="003E4F9B" w:rsidRPr="00EF58AF">
              <w:rPr>
                <w:rFonts w:asciiTheme="minorHAnsi" w:hAnsiTheme="minorHAnsi" w:cstheme="minorHAnsi"/>
                <w:sz w:val="22"/>
                <w:szCs w:val="22"/>
              </w:rPr>
              <w:t xml:space="preserve"> </w:t>
            </w:r>
            <w:r w:rsidRPr="00EF58AF">
              <w:rPr>
                <w:rFonts w:asciiTheme="minorHAnsi" w:hAnsiTheme="minorHAnsi" w:cstheme="minorHAnsi"/>
                <w:sz w:val="22"/>
                <w:szCs w:val="22"/>
              </w:rPr>
              <w:t>Образование</w:t>
            </w:r>
          </w:p>
        </w:tc>
        <w:tc>
          <w:tcPr>
            <w:tcW w:w="1403"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23454,3</w:t>
            </w:r>
          </w:p>
        </w:tc>
        <w:tc>
          <w:tcPr>
            <w:tcW w:w="1276"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24290,7</w:t>
            </w:r>
          </w:p>
        </w:tc>
        <w:tc>
          <w:tcPr>
            <w:tcW w:w="1574"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108,8</w:t>
            </w:r>
          </w:p>
        </w:tc>
      </w:tr>
      <w:tr w:rsidR="00AB4299" w:rsidRPr="00EF58AF" w:rsidTr="00D22899">
        <w:trPr>
          <w:trHeight w:val="20"/>
        </w:trPr>
        <w:tc>
          <w:tcPr>
            <w:tcW w:w="4977" w:type="dxa"/>
            <w:vAlign w:val="bottom"/>
          </w:tcPr>
          <w:p w:rsidR="00AB4299" w:rsidRPr="00EF58AF" w:rsidRDefault="003E4F9B" w:rsidP="003E4F9B">
            <w:pPr>
              <w:jc w:val="both"/>
              <w:rPr>
                <w:rFonts w:asciiTheme="minorHAnsi" w:hAnsiTheme="minorHAnsi" w:cstheme="minorHAnsi"/>
                <w:sz w:val="22"/>
                <w:szCs w:val="22"/>
              </w:rPr>
            </w:pPr>
            <w:r w:rsidRPr="00EF58AF">
              <w:rPr>
                <w:rFonts w:asciiTheme="minorHAnsi" w:hAnsiTheme="minorHAnsi" w:cstheme="minorHAnsi"/>
                <w:b/>
                <w:sz w:val="22"/>
                <w:szCs w:val="22"/>
                <w:lang w:val="en-US"/>
              </w:rPr>
              <w:t>R</w:t>
            </w:r>
            <w:r w:rsidRPr="00EF58AF">
              <w:rPr>
                <w:rFonts w:asciiTheme="minorHAnsi" w:hAnsiTheme="minorHAnsi" w:cstheme="minorHAnsi"/>
                <w:b/>
                <w:sz w:val="22"/>
                <w:szCs w:val="22"/>
              </w:rPr>
              <w:t xml:space="preserve"> </w:t>
            </w:r>
            <w:r w:rsidRPr="00EF58AF">
              <w:rPr>
                <w:rFonts w:asciiTheme="minorHAnsi" w:hAnsiTheme="minorHAnsi" w:cstheme="minorHAnsi"/>
                <w:sz w:val="22"/>
                <w:szCs w:val="22"/>
              </w:rPr>
              <w:t>Деятельность в области культуры, спорта, организаций досуга и развлечений</w:t>
            </w:r>
          </w:p>
        </w:tc>
        <w:tc>
          <w:tcPr>
            <w:tcW w:w="1403"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33097,1</w:t>
            </w:r>
          </w:p>
        </w:tc>
        <w:tc>
          <w:tcPr>
            <w:tcW w:w="1276"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29025,7</w:t>
            </w:r>
          </w:p>
        </w:tc>
        <w:tc>
          <w:tcPr>
            <w:tcW w:w="1574" w:type="dxa"/>
            <w:vAlign w:val="center"/>
          </w:tcPr>
          <w:p w:rsidR="00AB4299"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99,7</w:t>
            </w:r>
          </w:p>
        </w:tc>
      </w:tr>
      <w:tr w:rsidR="003E4F9B" w:rsidRPr="00EF58AF" w:rsidTr="00D22899">
        <w:trPr>
          <w:trHeight w:val="20"/>
        </w:trPr>
        <w:tc>
          <w:tcPr>
            <w:tcW w:w="4977" w:type="dxa"/>
            <w:vAlign w:val="bottom"/>
          </w:tcPr>
          <w:p w:rsidR="003E4F9B" w:rsidRPr="00EF58AF" w:rsidRDefault="003E4F9B" w:rsidP="00E96B8A">
            <w:pPr>
              <w:jc w:val="both"/>
              <w:rPr>
                <w:rFonts w:asciiTheme="minorHAnsi" w:hAnsiTheme="minorHAnsi" w:cstheme="minorHAnsi"/>
                <w:b/>
                <w:sz w:val="22"/>
                <w:szCs w:val="22"/>
              </w:rPr>
            </w:pPr>
            <w:r w:rsidRPr="00EF58AF">
              <w:rPr>
                <w:rFonts w:asciiTheme="minorHAnsi" w:hAnsiTheme="minorHAnsi" w:cstheme="minorHAnsi"/>
                <w:b/>
                <w:sz w:val="22"/>
                <w:szCs w:val="22"/>
              </w:rPr>
              <w:t xml:space="preserve">С </w:t>
            </w:r>
            <w:r w:rsidRPr="00EF58AF">
              <w:rPr>
                <w:rFonts w:asciiTheme="minorHAnsi" w:hAnsiTheme="minorHAnsi" w:cstheme="minorHAnsi"/>
                <w:sz w:val="22"/>
                <w:szCs w:val="22"/>
              </w:rPr>
              <w:t>Обрабатывающие производства</w:t>
            </w:r>
          </w:p>
        </w:tc>
        <w:tc>
          <w:tcPr>
            <w:tcW w:w="1403" w:type="dxa"/>
            <w:vAlign w:val="center"/>
          </w:tcPr>
          <w:p w:rsidR="003E4F9B"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12422,3</w:t>
            </w:r>
          </w:p>
        </w:tc>
        <w:tc>
          <w:tcPr>
            <w:tcW w:w="1276" w:type="dxa"/>
            <w:vAlign w:val="center"/>
          </w:tcPr>
          <w:p w:rsidR="003E4F9B"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10663,5</w:t>
            </w:r>
          </w:p>
        </w:tc>
        <w:tc>
          <w:tcPr>
            <w:tcW w:w="1574" w:type="dxa"/>
            <w:vAlign w:val="center"/>
          </w:tcPr>
          <w:p w:rsidR="003E4F9B"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96,5</w:t>
            </w:r>
          </w:p>
        </w:tc>
      </w:tr>
      <w:tr w:rsidR="003E4F9B" w:rsidRPr="00EF58AF" w:rsidTr="00D22899">
        <w:trPr>
          <w:trHeight w:val="20"/>
        </w:trPr>
        <w:tc>
          <w:tcPr>
            <w:tcW w:w="4977" w:type="dxa"/>
            <w:vAlign w:val="bottom"/>
          </w:tcPr>
          <w:p w:rsidR="003E4F9B" w:rsidRPr="00EF58AF" w:rsidRDefault="003E4F9B" w:rsidP="003E4F9B">
            <w:pPr>
              <w:jc w:val="both"/>
              <w:rPr>
                <w:rFonts w:asciiTheme="minorHAnsi" w:hAnsiTheme="minorHAnsi" w:cstheme="minorHAnsi"/>
                <w:b/>
                <w:sz w:val="22"/>
                <w:szCs w:val="22"/>
              </w:rPr>
            </w:pPr>
            <w:r w:rsidRPr="00EF58AF">
              <w:rPr>
                <w:rFonts w:asciiTheme="minorHAnsi" w:hAnsiTheme="minorHAnsi" w:cstheme="minorHAnsi"/>
                <w:b/>
                <w:sz w:val="22"/>
                <w:szCs w:val="22"/>
                <w:lang w:val="en-US"/>
              </w:rPr>
              <w:t>I</w:t>
            </w:r>
            <w:r w:rsidRPr="00EF58AF">
              <w:rPr>
                <w:rFonts w:asciiTheme="minorHAnsi" w:hAnsiTheme="minorHAnsi" w:cstheme="minorHAnsi"/>
                <w:b/>
                <w:sz w:val="22"/>
                <w:szCs w:val="22"/>
              </w:rPr>
              <w:t xml:space="preserve"> </w:t>
            </w:r>
            <w:r w:rsidRPr="00EF58AF">
              <w:rPr>
                <w:rFonts w:asciiTheme="minorHAnsi" w:hAnsiTheme="minorHAnsi" w:cstheme="minorHAnsi"/>
                <w:sz w:val="22"/>
                <w:szCs w:val="22"/>
              </w:rPr>
              <w:t>Деятельность гостиниц и предприятий общественного питания</w:t>
            </w:r>
          </w:p>
        </w:tc>
        <w:tc>
          <w:tcPr>
            <w:tcW w:w="1403" w:type="dxa"/>
            <w:vAlign w:val="center"/>
          </w:tcPr>
          <w:p w:rsidR="003E4F9B"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23566,7</w:t>
            </w:r>
          </w:p>
        </w:tc>
        <w:tc>
          <w:tcPr>
            <w:tcW w:w="1276" w:type="dxa"/>
            <w:vAlign w:val="center"/>
          </w:tcPr>
          <w:p w:rsidR="003E4F9B"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25215,2</w:t>
            </w:r>
          </w:p>
        </w:tc>
        <w:tc>
          <w:tcPr>
            <w:tcW w:w="1574" w:type="dxa"/>
            <w:vAlign w:val="center"/>
          </w:tcPr>
          <w:p w:rsidR="003E4F9B" w:rsidRPr="00EF58AF" w:rsidRDefault="002814EB" w:rsidP="003E4F9B">
            <w:pPr>
              <w:jc w:val="center"/>
              <w:rPr>
                <w:rFonts w:asciiTheme="minorHAnsi" w:hAnsiTheme="minorHAnsi" w:cstheme="minorHAnsi"/>
                <w:sz w:val="22"/>
                <w:szCs w:val="22"/>
              </w:rPr>
            </w:pPr>
            <w:r>
              <w:rPr>
                <w:rFonts w:asciiTheme="minorHAnsi" w:hAnsiTheme="minorHAnsi" w:cstheme="minorHAnsi"/>
                <w:sz w:val="22"/>
                <w:szCs w:val="22"/>
              </w:rPr>
              <w:t>118,3</w:t>
            </w:r>
          </w:p>
        </w:tc>
      </w:tr>
    </w:tbl>
    <w:p w:rsidR="00AB4299" w:rsidRPr="00EF58AF" w:rsidRDefault="00415DBF" w:rsidP="00154803">
      <w:pPr>
        <w:ind w:firstLine="708"/>
        <w:jc w:val="both"/>
        <w:rPr>
          <w:rFonts w:asciiTheme="minorHAnsi" w:hAnsiTheme="minorHAnsi" w:cstheme="minorHAnsi"/>
          <w:sz w:val="22"/>
          <w:szCs w:val="22"/>
        </w:rPr>
      </w:pPr>
      <w:r w:rsidRPr="00EF58AF">
        <w:rPr>
          <w:rFonts w:asciiTheme="minorHAnsi" w:hAnsiTheme="minorHAnsi" w:cstheme="minorHAnsi"/>
          <w:sz w:val="22"/>
          <w:szCs w:val="22"/>
        </w:rPr>
        <w:t>Сложившиеся диспропорция в уровнях оплаты труда определяются не только объективными факторами, такими как сложность и условия труда, но и спецификой различных отраслей экономики и социальной сферы в современных условиях.</w:t>
      </w:r>
    </w:p>
    <w:p w:rsidR="00291A1E" w:rsidRDefault="00291A1E" w:rsidP="00415DBF">
      <w:pPr>
        <w:ind w:firstLine="708"/>
        <w:jc w:val="both"/>
        <w:rPr>
          <w:rFonts w:asciiTheme="minorHAnsi" w:hAnsiTheme="minorHAnsi" w:cstheme="minorHAnsi"/>
          <w:sz w:val="22"/>
          <w:szCs w:val="22"/>
          <w:highlight w:val="yellow"/>
        </w:rPr>
      </w:pPr>
    </w:p>
    <w:p w:rsidR="00AB4299" w:rsidRPr="00EF58AF" w:rsidRDefault="00AB4299" w:rsidP="00415DBF">
      <w:pPr>
        <w:ind w:firstLine="708"/>
        <w:jc w:val="both"/>
        <w:rPr>
          <w:rFonts w:asciiTheme="minorHAnsi" w:hAnsiTheme="minorHAnsi" w:cstheme="minorHAnsi"/>
          <w:sz w:val="22"/>
          <w:szCs w:val="22"/>
        </w:rPr>
      </w:pPr>
      <w:r w:rsidRPr="00357A80">
        <w:rPr>
          <w:rFonts w:asciiTheme="minorHAnsi" w:hAnsiTheme="minorHAnsi" w:cstheme="minorHAnsi"/>
          <w:sz w:val="22"/>
          <w:szCs w:val="22"/>
        </w:rPr>
        <w:t>Задолженности по заработной плате</w:t>
      </w:r>
      <w:r w:rsidR="00357A80" w:rsidRPr="00357A80">
        <w:rPr>
          <w:rFonts w:asciiTheme="minorHAnsi" w:hAnsiTheme="minorHAnsi" w:cstheme="minorHAnsi"/>
          <w:sz w:val="22"/>
          <w:szCs w:val="22"/>
        </w:rPr>
        <w:t xml:space="preserve"> в бюджетных организациях </w:t>
      </w:r>
      <w:r w:rsidRPr="00357A80">
        <w:rPr>
          <w:rFonts w:asciiTheme="minorHAnsi" w:hAnsiTheme="minorHAnsi" w:cstheme="minorHAnsi"/>
          <w:sz w:val="22"/>
          <w:szCs w:val="22"/>
        </w:rPr>
        <w:t>нет.</w:t>
      </w:r>
    </w:p>
    <w:p w:rsidR="00FD388A" w:rsidRPr="00EF58AF" w:rsidRDefault="00AB4299" w:rsidP="00FD388A">
      <w:pPr>
        <w:shd w:val="clear" w:color="auto" w:fill="FFFFFF"/>
        <w:rPr>
          <w:rStyle w:val="10"/>
          <w:rFonts w:asciiTheme="minorHAnsi" w:hAnsiTheme="minorHAnsi" w:cstheme="minorHAnsi"/>
          <w:b w:val="0"/>
          <w:bCs/>
          <w:color w:val="000000"/>
          <w:sz w:val="22"/>
          <w:szCs w:val="22"/>
          <w:bdr w:val="none" w:sz="0" w:space="0" w:color="auto" w:frame="1"/>
        </w:rPr>
      </w:pPr>
      <w:r w:rsidRPr="00EF58AF">
        <w:rPr>
          <w:rFonts w:asciiTheme="minorHAnsi" w:hAnsiTheme="minorHAnsi" w:cstheme="minorHAnsi"/>
          <w:color w:val="000000"/>
          <w:sz w:val="22"/>
          <w:szCs w:val="22"/>
          <w:u w:val="single"/>
        </w:rPr>
        <w:t>Примечание:</w:t>
      </w:r>
      <w:r w:rsidRPr="00EF58AF">
        <w:rPr>
          <w:rFonts w:asciiTheme="minorHAnsi" w:hAnsiTheme="minorHAnsi" w:cstheme="minorHAnsi"/>
          <w:color w:val="000000"/>
          <w:sz w:val="22"/>
          <w:szCs w:val="22"/>
        </w:rPr>
        <w:t xml:space="preserve"> </w:t>
      </w:r>
    </w:p>
    <w:p w:rsidR="00D3344A" w:rsidRDefault="003E4F9B" w:rsidP="00D3344A">
      <w:pPr>
        <w:shd w:val="clear" w:color="auto" w:fill="FFFFFF"/>
        <w:rPr>
          <w:b/>
          <w:bCs/>
          <w:color w:val="000000"/>
          <w:sz w:val="25"/>
        </w:rPr>
      </w:pPr>
      <w:r w:rsidRPr="00EF58AF">
        <w:rPr>
          <w:rFonts w:asciiTheme="minorHAnsi" w:hAnsiTheme="minorHAnsi" w:cstheme="minorHAnsi"/>
          <w:color w:val="000000"/>
          <w:sz w:val="22"/>
          <w:szCs w:val="22"/>
        </w:rPr>
        <w:t> </w:t>
      </w:r>
      <w:r w:rsidR="00D3344A">
        <w:rPr>
          <w:rFonts w:asciiTheme="minorHAnsi" w:hAnsiTheme="minorHAnsi" w:cstheme="minorHAnsi"/>
          <w:color w:val="000000"/>
          <w:sz w:val="22"/>
          <w:szCs w:val="22"/>
        </w:rPr>
        <w:tab/>
      </w:r>
      <w:r w:rsidR="00D3344A" w:rsidRPr="00D3344A">
        <w:rPr>
          <w:rFonts w:asciiTheme="minorHAnsi" w:hAnsiTheme="minorHAnsi" w:cstheme="minorHAnsi"/>
          <w:bCs/>
          <w:color w:val="000000"/>
          <w:sz w:val="22"/>
          <w:szCs w:val="22"/>
        </w:rPr>
        <w:t>Минтруд РФ предложил установить прожиточный минимум за IV квартал 2019 года на уровне 10 609 рублей на душу населения, 11 510 рублей — для трудоспособного населения, 8 788 рублей — для пенсионеров</w:t>
      </w:r>
      <w:r w:rsidR="00D3344A" w:rsidRPr="00D3344A">
        <w:rPr>
          <w:b/>
          <w:bCs/>
          <w:color w:val="000000"/>
          <w:sz w:val="25"/>
        </w:rPr>
        <w:t>.</w:t>
      </w:r>
      <w:r w:rsidR="00D3344A">
        <w:rPr>
          <w:b/>
          <w:bCs/>
          <w:color w:val="000000"/>
          <w:sz w:val="25"/>
        </w:rPr>
        <w:t xml:space="preserve">  </w:t>
      </w:r>
    </w:p>
    <w:p w:rsidR="00D3344A" w:rsidRPr="00D3344A" w:rsidRDefault="00D3344A" w:rsidP="00D3344A">
      <w:pPr>
        <w:shd w:val="clear" w:color="auto" w:fill="FFFFFF"/>
        <w:ind w:firstLine="708"/>
        <w:rPr>
          <w:rFonts w:asciiTheme="minorHAnsi" w:hAnsiTheme="minorHAnsi" w:cstheme="minorHAnsi"/>
          <w:color w:val="000000"/>
          <w:sz w:val="22"/>
          <w:szCs w:val="22"/>
        </w:rPr>
      </w:pPr>
      <w:proofErr w:type="gramStart"/>
      <w:r w:rsidRPr="00D3344A">
        <w:rPr>
          <w:rFonts w:asciiTheme="minorHAnsi" w:hAnsiTheme="minorHAnsi" w:cstheme="minorHAnsi"/>
          <w:color w:val="000000"/>
          <w:sz w:val="22"/>
          <w:szCs w:val="22"/>
        </w:rPr>
        <w:t>Отмечается, что величина прожиточного минимума за IV квартал 2019 г. по отношению к III кварталу уменьшилась: на душу населения на 3,7%, для трудоспособного населения — на 3,6%, для пенсионеров — на 3,3%, для детей — на 4,2%.</w:t>
      </w:r>
      <w:r>
        <w:rPr>
          <w:rFonts w:asciiTheme="minorHAnsi" w:hAnsiTheme="minorHAnsi" w:cstheme="minorHAnsi"/>
          <w:color w:val="000000"/>
          <w:sz w:val="22"/>
          <w:szCs w:val="22"/>
        </w:rPr>
        <w:t xml:space="preserve"> </w:t>
      </w:r>
      <w:r w:rsidRPr="00D3344A">
        <w:rPr>
          <w:rFonts w:asciiTheme="minorHAnsi" w:hAnsiTheme="minorHAnsi" w:cstheme="minorHAnsi"/>
          <w:color w:val="000000"/>
          <w:sz w:val="22"/>
          <w:szCs w:val="22"/>
        </w:rPr>
        <w:t>Это связано с тем, что подешевели продукты питания, используемые при исчислении величины прожиточного минимума, говорится в пояснении к проекту.</w:t>
      </w:r>
      <w:proofErr w:type="gramEnd"/>
    </w:p>
    <w:p w:rsidR="00D3344A" w:rsidRPr="00EF58AF" w:rsidRDefault="00D3344A" w:rsidP="005617BC">
      <w:pPr>
        <w:shd w:val="clear" w:color="auto" w:fill="FFFFFF"/>
        <w:rPr>
          <w:rFonts w:asciiTheme="minorHAnsi" w:hAnsiTheme="minorHAnsi" w:cstheme="minorHAnsi"/>
          <w:color w:val="000000"/>
          <w:sz w:val="22"/>
          <w:szCs w:val="22"/>
        </w:rPr>
      </w:pPr>
    </w:p>
    <w:p w:rsidR="003A0321" w:rsidRPr="00EF58AF" w:rsidRDefault="003A0321" w:rsidP="005617BC">
      <w:pPr>
        <w:shd w:val="clear" w:color="auto" w:fill="FFFFFF"/>
        <w:rPr>
          <w:rFonts w:asciiTheme="minorHAnsi" w:hAnsiTheme="minorHAnsi" w:cstheme="minorHAnsi"/>
          <w:color w:val="252525"/>
          <w:sz w:val="22"/>
          <w:szCs w:val="22"/>
        </w:rPr>
      </w:pPr>
    </w:p>
    <w:p w:rsidR="009B0B8B" w:rsidRPr="00EF58AF" w:rsidRDefault="005004CC" w:rsidP="009B0B8B">
      <w:pPr>
        <w:pStyle w:val="ac"/>
        <w:jc w:val="left"/>
        <w:rPr>
          <w:rFonts w:asciiTheme="minorHAnsi" w:hAnsiTheme="minorHAnsi" w:cstheme="minorHAnsi"/>
          <w:color w:val="4F6228" w:themeColor="accent3" w:themeShade="80"/>
          <w:sz w:val="28"/>
          <w:szCs w:val="28"/>
        </w:rPr>
      </w:pPr>
      <w:r w:rsidRPr="00EF58AF">
        <w:rPr>
          <w:rFonts w:asciiTheme="minorHAnsi" w:hAnsiTheme="minorHAnsi" w:cstheme="minorHAnsi"/>
          <w:color w:val="4F6228" w:themeColor="accent3" w:themeShade="80"/>
          <w:sz w:val="22"/>
          <w:szCs w:val="22"/>
        </w:rPr>
        <w:t xml:space="preserve">      </w:t>
      </w:r>
      <w:r w:rsidR="00AB4299" w:rsidRPr="00357A80">
        <w:rPr>
          <w:rFonts w:asciiTheme="minorHAnsi" w:hAnsiTheme="minorHAnsi" w:cstheme="minorHAnsi"/>
          <w:color w:val="4F6228" w:themeColor="accent3" w:themeShade="80"/>
          <w:sz w:val="28"/>
          <w:szCs w:val="28"/>
        </w:rPr>
        <w:t>Занятость населения</w:t>
      </w:r>
    </w:p>
    <w:p w:rsidR="007467F7" w:rsidRPr="00EF58AF" w:rsidRDefault="00C470B2" w:rsidP="00C470B2">
      <w:pPr>
        <w:ind w:firstLine="709"/>
        <w:jc w:val="both"/>
        <w:rPr>
          <w:rFonts w:asciiTheme="minorHAnsi" w:hAnsiTheme="minorHAnsi" w:cstheme="minorHAnsi"/>
          <w:color w:val="000000"/>
          <w:sz w:val="22"/>
          <w:szCs w:val="22"/>
          <w:shd w:val="clear" w:color="auto" w:fill="FFFFFF"/>
        </w:rPr>
      </w:pPr>
      <w:r w:rsidRPr="00EF58AF">
        <w:rPr>
          <w:rFonts w:asciiTheme="minorHAnsi" w:hAnsiTheme="minorHAnsi" w:cstheme="minorHAnsi"/>
          <w:color w:val="000000"/>
          <w:sz w:val="22"/>
          <w:szCs w:val="22"/>
          <w:shd w:val="clear" w:color="auto" w:fill="FFFFFF"/>
        </w:rPr>
        <w:t xml:space="preserve">На рынке труда действуют прежние тенденции. Снижается численность </w:t>
      </w:r>
      <w:proofErr w:type="gramStart"/>
      <w:r w:rsidRPr="00EF58AF">
        <w:rPr>
          <w:rFonts w:asciiTheme="minorHAnsi" w:hAnsiTheme="minorHAnsi" w:cstheme="minorHAnsi"/>
          <w:color w:val="000000"/>
          <w:sz w:val="22"/>
          <w:szCs w:val="22"/>
          <w:shd w:val="clear" w:color="auto" w:fill="FFFFFF"/>
        </w:rPr>
        <w:t>занятых</w:t>
      </w:r>
      <w:proofErr w:type="gramEnd"/>
      <w:r w:rsidRPr="00EF58AF">
        <w:rPr>
          <w:rFonts w:asciiTheme="minorHAnsi" w:hAnsiTheme="minorHAnsi" w:cstheme="minorHAnsi"/>
          <w:color w:val="000000"/>
          <w:sz w:val="22"/>
          <w:szCs w:val="22"/>
          <w:shd w:val="clear" w:color="auto" w:fill="FFFFFF"/>
        </w:rPr>
        <w:t xml:space="preserve"> в экономике. Одновременно сокращается количество лиц, не имеющих доходного занятия, зарегистрированных в службе занятости </w:t>
      </w:r>
      <w:proofErr w:type="gramStart"/>
      <w:r w:rsidRPr="00EF58AF">
        <w:rPr>
          <w:rFonts w:asciiTheme="minorHAnsi" w:hAnsiTheme="minorHAnsi" w:cstheme="minorHAnsi"/>
          <w:color w:val="000000"/>
          <w:sz w:val="22"/>
          <w:szCs w:val="22"/>
          <w:shd w:val="clear" w:color="auto" w:fill="FFFFFF"/>
        </w:rPr>
        <w:t>и</w:t>
      </w:r>
      <w:proofErr w:type="gramEnd"/>
      <w:r w:rsidRPr="00EF58AF">
        <w:rPr>
          <w:rFonts w:asciiTheme="minorHAnsi" w:hAnsiTheme="minorHAnsi" w:cstheme="minorHAnsi"/>
          <w:color w:val="000000"/>
          <w:sz w:val="22"/>
          <w:szCs w:val="22"/>
          <w:shd w:val="clear" w:color="auto" w:fill="FFFFFF"/>
        </w:rPr>
        <w:t xml:space="preserve"> в том числе получивших официальный статус безработного. </w:t>
      </w:r>
    </w:p>
    <w:p w:rsidR="007467F7" w:rsidRPr="00EF58AF" w:rsidRDefault="007467F7" w:rsidP="00C470B2">
      <w:pPr>
        <w:ind w:firstLine="709"/>
        <w:jc w:val="both"/>
        <w:rPr>
          <w:rFonts w:asciiTheme="minorHAnsi" w:hAnsiTheme="minorHAnsi" w:cstheme="minorHAnsi"/>
          <w:color w:val="000000"/>
          <w:sz w:val="22"/>
          <w:szCs w:val="22"/>
          <w:shd w:val="clear" w:color="auto" w:fill="FFFFFF"/>
        </w:rPr>
      </w:pPr>
      <w:r w:rsidRPr="00EF58AF">
        <w:rPr>
          <w:rFonts w:asciiTheme="minorHAnsi" w:hAnsiTheme="minorHAnsi" w:cstheme="minorHAnsi"/>
          <w:color w:val="000000"/>
          <w:sz w:val="22"/>
          <w:szCs w:val="22"/>
          <w:shd w:val="clear" w:color="auto" w:fill="FFFFFF"/>
        </w:rPr>
        <w:t xml:space="preserve">В январе 2019 года в </w:t>
      </w:r>
      <w:proofErr w:type="spellStart"/>
      <w:r w:rsidRPr="00EF58AF">
        <w:rPr>
          <w:rFonts w:asciiTheme="minorHAnsi" w:hAnsiTheme="minorHAnsi" w:cstheme="minorHAnsi"/>
          <w:color w:val="000000"/>
          <w:sz w:val="22"/>
          <w:szCs w:val="22"/>
          <w:shd w:val="clear" w:color="auto" w:fill="FFFFFF"/>
        </w:rPr>
        <w:t>Можгинском</w:t>
      </w:r>
      <w:proofErr w:type="spellEnd"/>
      <w:r w:rsidRPr="00EF58AF">
        <w:rPr>
          <w:rFonts w:asciiTheme="minorHAnsi" w:hAnsiTheme="minorHAnsi" w:cstheme="minorHAnsi"/>
          <w:color w:val="000000"/>
          <w:sz w:val="22"/>
          <w:szCs w:val="22"/>
          <w:shd w:val="clear" w:color="auto" w:fill="FFFFFF"/>
        </w:rPr>
        <w:t xml:space="preserve"> районе произошло массовое сокращение (увольнение по сокращению штатов более 50 человек)  работников ФКУ «Следственный изолятор № 3 УФСИН по УР» (в связи с ликвидацией организации), из них 6 человек обратилось в центр занятости.</w:t>
      </w:r>
    </w:p>
    <w:p w:rsidR="003A0321" w:rsidRPr="00D3344A" w:rsidRDefault="00C470B2" w:rsidP="00C470B2">
      <w:pPr>
        <w:ind w:firstLine="709"/>
        <w:jc w:val="both"/>
        <w:rPr>
          <w:rFonts w:asciiTheme="minorHAnsi" w:hAnsiTheme="minorHAnsi" w:cstheme="minorHAnsi"/>
          <w:b/>
          <w:sz w:val="22"/>
          <w:szCs w:val="22"/>
        </w:rPr>
      </w:pPr>
      <w:r w:rsidRPr="00D3344A">
        <w:rPr>
          <w:rFonts w:asciiTheme="minorHAnsi" w:hAnsiTheme="minorHAnsi" w:cstheme="minorHAnsi"/>
          <w:color w:val="000000"/>
          <w:sz w:val="22"/>
          <w:szCs w:val="22"/>
          <w:shd w:val="clear" w:color="auto" w:fill="FFFFFF"/>
        </w:rPr>
        <w:t xml:space="preserve">Так, на </w:t>
      </w:r>
      <w:r w:rsidR="003A0321" w:rsidRPr="00D3344A">
        <w:rPr>
          <w:rFonts w:asciiTheme="minorHAnsi" w:hAnsiTheme="minorHAnsi" w:cstheme="minorHAnsi"/>
          <w:sz w:val="22"/>
          <w:szCs w:val="22"/>
        </w:rPr>
        <w:t xml:space="preserve">1 </w:t>
      </w:r>
      <w:r w:rsidR="00D3344A" w:rsidRPr="00D3344A">
        <w:rPr>
          <w:rFonts w:asciiTheme="minorHAnsi" w:hAnsiTheme="minorHAnsi" w:cstheme="minorHAnsi"/>
          <w:sz w:val="22"/>
          <w:szCs w:val="22"/>
        </w:rPr>
        <w:t xml:space="preserve">января </w:t>
      </w:r>
      <w:r w:rsidR="003A0321" w:rsidRPr="00D3344A">
        <w:rPr>
          <w:rFonts w:asciiTheme="minorHAnsi" w:hAnsiTheme="minorHAnsi" w:cstheme="minorHAnsi"/>
          <w:sz w:val="22"/>
          <w:szCs w:val="22"/>
        </w:rPr>
        <w:t xml:space="preserve"> 20</w:t>
      </w:r>
      <w:r w:rsidR="00D3344A" w:rsidRPr="00D3344A">
        <w:rPr>
          <w:rFonts w:asciiTheme="minorHAnsi" w:hAnsiTheme="minorHAnsi" w:cstheme="minorHAnsi"/>
          <w:sz w:val="22"/>
          <w:szCs w:val="22"/>
        </w:rPr>
        <w:t>20</w:t>
      </w:r>
      <w:r w:rsidR="003A0321" w:rsidRPr="00D3344A">
        <w:rPr>
          <w:rFonts w:asciiTheme="minorHAnsi" w:hAnsiTheme="minorHAnsi" w:cstheme="minorHAnsi"/>
          <w:sz w:val="22"/>
          <w:szCs w:val="22"/>
        </w:rPr>
        <w:t xml:space="preserve"> года в </w:t>
      </w:r>
      <w:proofErr w:type="spellStart"/>
      <w:r w:rsidR="003A0321" w:rsidRPr="00D3344A">
        <w:rPr>
          <w:rFonts w:asciiTheme="minorHAnsi" w:hAnsiTheme="minorHAnsi" w:cstheme="minorHAnsi"/>
          <w:sz w:val="22"/>
          <w:szCs w:val="22"/>
        </w:rPr>
        <w:t>Можгинском</w:t>
      </w:r>
      <w:proofErr w:type="spellEnd"/>
      <w:r w:rsidR="003A0321" w:rsidRPr="00D3344A">
        <w:rPr>
          <w:rFonts w:asciiTheme="minorHAnsi" w:hAnsiTheme="minorHAnsi" w:cstheme="minorHAnsi"/>
          <w:sz w:val="22"/>
          <w:szCs w:val="22"/>
        </w:rPr>
        <w:t xml:space="preserve"> районе зарегистрировано 1</w:t>
      </w:r>
      <w:r w:rsidR="00D3344A" w:rsidRPr="00D3344A">
        <w:rPr>
          <w:rFonts w:asciiTheme="minorHAnsi" w:hAnsiTheme="minorHAnsi" w:cstheme="minorHAnsi"/>
          <w:sz w:val="22"/>
          <w:szCs w:val="22"/>
        </w:rPr>
        <w:t>80</w:t>
      </w:r>
      <w:r w:rsidR="003A0321" w:rsidRPr="00D3344A">
        <w:rPr>
          <w:rFonts w:asciiTheme="minorHAnsi" w:hAnsiTheme="minorHAnsi" w:cstheme="minorHAnsi"/>
          <w:sz w:val="22"/>
          <w:szCs w:val="22"/>
        </w:rPr>
        <w:t xml:space="preserve">  граждан, официально имеющих  статус безработного, что на</w:t>
      </w:r>
      <w:r w:rsidR="00D3344A" w:rsidRPr="00D3344A">
        <w:rPr>
          <w:rFonts w:asciiTheme="minorHAnsi" w:hAnsiTheme="minorHAnsi" w:cstheme="minorHAnsi"/>
          <w:sz w:val="22"/>
          <w:szCs w:val="22"/>
        </w:rPr>
        <w:t xml:space="preserve"> 3</w:t>
      </w:r>
      <w:r w:rsidR="00357A80">
        <w:rPr>
          <w:rFonts w:asciiTheme="minorHAnsi" w:hAnsiTheme="minorHAnsi" w:cstheme="minorHAnsi"/>
          <w:sz w:val="22"/>
          <w:szCs w:val="22"/>
        </w:rPr>
        <w:t>6</w:t>
      </w:r>
      <w:r w:rsidR="003A0321" w:rsidRPr="00D3344A">
        <w:rPr>
          <w:rFonts w:asciiTheme="minorHAnsi" w:hAnsiTheme="minorHAnsi" w:cstheme="minorHAnsi"/>
          <w:sz w:val="22"/>
          <w:szCs w:val="22"/>
        </w:rPr>
        <w:t xml:space="preserve"> человек</w:t>
      </w:r>
      <w:r w:rsidR="009E0921" w:rsidRPr="00D3344A">
        <w:rPr>
          <w:rFonts w:asciiTheme="minorHAnsi" w:hAnsiTheme="minorHAnsi" w:cstheme="minorHAnsi"/>
          <w:sz w:val="22"/>
          <w:szCs w:val="22"/>
        </w:rPr>
        <w:t xml:space="preserve"> больше</w:t>
      </w:r>
      <w:r w:rsidR="003A0321" w:rsidRPr="00D3344A">
        <w:rPr>
          <w:rFonts w:asciiTheme="minorHAnsi" w:hAnsiTheme="minorHAnsi" w:cstheme="minorHAnsi"/>
          <w:sz w:val="22"/>
          <w:szCs w:val="22"/>
        </w:rPr>
        <w:t>, чем на 01.0</w:t>
      </w:r>
      <w:r w:rsidR="00D3344A" w:rsidRPr="00D3344A">
        <w:rPr>
          <w:rFonts w:asciiTheme="minorHAnsi" w:hAnsiTheme="minorHAnsi" w:cstheme="minorHAnsi"/>
          <w:sz w:val="22"/>
          <w:szCs w:val="22"/>
        </w:rPr>
        <w:t>1</w:t>
      </w:r>
      <w:r w:rsidR="003A0321" w:rsidRPr="00D3344A">
        <w:rPr>
          <w:rFonts w:asciiTheme="minorHAnsi" w:hAnsiTheme="minorHAnsi" w:cstheme="minorHAnsi"/>
          <w:sz w:val="22"/>
          <w:szCs w:val="22"/>
        </w:rPr>
        <w:t>.201</w:t>
      </w:r>
      <w:r w:rsidR="00D3344A" w:rsidRPr="00D3344A">
        <w:rPr>
          <w:rFonts w:asciiTheme="minorHAnsi" w:hAnsiTheme="minorHAnsi" w:cstheme="minorHAnsi"/>
          <w:sz w:val="22"/>
          <w:szCs w:val="22"/>
        </w:rPr>
        <w:t>9</w:t>
      </w:r>
      <w:r w:rsidR="003A0321" w:rsidRPr="00D3344A">
        <w:rPr>
          <w:rFonts w:asciiTheme="minorHAnsi" w:hAnsiTheme="minorHAnsi" w:cstheme="minorHAnsi"/>
          <w:sz w:val="22"/>
          <w:szCs w:val="22"/>
        </w:rPr>
        <w:t xml:space="preserve"> года.</w:t>
      </w:r>
    </w:p>
    <w:p w:rsidR="003A0321" w:rsidRDefault="009B0B8B" w:rsidP="003A0321">
      <w:pPr>
        <w:pStyle w:val="a3"/>
        <w:ind w:left="0" w:firstLine="283"/>
        <w:rPr>
          <w:rFonts w:asciiTheme="minorHAnsi" w:hAnsiTheme="minorHAnsi" w:cstheme="minorHAnsi"/>
          <w:bCs/>
          <w:sz w:val="22"/>
          <w:szCs w:val="22"/>
        </w:rPr>
      </w:pPr>
      <w:r w:rsidRPr="00D3344A">
        <w:rPr>
          <w:rFonts w:asciiTheme="minorHAnsi" w:hAnsiTheme="minorHAnsi" w:cstheme="minorHAnsi"/>
          <w:bCs/>
          <w:sz w:val="22"/>
          <w:szCs w:val="22"/>
        </w:rPr>
        <w:t xml:space="preserve"> </w:t>
      </w:r>
      <w:r w:rsidR="00357A80">
        <w:rPr>
          <w:rFonts w:asciiTheme="minorHAnsi" w:hAnsiTheme="minorHAnsi" w:cstheme="minorHAnsi"/>
          <w:bCs/>
          <w:sz w:val="22"/>
          <w:szCs w:val="22"/>
        </w:rPr>
        <w:t xml:space="preserve">      </w:t>
      </w:r>
      <w:r w:rsidRPr="00D3344A">
        <w:rPr>
          <w:rFonts w:asciiTheme="minorHAnsi" w:hAnsiTheme="minorHAnsi" w:cstheme="minorHAnsi"/>
          <w:bCs/>
          <w:sz w:val="22"/>
          <w:szCs w:val="22"/>
        </w:rPr>
        <w:t xml:space="preserve"> </w:t>
      </w:r>
      <w:r w:rsidR="003A0321" w:rsidRPr="00357A80">
        <w:rPr>
          <w:rFonts w:asciiTheme="minorHAnsi" w:hAnsiTheme="minorHAnsi" w:cstheme="minorHAnsi"/>
          <w:bCs/>
          <w:sz w:val="22"/>
          <w:szCs w:val="22"/>
        </w:rPr>
        <w:t>Уровень безработицы</w:t>
      </w:r>
      <w:r w:rsidR="003A0321" w:rsidRPr="00357A80">
        <w:rPr>
          <w:rFonts w:asciiTheme="minorHAnsi" w:hAnsiTheme="minorHAnsi" w:cstheme="minorHAnsi"/>
          <w:sz w:val="22"/>
          <w:szCs w:val="22"/>
        </w:rPr>
        <w:t xml:space="preserve"> </w:t>
      </w:r>
      <w:r w:rsidR="003A0321" w:rsidRPr="00357A80">
        <w:rPr>
          <w:rFonts w:asciiTheme="minorHAnsi" w:hAnsiTheme="minorHAnsi" w:cstheme="minorHAnsi"/>
          <w:bCs/>
          <w:sz w:val="22"/>
          <w:szCs w:val="22"/>
        </w:rPr>
        <w:t xml:space="preserve">на 1 </w:t>
      </w:r>
      <w:r w:rsidR="00D3344A" w:rsidRPr="00357A80">
        <w:rPr>
          <w:rFonts w:asciiTheme="minorHAnsi" w:hAnsiTheme="minorHAnsi" w:cstheme="minorHAnsi"/>
          <w:bCs/>
          <w:sz w:val="22"/>
          <w:szCs w:val="22"/>
        </w:rPr>
        <w:t>января</w:t>
      </w:r>
      <w:r w:rsidR="003A0321" w:rsidRPr="00357A80">
        <w:rPr>
          <w:rFonts w:asciiTheme="minorHAnsi" w:hAnsiTheme="minorHAnsi" w:cstheme="minorHAnsi"/>
          <w:bCs/>
          <w:sz w:val="22"/>
          <w:szCs w:val="22"/>
        </w:rPr>
        <w:t xml:space="preserve"> 20</w:t>
      </w:r>
      <w:r w:rsidR="00D3344A" w:rsidRPr="00357A80">
        <w:rPr>
          <w:rFonts w:asciiTheme="minorHAnsi" w:hAnsiTheme="minorHAnsi" w:cstheme="minorHAnsi"/>
          <w:bCs/>
          <w:sz w:val="22"/>
          <w:szCs w:val="22"/>
        </w:rPr>
        <w:t>20</w:t>
      </w:r>
      <w:r w:rsidR="003A0321" w:rsidRPr="00357A80">
        <w:rPr>
          <w:rFonts w:asciiTheme="minorHAnsi" w:hAnsiTheme="minorHAnsi" w:cstheme="minorHAnsi"/>
          <w:bCs/>
          <w:sz w:val="22"/>
          <w:szCs w:val="22"/>
        </w:rPr>
        <w:t xml:space="preserve"> года составил</w:t>
      </w:r>
      <w:r w:rsidR="009E0921" w:rsidRPr="00357A80">
        <w:rPr>
          <w:rFonts w:asciiTheme="minorHAnsi" w:hAnsiTheme="minorHAnsi" w:cstheme="minorHAnsi"/>
          <w:bCs/>
          <w:sz w:val="22"/>
          <w:szCs w:val="22"/>
        </w:rPr>
        <w:t xml:space="preserve"> 1,</w:t>
      </w:r>
      <w:r w:rsidR="00357A80" w:rsidRPr="00357A80">
        <w:rPr>
          <w:rFonts w:asciiTheme="minorHAnsi" w:hAnsiTheme="minorHAnsi" w:cstheme="minorHAnsi"/>
          <w:bCs/>
          <w:sz w:val="22"/>
          <w:szCs w:val="22"/>
        </w:rPr>
        <w:t>29</w:t>
      </w:r>
      <w:r w:rsidR="003A0321" w:rsidRPr="00357A80">
        <w:rPr>
          <w:rFonts w:asciiTheme="minorHAnsi" w:hAnsiTheme="minorHAnsi" w:cstheme="minorHAnsi"/>
          <w:bCs/>
          <w:sz w:val="22"/>
          <w:szCs w:val="22"/>
        </w:rPr>
        <w:t>% .</w:t>
      </w:r>
      <w:r w:rsidR="003A0321" w:rsidRPr="00D3344A">
        <w:rPr>
          <w:rFonts w:asciiTheme="minorHAnsi" w:hAnsiTheme="minorHAnsi" w:cstheme="minorHAnsi"/>
          <w:bCs/>
          <w:sz w:val="22"/>
          <w:szCs w:val="22"/>
        </w:rPr>
        <w:t xml:space="preserve"> </w:t>
      </w:r>
    </w:p>
    <w:p w:rsidR="00357A80" w:rsidRPr="00AA3FD3" w:rsidRDefault="00357A80" w:rsidP="00357A80">
      <w:pPr>
        <w:pStyle w:val="220"/>
        <w:ind w:firstLine="0"/>
        <w:rPr>
          <w:rFonts w:asciiTheme="minorHAnsi" w:hAnsiTheme="minorHAnsi" w:cstheme="minorHAnsi"/>
          <w:sz w:val="22"/>
          <w:szCs w:val="22"/>
        </w:rPr>
      </w:pPr>
      <w:r>
        <w:rPr>
          <w:rFonts w:asciiTheme="minorHAnsi" w:hAnsiTheme="minorHAnsi" w:cstheme="minorHAnsi"/>
          <w:bCs/>
          <w:sz w:val="22"/>
          <w:szCs w:val="22"/>
        </w:rPr>
        <w:t xml:space="preserve">              </w:t>
      </w:r>
      <w:proofErr w:type="gramStart"/>
      <w:r w:rsidRPr="00AA3FD3">
        <w:rPr>
          <w:rFonts w:asciiTheme="minorHAnsi" w:hAnsiTheme="minorHAnsi" w:cstheme="minorHAnsi"/>
          <w:sz w:val="22"/>
          <w:szCs w:val="22"/>
        </w:rPr>
        <w:t xml:space="preserve">В  2019 году трудоустроены 372 сельских гражданина, из обратившихся в службу занятости с целью поиска работы, из них 200 безработных. </w:t>
      </w:r>
      <w:proofErr w:type="gramEnd"/>
    </w:p>
    <w:p w:rsidR="00357A80" w:rsidRPr="00AA3FD3" w:rsidRDefault="00357A80" w:rsidP="00357A80">
      <w:pPr>
        <w:ind w:firstLine="720"/>
        <w:jc w:val="both"/>
        <w:rPr>
          <w:rFonts w:asciiTheme="minorHAnsi" w:hAnsiTheme="minorHAnsi" w:cstheme="minorHAnsi"/>
          <w:sz w:val="22"/>
          <w:szCs w:val="22"/>
        </w:rPr>
      </w:pPr>
      <w:r w:rsidRPr="00AA3FD3">
        <w:rPr>
          <w:rFonts w:asciiTheme="minorHAnsi" w:hAnsiTheme="minorHAnsi" w:cstheme="minorHAnsi"/>
          <w:sz w:val="22"/>
          <w:szCs w:val="22"/>
        </w:rPr>
        <w:lastRenderedPageBreak/>
        <w:t xml:space="preserve">Исполнение программного показателя по трудоустройству в первом полугодии текущего года составило 93% по гражданам ищущим работу и 78% от годового плана по числу трудоустроенных граждан, из числа признанных безработными.   </w:t>
      </w:r>
    </w:p>
    <w:p w:rsidR="00357A80" w:rsidRPr="00AA3FD3" w:rsidRDefault="00357A80" w:rsidP="00357A80">
      <w:pPr>
        <w:ind w:firstLine="567"/>
        <w:jc w:val="both"/>
        <w:rPr>
          <w:rFonts w:asciiTheme="minorHAnsi" w:hAnsiTheme="minorHAnsi" w:cstheme="minorHAnsi"/>
          <w:sz w:val="22"/>
          <w:szCs w:val="22"/>
        </w:rPr>
      </w:pPr>
      <w:r w:rsidRPr="00AA3FD3">
        <w:rPr>
          <w:rFonts w:asciiTheme="minorHAnsi" w:hAnsiTheme="minorHAnsi" w:cstheme="minorHAnsi"/>
          <w:sz w:val="22"/>
          <w:szCs w:val="22"/>
        </w:rPr>
        <w:t xml:space="preserve">Средства бюджета УР на реализацию специальных программ в 2019 году не были выделены. Программы реализовывались только за счет средств работодателей. </w:t>
      </w:r>
    </w:p>
    <w:p w:rsidR="00357A80" w:rsidRPr="00AA3FD3" w:rsidRDefault="00357A80" w:rsidP="00357A80">
      <w:pPr>
        <w:ind w:firstLine="720"/>
        <w:jc w:val="both"/>
        <w:rPr>
          <w:rFonts w:asciiTheme="minorHAnsi" w:eastAsia="Calibri" w:hAnsiTheme="minorHAnsi" w:cstheme="minorHAnsi"/>
          <w:sz w:val="22"/>
          <w:szCs w:val="22"/>
          <w:lang w:eastAsia="en-US"/>
        </w:rPr>
      </w:pPr>
      <w:r w:rsidRPr="00AA3FD3">
        <w:rPr>
          <w:rFonts w:asciiTheme="minorHAnsi" w:hAnsiTheme="minorHAnsi" w:cstheme="minorHAnsi"/>
          <w:sz w:val="22"/>
          <w:szCs w:val="22"/>
        </w:rPr>
        <w:t>В целях снижения напряжения на рынке труда,   активно   велась   работа по организации общественных работ для безработных граждан. За 2019 год   заключено 11 договоров с  организациями Можгинского района. Активно принимали на общественные работы безработных граждан: ИП  Александров В.И., ООО «</w:t>
      </w:r>
      <w:proofErr w:type="spellStart"/>
      <w:r w:rsidRPr="00AA3FD3">
        <w:rPr>
          <w:rFonts w:asciiTheme="minorHAnsi" w:hAnsiTheme="minorHAnsi" w:cstheme="minorHAnsi"/>
          <w:sz w:val="22"/>
          <w:szCs w:val="22"/>
        </w:rPr>
        <w:t>Какси</w:t>
      </w:r>
      <w:proofErr w:type="spellEnd"/>
      <w:r w:rsidRPr="00AA3FD3">
        <w:rPr>
          <w:rFonts w:asciiTheme="minorHAnsi" w:hAnsiTheme="minorHAnsi" w:cstheme="minorHAnsi"/>
          <w:sz w:val="22"/>
          <w:szCs w:val="22"/>
        </w:rPr>
        <w:t>», ООО «Родина», СПК «</w:t>
      </w:r>
      <w:proofErr w:type="spellStart"/>
      <w:r w:rsidRPr="00AA3FD3">
        <w:rPr>
          <w:rFonts w:asciiTheme="minorHAnsi" w:hAnsiTheme="minorHAnsi" w:cstheme="minorHAnsi"/>
          <w:sz w:val="22"/>
          <w:szCs w:val="22"/>
        </w:rPr>
        <w:t>Югдон</w:t>
      </w:r>
      <w:proofErr w:type="spellEnd"/>
      <w:r w:rsidRPr="00AA3FD3">
        <w:rPr>
          <w:rFonts w:asciiTheme="minorHAnsi" w:hAnsiTheme="minorHAnsi" w:cstheme="minorHAnsi"/>
          <w:sz w:val="22"/>
          <w:szCs w:val="22"/>
        </w:rPr>
        <w:t xml:space="preserve">», СПК «Держава», ИП Корнева А.С., детские сады Можгинского района. Всего приняли участие в  общественных работах в 2019 году 46 человек. </w:t>
      </w:r>
      <w:r w:rsidRPr="00AA3FD3">
        <w:rPr>
          <w:rFonts w:asciiTheme="minorHAnsi" w:eastAsia="Calibri" w:hAnsiTheme="minorHAnsi" w:cstheme="minorHAnsi"/>
          <w:sz w:val="22"/>
          <w:szCs w:val="22"/>
          <w:lang w:eastAsia="en-US"/>
        </w:rPr>
        <w:t xml:space="preserve">Годовой план по трудоустройству граждан на общественные работы за отчетный период выполнен на 100%. </w:t>
      </w:r>
    </w:p>
    <w:p w:rsidR="00357A80" w:rsidRPr="00AA3FD3" w:rsidRDefault="00357A80" w:rsidP="00357A80">
      <w:pPr>
        <w:ind w:firstLine="720"/>
        <w:jc w:val="both"/>
        <w:rPr>
          <w:rFonts w:asciiTheme="minorHAnsi" w:hAnsiTheme="minorHAnsi" w:cstheme="minorHAnsi"/>
          <w:sz w:val="22"/>
          <w:szCs w:val="22"/>
        </w:rPr>
      </w:pPr>
      <w:r w:rsidRPr="00AA3FD3">
        <w:rPr>
          <w:rFonts w:asciiTheme="minorHAnsi" w:hAnsiTheme="minorHAnsi" w:cstheme="minorHAnsi"/>
          <w:sz w:val="22"/>
          <w:szCs w:val="22"/>
          <w:shd w:val="clear" w:color="auto" w:fill="FFFFFF"/>
        </w:rPr>
        <w:t>В 2019 году проведена работа по трудоустройству безработных граждан по программе «Организация временного трудоустройства граждан, испытывающих трудности в поиске работы». В отчетном периоде по данным договорам  трудоустроено  10 безработных граждан, испытывающих трудности в поиске работы. Годовой план по трудоустройству  безработных граждан из числа испытывающих трудности в поиске работы выполнен  на 100%.</w:t>
      </w:r>
    </w:p>
    <w:p w:rsidR="00357A80" w:rsidRPr="00AA3FD3" w:rsidRDefault="00357A80" w:rsidP="00357A80">
      <w:pPr>
        <w:widowControl w:val="0"/>
        <w:suppressAutoHyphens/>
        <w:ind w:firstLine="567"/>
        <w:jc w:val="both"/>
        <w:rPr>
          <w:rFonts w:asciiTheme="minorHAnsi" w:hAnsiTheme="minorHAnsi" w:cstheme="minorHAnsi"/>
          <w:sz w:val="22"/>
          <w:szCs w:val="22"/>
        </w:rPr>
      </w:pPr>
      <w:r w:rsidRPr="00AA3FD3">
        <w:rPr>
          <w:rFonts w:asciiTheme="minorHAnsi" w:eastAsia="Verdana" w:hAnsiTheme="minorHAnsi" w:cstheme="minorHAnsi"/>
          <w:kern w:val="2"/>
          <w:sz w:val="22"/>
          <w:szCs w:val="22"/>
        </w:rPr>
        <w:tab/>
      </w:r>
      <w:r w:rsidRPr="00AA3FD3">
        <w:rPr>
          <w:rFonts w:asciiTheme="minorHAnsi" w:eastAsia="SimSun" w:hAnsiTheme="minorHAnsi" w:cstheme="minorHAnsi"/>
          <w:kern w:val="1"/>
          <w:sz w:val="22"/>
          <w:szCs w:val="22"/>
          <w:lang w:eastAsia="hi-IN" w:bidi="hi-IN"/>
        </w:rPr>
        <w:t xml:space="preserve">За 2019 год заключены договора с 9 организациями и учебными заведениями района по </w:t>
      </w:r>
      <w:proofErr w:type="spellStart"/>
      <w:r w:rsidRPr="00AA3FD3">
        <w:rPr>
          <w:rFonts w:asciiTheme="minorHAnsi" w:eastAsia="SimSun" w:hAnsiTheme="minorHAnsi" w:cstheme="minorHAnsi"/>
          <w:kern w:val="1"/>
          <w:sz w:val="22"/>
          <w:szCs w:val="22"/>
          <w:lang w:eastAsia="hi-IN" w:bidi="hi-IN"/>
        </w:rPr>
        <w:t>спецпрограмме</w:t>
      </w:r>
      <w:proofErr w:type="spellEnd"/>
      <w:r w:rsidRPr="00AA3FD3">
        <w:rPr>
          <w:rFonts w:asciiTheme="minorHAnsi" w:eastAsia="SimSun" w:hAnsiTheme="minorHAnsi" w:cstheme="minorHAnsi"/>
          <w:kern w:val="1"/>
          <w:sz w:val="22"/>
          <w:szCs w:val="22"/>
          <w:lang w:eastAsia="hi-IN" w:bidi="hi-IN"/>
        </w:rPr>
        <w:t xml:space="preserve"> «Организация временной занятости несовершеннолетних в возрасте от 14 до 18 лет». По данным договорам трудоустроено 118 учащихся,</w:t>
      </w:r>
      <w:r w:rsidRPr="00AA3FD3">
        <w:rPr>
          <w:rFonts w:asciiTheme="minorHAnsi" w:hAnsiTheme="minorHAnsi" w:cstheme="minorHAnsi"/>
          <w:sz w:val="22"/>
          <w:szCs w:val="22"/>
        </w:rPr>
        <w:t xml:space="preserve"> в том числе летом 80 человек.  </w:t>
      </w:r>
      <w:proofErr w:type="gramStart"/>
      <w:r w:rsidRPr="00AA3FD3">
        <w:rPr>
          <w:rFonts w:asciiTheme="minorHAnsi" w:eastAsia="SimSun" w:hAnsiTheme="minorHAnsi" w:cstheme="minorHAnsi"/>
          <w:kern w:val="1"/>
          <w:sz w:val="22"/>
          <w:szCs w:val="22"/>
          <w:lang w:eastAsia="hi-IN" w:bidi="hi-IN"/>
        </w:rPr>
        <w:t xml:space="preserve">Из них 31,36% составляют подростки из семей, находящиеся в трудной жизненной ситуации (20 - из многодетных семей, 5 </w:t>
      </w:r>
      <w:r w:rsidRPr="00AA3FD3">
        <w:rPr>
          <w:rFonts w:asciiTheme="minorHAnsi" w:hAnsiTheme="minorHAnsi" w:cstheme="minorHAnsi"/>
          <w:sz w:val="22"/>
          <w:szCs w:val="22"/>
        </w:rPr>
        <w:t>– из малообеспеченных семей, 1 – из детей, оставшихся без попечения родителей, 10 - из неполных семей, 1 – из неблагополучных семей</w:t>
      </w:r>
      <w:r w:rsidRPr="00AA3FD3">
        <w:rPr>
          <w:rFonts w:asciiTheme="minorHAnsi" w:eastAsia="SimSun" w:hAnsiTheme="minorHAnsi" w:cstheme="minorHAnsi"/>
          <w:kern w:val="1"/>
          <w:sz w:val="22"/>
          <w:szCs w:val="22"/>
          <w:lang w:eastAsia="hi-IN" w:bidi="hi-IN"/>
        </w:rPr>
        <w:t xml:space="preserve">).  </w:t>
      </w:r>
      <w:r w:rsidRPr="00AA3FD3">
        <w:rPr>
          <w:rFonts w:asciiTheme="minorHAnsi" w:eastAsia="Verdana" w:hAnsiTheme="minorHAnsi" w:cstheme="minorHAnsi"/>
          <w:kern w:val="2"/>
          <w:sz w:val="22"/>
          <w:szCs w:val="22"/>
        </w:rPr>
        <w:t>3 несовершеннолетних работали с компенсацией заработной платы за счет средств из районного бюджета в МБУ Можгинского района «Централизованная клубная система».</w:t>
      </w:r>
      <w:proofErr w:type="gramEnd"/>
      <w:r w:rsidRPr="00AA3FD3">
        <w:rPr>
          <w:rFonts w:asciiTheme="minorHAnsi" w:eastAsia="Verdana" w:hAnsiTheme="minorHAnsi" w:cstheme="minorHAnsi"/>
          <w:kern w:val="2"/>
          <w:sz w:val="22"/>
          <w:szCs w:val="22"/>
        </w:rPr>
        <w:t xml:space="preserve"> Подростки в количестве 32 человек реализовывали 5 программ, финансируемых из республиканского бюджета: «Юный вожатый» (организация досуга детей), «Катар Бар» (косметический ремонт внутри здания), «Сям Родник» (благоустройство родника), «Живи село родное» (благоустройство зоны отдыха) и «Улыбка» (строительство детской площадки). </w:t>
      </w:r>
      <w:r w:rsidRPr="00AA3FD3">
        <w:rPr>
          <w:rFonts w:asciiTheme="minorHAnsi" w:hAnsiTheme="minorHAnsi" w:cstheme="minorHAnsi"/>
          <w:sz w:val="22"/>
          <w:szCs w:val="22"/>
        </w:rPr>
        <w:t>В качестве подсобных рабочих учащиеся были трудоустроены в ООО «Россия»        (40 чел.), ООО «Родина» (2 чел.), СПК «Луч» (2 чел.) и СПК «</w:t>
      </w:r>
      <w:proofErr w:type="spellStart"/>
      <w:r w:rsidRPr="00AA3FD3">
        <w:rPr>
          <w:rFonts w:asciiTheme="minorHAnsi" w:hAnsiTheme="minorHAnsi" w:cstheme="minorHAnsi"/>
          <w:sz w:val="22"/>
          <w:szCs w:val="22"/>
        </w:rPr>
        <w:t>Югдон</w:t>
      </w:r>
      <w:proofErr w:type="spellEnd"/>
      <w:r w:rsidRPr="00AA3FD3">
        <w:rPr>
          <w:rFonts w:asciiTheme="minorHAnsi" w:hAnsiTheme="minorHAnsi" w:cstheme="minorHAnsi"/>
          <w:sz w:val="22"/>
          <w:szCs w:val="22"/>
        </w:rPr>
        <w:t xml:space="preserve">» (3 чел.). Подростки занимались благоустройством территории,  уборкой складских помещений, оказывали помощь в мелком ремонте ферм и пустых загонов. </w:t>
      </w:r>
    </w:p>
    <w:p w:rsidR="00357A80" w:rsidRPr="00AA3FD3" w:rsidRDefault="00357A80" w:rsidP="00357A80">
      <w:pPr>
        <w:ind w:firstLine="567"/>
        <w:jc w:val="both"/>
        <w:rPr>
          <w:rFonts w:asciiTheme="minorHAnsi" w:eastAsia="Calibri" w:hAnsiTheme="minorHAnsi" w:cstheme="minorHAnsi"/>
          <w:sz w:val="22"/>
          <w:szCs w:val="22"/>
          <w:lang w:eastAsia="en-US"/>
        </w:rPr>
      </w:pPr>
      <w:r w:rsidRPr="00AA3FD3">
        <w:rPr>
          <w:rFonts w:asciiTheme="minorHAnsi" w:eastAsia="Verdana" w:hAnsiTheme="minorHAnsi" w:cstheme="minorHAnsi"/>
          <w:kern w:val="2"/>
          <w:sz w:val="22"/>
          <w:szCs w:val="22"/>
        </w:rPr>
        <w:t xml:space="preserve">За отчетный период  получили </w:t>
      </w:r>
      <w:proofErr w:type="spellStart"/>
      <w:r w:rsidRPr="00AA3FD3">
        <w:rPr>
          <w:rFonts w:asciiTheme="minorHAnsi" w:eastAsia="Verdana" w:hAnsiTheme="minorHAnsi" w:cstheme="minorHAnsi"/>
          <w:kern w:val="2"/>
          <w:sz w:val="22"/>
          <w:szCs w:val="22"/>
        </w:rPr>
        <w:t>профориентационные</w:t>
      </w:r>
      <w:proofErr w:type="spellEnd"/>
      <w:r w:rsidRPr="00AA3FD3">
        <w:rPr>
          <w:rFonts w:asciiTheme="minorHAnsi" w:eastAsia="Verdana" w:hAnsiTheme="minorHAnsi" w:cstheme="minorHAnsi"/>
          <w:kern w:val="2"/>
          <w:sz w:val="22"/>
          <w:szCs w:val="22"/>
        </w:rPr>
        <w:t xml:space="preserve"> услуги 732 сельских жителя.</w:t>
      </w:r>
      <w:r w:rsidRPr="00AA3FD3">
        <w:rPr>
          <w:rFonts w:asciiTheme="minorHAnsi" w:eastAsia="Calibri" w:hAnsiTheme="minorHAnsi" w:cstheme="minorHAnsi"/>
          <w:sz w:val="22"/>
          <w:szCs w:val="22"/>
          <w:lang w:eastAsia="en-US"/>
        </w:rPr>
        <w:t xml:space="preserve"> </w:t>
      </w:r>
    </w:p>
    <w:p w:rsidR="00357A80" w:rsidRPr="00AA3FD3" w:rsidRDefault="00357A80" w:rsidP="00357A80">
      <w:pPr>
        <w:jc w:val="both"/>
        <w:rPr>
          <w:rFonts w:asciiTheme="minorHAnsi" w:hAnsiTheme="minorHAnsi" w:cstheme="minorHAnsi"/>
          <w:sz w:val="22"/>
          <w:szCs w:val="22"/>
        </w:rPr>
      </w:pPr>
      <w:r w:rsidRPr="00AA3FD3">
        <w:rPr>
          <w:rFonts w:asciiTheme="minorHAnsi" w:hAnsiTheme="minorHAnsi" w:cstheme="minorHAnsi"/>
          <w:sz w:val="22"/>
          <w:szCs w:val="22"/>
        </w:rPr>
        <w:t xml:space="preserve">      Так 1-5 марта на базе Можгинского агропромышленного колледжа состоялся  </w:t>
      </w:r>
      <w:r w:rsidRPr="00AA3FD3">
        <w:rPr>
          <w:rFonts w:asciiTheme="minorHAnsi" w:hAnsiTheme="minorHAnsi" w:cstheme="minorHAnsi"/>
          <w:sz w:val="22"/>
          <w:szCs w:val="22"/>
          <w:lang w:val="en-US"/>
        </w:rPr>
        <w:t>IV </w:t>
      </w:r>
      <w:r w:rsidRPr="00AA3FD3">
        <w:rPr>
          <w:rFonts w:asciiTheme="minorHAnsi" w:hAnsiTheme="minorHAnsi" w:cstheme="minorHAnsi"/>
          <w:sz w:val="22"/>
          <w:szCs w:val="22"/>
        </w:rPr>
        <w:t>региональный чемпионат «Молодые профессионалы»  Удмуртской республики  «</w:t>
      </w:r>
      <w:proofErr w:type="spellStart"/>
      <w:r w:rsidRPr="00AA3FD3">
        <w:rPr>
          <w:rFonts w:asciiTheme="minorHAnsi" w:hAnsiTheme="minorHAnsi" w:cstheme="minorHAnsi"/>
          <w:sz w:val="22"/>
          <w:szCs w:val="22"/>
        </w:rPr>
        <w:t>WorldSkills</w:t>
      </w:r>
      <w:proofErr w:type="spellEnd"/>
      <w:r w:rsidRPr="00AA3FD3">
        <w:rPr>
          <w:rFonts w:asciiTheme="minorHAnsi" w:hAnsiTheme="minorHAnsi" w:cstheme="minorHAnsi"/>
          <w:sz w:val="22"/>
          <w:szCs w:val="22"/>
        </w:rPr>
        <w:t xml:space="preserve"> </w:t>
      </w:r>
      <w:proofErr w:type="spellStart"/>
      <w:r w:rsidRPr="00AA3FD3">
        <w:rPr>
          <w:rFonts w:asciiTheme="minorHAnsi" w:hAnsiTheme="minorHAnsi" w:cstheme="minorHAnsi"/>
          <w:sz w:val="22"/>
          <w:szCs w:val="22"/>
        </w:rPr>
        <w:t>Russia</w:t>
      </w:r>
      <w:proofErr w:type="spellEnd"/>
      <w:r w:rsidRPr="00AA3FD3">
        <w:rPr>
          <w:rFonts w:asciiTheme="minorHAnsi" w:hAnsiTheme="minorHAnsi" w:cstheme="minorHAnsi"/>
          <w:sz w:val="22"/>
          <w:szCs w:val="22"/>
        </w:rPr>
        <w:t xml:space="preserve"> – 2019» по компетенции «Ветеринария». Чемпионат проходил с целью повышения престижа рабочих профессий, профессиональной ориентации школьников, привлечения внимания родителей к подготовке рабочих кадров в системе профессионального образования и содействия в трудоустройстве, привлечения молодежи в производственный сектор экономики УР</w:t>
      </w:r>
      <w:proofErr w:type="gramStart"/>
      <w:r w:rsidRPr="00AA3FD3">
        <w:rPr>
          <w:rFonts w:asciiTheme="minorHAnsi" w:hAnsiTheme="minorHAnsi" w:cstheme="minorHAnsi"/>
          <w:sz w:val="22"/>
          <w:szCs w:val="22"/>
        </w:rPr>
        <w:t>.В</w:t>
      </w:r>
      <w:proofErr w:type="gramEnd"/>
      <w:r w:rsidRPr="00AA3FD3">
        <w:rPr>
          <w:rFonts w:asciiTheme="minorHAnsi" w:hAnsiTheme="minorHAnsi" w:cstheme="minorHAnsi"/>
          <w:sz w:val="22"/>
          <w:szCs w:val="22"/>
        </w:rPr>
        <w:t xml:space="preserve"> рамках данного мероприятия профконсультантами ГКУ УР ЦЗН г. Можги было оказано 38 </w:t>
      </w:r>
      <w:proofErr w:type="spellStart"/>
      <w:r w:rsidRPr="00AA3FD3">
        <w:rPr>
          <w:rFonts w:asciiTheme="minorHAnsi" w:hAnsiTheme="minorHAnsi" w:cstheme="minorHAnsi"/>
          <w:sz w:val="22"/>
          <w:szCs w:val="22"/>
        </w:rPr>
        <w:t>профориентационных</w:t>
      </w:r>
      <w:proofErr w:type="spellEnd"/>
      <w:r w:rsidRPr="00AA3FD3">
        <w:rPr>
          <w:rFonts w:asciiTheme="minorHAnsi" w:hAnsiTheme="minorHAnsi" w:cstheme="minorHAnsi"/>
          <w:sz w:val="22"/>
          <w:szCs w:val="22"/>
        </w:rPr>
        <w:t xml:space="preserve"> услуг для учащихся, из них  18 сельским школьникам.</w:t>
      </w:r>
    </w:p>
    <w:p w:rsidR="00357A80" w:rsidRPr="00AA3FD3" w:rsidRDefault="00357A80" w:rsidP="00357A80">
      <w:pPr>
        <w:jc w:val="both"/>
        <w:rPr>
          <w:rFonts w:asciiTheme="minorHAnsi" w:hAnsiTheme="minorHAnsi" w:cstheme="minorHAnsi"/>
          <w:b/>
          <w:bCs/>
          <w:sz w:val="22"/>
          <w:szCs w:val="22"/>
        </w:rPr>
      </w:pPr>
      <w:r w:rsidRPr="00AA3FD3">
        <w:rPr>
          <w:rFonts w:asciiTheme="minorHAnsi" w:hAnsiTheme="minorHAnsi" w:cstheme="minorHAnsi"/>
          <w:bCs/>
          <w:sz w:val="22"/>
          <w:szCs w:val="22"/>
        </w:rPr>
        <w:t xml:space="preserve">       13 марта 2019 года в ГКУ УР «Центр занятости населения города Можги» был проведен День открытых дверей. В мероприятии приняли участие учащиеся  8, 9 классов МБОУ "</w:t>
      </w:r>
      <w:proofErr w:type="spellStart"/>
      <w:r w:rsidRPr="00AA3FD3">
        <w:rPr>
          <w:rFonts w:asciiTheme="minorHAnsi" w:hAnsiTheme="minorHAnsi" w:cstheme="minorHAnsi"/>
          <w:bCs/>
          <w:sz w:val="22"/>
          <w:szCs w:val="22"/>
        </w:rPr>
        <w:t>Пазяльская</w:t>
      </w:r>
      <w:proofErr w:type="spellEnd"/>
      <w:r w:rsidRPr="00AA3FD3">
        <w:rPr>
          <w:rFonts w:asciiTheme="minorHAnsi" w:hAnsiTheme="minorHAnsi" w:cstheme="minorHAnsi"/>
          <w:bCs/>
          <w:sz w:val="22"/>
          <w:szCs w:val="22"/>
        </w:rPr>
        <w:t xml:space="preserve"> ООШ». В ходе мероприятия 12 учащихся получили услугу по профессиональной ориентации. Они имели возможность посмотреть фильм по стратегии выбора профессии, пройти тестирование с целью выявления профессиональных интересов и склонностей, получили информацию о востребованных профессиях, ознакомились с </w:t>
      </w:r>
      <w:proofErr w:type="spellStart"/>
      <w:r w:rsidRPr="00AA3FD3">
        <w:rPr>
          <w:rFonts w:asciiTheme="minorHAnsi" w:hAnsiTheme="minorHAnsi" w:cstheme="minorHAnsi"/>
          <w:bCs/>
          <w:sz w:val="22"/>
          <w:szCs w:val="22"/>
        </w:rPr>
        <w:t>профессиограммами</w:t>
      </w:r>
      <w:proofErr w:type="spellEnd"/>
      <w:r w:rsidRPr="00AA3FD3">
        <w:rPr>
          <w:rFonts w:asciiTheme="minorHAnsi" w:hAnsiTheme="minorHAnsi" w:cstheme="minorHAnsi"/>
          <w:bCs/>
          <w:sz w:val="22"/>
          <w:szCs w:val="22"/>
        </w:rPr>
        <w:t xml:space="preserve"> и со справочной литературой по профессиональным учебным заведениям.</w:t>
      </w:r>
      <w:r w:rsidRPr="00AA3FD3">
        <w:rPr>
          <w:rFonts w:asciiTheme="minorHAnsi" w:hAnsiTheme="minorHAnsi" w:cstheme="minorHAnsi"/>
          <w:b/>
          <w:bCs/>
          <w:sz w:val="22"/>
          <w:szCs w:val="22"/>
        </w:rPr>
        <w:t xml:space="preserve"> </w:t>
      </w:r>
    </w:p>
    <w:p w:rsidR="00357A80" w:rsidRPr="00AA3FD3" w:rsidRDefault="00357A80" w:rsidP="00357A80">
      <w:pPr>
        <w:jc w:val="both"/>
        <w:rPr>
          <w:rFonts w:asciiTheme="minorHAnsi" w:hAnsiTheme="minorHAnsi" w:cstheme="minorHAnsi"/>
          <w:sz w:val="22"/>
          <w:szCs w:val="22"/>
        </w:rPr>
      </w:pPr>
      <w:r w:rsidRPr="00AA3FD3">
        <w:rPr>
          <w:rFonts w:asciiTheme="minorHAnsi" w:hAnsiTheme="minorHAnsi" w:cstheme="minorHAnsi"/>
          <w:sz w:val="22"/>
          <w:szCs w:val="22"/>
        </w:rPr>
        <w:t xml:space="preserve">     27 марта 2019 года в ГКУ УР «Центр занятости населения города Можги» состоялось </w:t>
      </w:r>
      <w:proofErr w:type="spellStart"/>
      <w:r w:rsidRPr="00AA3FD3">
        <w:rPr>
          <w:rFonts w:asciiTheme="minorHAnsi" w:hAnsiTheme="minorHAnsi" w:cstheme="minorHAnsi"/>
          <w:sz w:val="22"/>
          <w:szCs w:val="22"/>
        </w:rPr>
        <w:t>профориентационное</w:t>
      </w:r>
      <w:proofErr w:type="spellEnd"/>
      <w:r w:rsidRPr="00AA3FD3">
        <w:rPr>
          <w:rFonts w:asciiTheme="minorHAnsi" w:hAnsiTheme="minorHAnsi" w:cstheme="minorHAnsi"/>
          <w:sz w:val="22"/>
          <w:szCs w:val="22"/>
        </w:rPr>
        <w:t xml:space="preserve"> мероприятие «Билет в будущее» для детей-инвалидов города Можги и Можгинского района и их родителей с целью оказания помощи в профессиональном самоопределении и выборе дальнейшего профессионального образовательного маршрута.         Специалисты БПОУ «</w:t>
      </w:r>
      <w:proofErr w:type="spellStart"/>
      <w:r w:rsidRPr="00AA3FD3">
        <w:rPr>
          <w:rFonts w:asciiTheme="minorHAnsi" w:hAnsiTheme="minorHAnsi" w:cstheme="minorHAnsi"/>
          <w:sz w:val="22"/>
          <w:szCs w:val="22"/>
        </w:rPr>
        <w:t>Сарапульский</w:t>
      </w:r>
      <w:proofErr w:type="spellEnd"/>
      <w:r w:rsidRPr="00AA3FD3">
        <w:rPr>
          <w:rFonts w:asciiTheme="minorHAnsi" w:hAnsiTheme="minorHAnsi" w:cstheme="minorHAnsi"/>
          <w:sz w:val="22"/>
          <w:szCs w:val="22"/>
        </w:rPr>
        <w:t xml:space="preserve"> колледж для инвалидов» провели презентацию своего учебного заведения, оказали индивидуальное врачебное консультирование. Профконсультанты ГКУ УР «Центр занятости населения города Можги» продемонстрировали фильм «Стратегия выбора профессии», провели тестирование по выбору профессии, ознакомили со справочником специализированных учреждений профессионального образования, </w:t>
      </w:r>
      <w:r w:rsidRPr="00AA3FD3">
        <w:rPr>
          <w:rFonts w:asciiTheme="minorHAnsi" w:hAnsiTheme="minorHAnsi" w:cstheme="minorHAnsi"/>
          <w:sz w:val="22"/>
          <w:szCs w:val="22"/>
        </w:rPr>
        <w:lastRenderedPageBreak/>
        <w:t>осуществляющих прием инвалидов. В мероприятии приняли участие  33 человека (из них 4 учащихся и 5 родителей из сельской местности).</w:t>
      </w:r>
    </w:p>
    <w:p w:rsidR="00357A80" w:rsidRPr="00AA3FD3" w:rsidRDefault="00357A80" w:rsidP="00357A80">
      <w:pPr>
        <w:widowControl w:val="0"/>
        <w:suppressAutoHyphens/>
        <w:ind w:firstLine="708"/>
        <w:jc w:val="both"/>
        <w:rPr>
          <w:rFonts w:asciiTheme="minorHAnsi" w:hAnsiTheme="minorHAnsi" w:cstheme="minorHAnsi"/>
          <w:sz w:val="22"/>
          <w:szCs w:val="22"/>
        </w:rPr>
      </w:pPr>
      <w:r w:rsidRPr="00AA3FD3">
        <w:rPr>
          <w:rFonts w:asciiTheme="minorHAnsi" w:hAnsiTheme="minorHAnsi" w:cstheme="minorHAnsi"/>
          <w:sz w:val="22"/>
          <w:szCs w:val="22"/>
        </w:rPr>
        <w:t xml:space="preserve">        Для  тех, кто ищет работу, служба занятости совместно с представителями предприятий и организаций в отчетном периоде проводит ярмарки  вакансий и учебных рабочих мест. Эта форма работы  увеличивает возможности работодателя в выборе нужных специалистов, удобна и для безработных граждан. В отчетном периоде проведено 96  ярмарок вакансий</w:t>
      </w:r>
      <w:r w:rsidRPr="00AA3FD3">
        <w:rPr>
          <w:rStyle w:val="af8"/>
          <w:rFonts w:asciiTheme="minorHAnsi" w:hAnsiTheme="minorHAnsi" w:cstheme="minorHAnsi"/>
          <w:b w:val="0"/>
          <w:sz w:val="22"/>
          <w:szCs w:val="22"/>
          <w:shd w:val="clear" w:color="auto" w:fill="FFFFFF"/>
        </w:rPr>
        <w:t xml:space="preserve">. </w:t>
      </w:r>
      <w:r w:rsidRPr="00AA3FD3">
        <w:rPr>
          <w:rFonts w:asciiTheme="minorHAnsi" w:hAnsiTheme="minorHAnsi" w:cstheme="minorHAnsi"/>
          <w:sz w:val="22"/>
          <w:szCs w:val="22"/>
        </w:rPr>
        <w:t>Всего в 2019 году в ярмарках приняли участие 1006 сельчан.</w:t>
      </w:r>
    </w:p>
    <w:p w:rsidR="00357A80" w:rsidRPr="00AA3FD3" w:rsidRDefault="00357A80" w:rsidP="00357A80">
      <w:pPr>
        <w:jc w:val="both"/>
        <w:rPr>
          <w:rFonts w:asciiTheme="minorHAnsi" w:hAnsiTheme="minorHAnsi" w:cstheme="minorHAnsi"/>
          <w:sz w:val="22"/>
          <w:szCs w:val="22"/>
        </w:rPr>
      </w:pPr>
      <w:r w:rsidRPr="00AA3FD3">
        <w:rPr>
          <w:rFonts w:asciiTheme="minorHAnsi" w:hAnsiTheme="minorHAnsi" w:cstheme="minorHAnsi"/>
          <w:sz w:val="22"/>
          <w:szCs w:val="22"/>
        </w:rPr>
        <w:t xml:space="preserve">      15 февраля 2019 года в </w:t>
      </w:r>
      <w:proofErr w:type="spellStart"/>
      <w:r w:rsidRPr="00AA3FD3">
        <w:rPr>
          <w:rFonts w:asciiTheme="minorHAnsi" w:hAnsiTheme="minorHAnsi" w:cstheme="minorHAnsi"/>
          <w:sz w:val="22"/>
          <w:szCs w:val="22"/>
        </w:rPr>
        <w:t>Можгинском</w:t>
      </w:r>
      <w:proofErr w:type="spellEnd"/>
      <w:r w:rsidRPr="00AA3FD3">
        <w:rPr>
          <w:rFonts w:asciiTheme="minorHAnsi" w:hAnsiTheme="minorHAnsi" w:cstheme="minorHAnsi"/>
          <w:sz w:val="22"/>
          <w:szCs w:val="22"/>
        </w:rPr>
        <w:t xml:space="preserve"> педагогическом колледже прошла студенческая ярмарка вакансий. Цель данного мероприятия – помочь найти работу выпускникам.  Всего на встречу с выпускниками пришли 9 работодателей. Это директора школ города  и района, центров дополнительного образования детей. Студенты  </w:t>
      </w:r>
      <w:proofErr w:type="gramStart"/>
      <w:r w:rsidRPr="00AA3FD3">
        <w:rPr>
          <w:rFonts w:asciiTheme="minorHAnsi" w:hAnsiTheme="minorHAnsi" w:cstheme="minorHAnsi"/>
          <w:sz w:val="22"/>
          <w:szCs w:val="22"/>
        </w:rPr>
        <w:t>беседовали с руководителями организаций  и старались</w:t>
      </w:r>
      <w:proofErr w:type="gramEnd"/>
      <w:r w:rsidRPr="00AA3FD3">
        <w:rPr>
          <w:rFonts w:asciiTheme="minorHAnsi" w:hAnsiTheme="minorHAnsi" w:cstheme="minorHAnsi"/>
          <w:sz w:val="22"/>
          <w:szCs w:val="22"/>
        </w:rPr>
        <w:t xml:space="preserve"> выбрать наиболее оптимальный вариант трудоустройства. </w:t>
      </w:r>
    </w:p>
    <w:p w:rsidR="00357A80" w:rsidRPr="00AA3FD3" w:rsidRDefault="00357A80" w:rsidP="00357A80">
      <w:pPr>
        <w:widowControl w:val="0"/>
        <w:suppressAutoHyphens/>
        <w:ind w:firstLine="708"/>
        <w:jc w:val="both"/>
        <w:rPr>
          <w:rFonts w:asciiTheme="minorHAnsi" w:hAnsiTheme="minorHAnsi" w:cstheme="minorHAnsi"/>
          <w:sz w:val="22"/>
          <w:szCs w:val="22"/>
        </w:rPr>
      </w:pPr>
      <w:r w:rsidRPr="00AA3FD3">
        <w:rPr>
          <w:rFonts w:asciiTheme="minorHAnsi" w:hAnsiTheme="minorHAnsi" w:cstheme="minorHAnsi"/>
          <w:sz w:val="22"/>
          <w:szCs w:val="22"/>
        </w:rPr>
        <w:t xml:space="preserve">Для граждан, желающих заняться предпринимательской деятельностью, в центре занятости населения проводятся индивидуальные и групповые консультации по предпринимательству.  В отчетном периоде 33 безработных получили  государственную услугу по содействию </w:t>
      </w:r>
      <w:proofErr w:type="spellStart"/>
      <w:r w:rsidRPr="00AA3FD3">
        <w:rPr>
          <w:rFonts w:asciiTheme="minorHAnsi" w:hAnsiTheme="minorHAnsi" w:cstheme="minorHAnsi"/>
          <w:sz w:val="22"/>
          <w:szCs w:val="22"/>
        </w:rPr>
        <w:t>самозанятости</w:t>
      </w:r>
      <w:proofErr w:type="spellEnd"/>
      <w:r w:rsidRPr="00AA3FD3">
        <w:rPr>
          <w:rFonts w:asciiTheme="minorHAnsi" w:hAnsiTheme="minorHAnsi" w:cstheme="minorHAnsi"/>
          <w:sz w:val="22"/>
          <w:szCs w:val="22"/>
        </w:rPr>
        <w:t>, 3 из них зарегистрировали индивидуальную предпринимательскую деятельность: парикмахерские услуги, производство сельскохозяйственной продукции, обработка древесины. 1 безработный получил субсидию на организацию предпринимательской деятельности по обработке древесины в размере 67620 рублей.</w:t>
      </w:r>
    </w:p>
    <w:p w:rsidR="00357A80" w:rsidRPr="00AA3FD3" w:rsidRDefault="00357A80" w:rsidP="00357A80">
      <w:pPr>
        <w:widowControl w:val="0"/>
        <w:suppressAutoHyphens/>
        <w:ind w:firstLine="708"/>
        <w:jc w:val="both"/>
        <w:rPr>
          <w:rFonts w:asciiTheme="minorHAnsi" w:eastAsia="Calibri" w:hAnsiTheme="minorHAnsi" w:cstheme="minorHAnsi"/>
          <w:sz w:val="22"/>
          <w:szCs w:val="22"/>
          <w:lang w:eastAsia="en-US"/>
        </w:rPr>
      </w:pPr>
      <w:r w:rsidRPr="00AA3FD3">
        <w:rPr>
          <w:rFonts w:asciiTheme="minorHAnsi" w:hAnsiTheme="minorHAnsi" w:cstheme="minorHAnsi"/>
          <w:sz w:val="22"/>
          <w:szCs w:val="22"/>
        </w:rPr>
        <w:t>В 2019 году  на профессиональное обучение направлены 52 безработных гражданина</w:t>
      </w:r>
      <w:r w:rsidRPr="00AA3FD3">
        <w:rPr>
          <w:rFonts w:asciiTheme="minorHAnsi" w:hAnsiTheme="minorHAnsi" w:cstheme="minorHAnsi"/>
          <w:color w:val="000000"/>
          <w:sz w:val="22"/>
          <w:szCs w:val="22"/>
        </w:rPr>
        <w:t xml:space="preserve"> по профессиям: тракторист-машинист, повар, охранник, </w:t>
      </w:r>
      <w:proofErr w:type="spellStart"/>
      <w:r w:rsidRPr="00AA3FD3">
        <w:rPr>
          <w:rFonts w:asciiTheme="minorHAnsi" w:hAnsiTheme="minorHAnsi" w:cstheme="minorHAnsi"/>
          <w:color w:val="000000"/>
          <w:sz w:val="22"/>
          <w:szCs w:val="22"/>
        </w:rPr>
        <w:t>электрогазасварщик</w:t>
      </w:r>
      <w:proofErr w:type="spellEnd"/>
      <w:r w:rsidRPr="00AA3FD3">
        <w:rPr>
          <w:rFonts w:asciiTheme="minorHAnsi" w:hAnsiTheme="minorHAnsi" w:cstheme="minorHAnsi"/>
          <w:color w:val="000000"/>
          <w:sz w:val="22"/>
          <w:szCs w:val="22"/>
        </w:rPr>
        <w:t xml:space="preserve">, кладовщик, </w:t>
      </w:r>
      <w:r w:rsidRPr="00AA3FD3">
        <w:rPr>
          <w:rFonts w:asciiTheme="minorHAnsi" w:hAnsiTheme="minorHAnsi" w:cstheme="minorHAnsi"/>
          <w:sz w:val="22"/>
          <w:szCs w:val="22"/>
        </w:rPr>
        <w:t xml:space="preserve"> оператор ЭВ и ВМ. Обучение по направлению службы занятости ведется за счет средств республиканского бюджета с назначением стипендии в период обучения. </w:t>
      </w:r>
      <w:r w:rsidRPr="00AA3FD3">
        <w:rPr>
          <w:rFonts w:asciiTheme="minorHAnsi" w:eastAsia="Calibri" w:hAnsiTheme="minorHAnsi" w:cstheme="minorHAnsi"/>
          <w:sz w:val="22"/>
          <w:szCs w:val="22"/>
          <w:lang w:eastAsia="en-US"/>
        </w:rPr>
        <w:t>Годовой  план по профессиональному обучению безработных граждан  выполнен на 62%.</w:t>
      </w:r>
    </w:p>
    <w:p w:rsidR="00357A80" w:rsidRPr="00AA3FD3" w:rsidRDefault="00357A80" w:rsidP="00357A80">
      <w:pPr>
        <w:ind w:firstLine="720"/>
        <w:jc w:val="both"/>
        <w:rPr>
          <w:rFonts w:asciiTheme="minorHAnsi" w:hAnsiTheme="minorHAnsi" w:cstheme="minorHAnsi"/>
          <w:iCs/>
          <w:color w:val="000000"/>
          <w:sz w:val="22"/>
          <w:szCs w:val="22"/>
        </w:rPr>
      </w:pPr>
      <w:r w:rsidRPr="00AA3FD3">
        <w:rPr>
          <w:rFonts w:asciiTheme="minorHAnsi" w:hAnsiTheme="minorHAnsi" w:cstheme="minorHAnsi"/>
          <w:sz w:val="22"/>
          <w:szCs w:val="22"/>
        </w:rPr>
        <w:t xml:space="preserve">В рамках федерального проекта "Старшее поколение" в 2019 году заключено 12 договоров на обучение с организациями, осуществляющими образовательную деятельность. Направлено на профессиональное обучение и дополнительное профессиональное образование 28 сельских граждан  </w:t>
      </w:r>
      <w:proofErr w:type="spellStart"/>
      <w:r w:rsidRPr="00AA3FD3">
        <w:rPr>
          <w:rFonts w:asciiTheme="minorHAnsi" w:hAnsiTheme="minorHAnsi" w:cstheme="minorHAnsi"/>
          <w:sz w:val="22"/>
          <w:szCs w:val="22"/>
        </w:rPr>
        <w:t>предпенсионного</w:t>
      </w:r>
      <w:proofErr w:type="spellEnd"/>
      <w:r w:rsidRPr="00AA3FD3">
        <w:rPr>
          <w:rFonts w:asciiTheme="minorHAnsi" w:hAnsiTheme="minorHAnsi" w:cstheme="minorHAnsi"/>
          <w:sz w:val="22"/>
          <w:szCs w:val="22"/>
        </w:rPr>
        <w:t xml:space="preserve"> возраста. Обучение проводилось по специальностям: </w:t>
      </w:r>
      <w:r w:rsidRPr="00AA3FD3">
        <w:rPr>
          <w:rFonts w:asciiTheme="minorHAnsi" w:hAnsiTheme="minorHAnsi" w:cstheme="minorHAnsi"/>
          <w:iCs/>
          <w:sz w:val="22"/>
          <w:szCs w:val="22"/>
        </w:rPr>
        <w:t>сиделка,</w:t>
      </w:r>
      <w:r w:rsidRPr="00AA3FD3">
        <w:rPr>
          <w:rFonts w:asciiTheme="minorHAnsi" w:hAnsiTheme="minorHAnsi" w:cstheme="minorHAnsi"/>
          <w:iCs/>
          <w:color w:val="000000"/>
          <w:sz w:val="22"/>
          <w:szCs w:val="22"/>
        </w:rPr>
        <w:t xml:space="preserve"> охранник, менеджер, повар, специалист в области библиотечно-информационной деятельности, техногенная безопасность, о</w:t>
      </w:r>
      <w:r w:rsidRPr="00AA3FD3">
        <w:rPr>
          <w:rFonts w:asciiTheme="minorHAnsi" w:hAnsiTheme="minorHAnsi" w:cstheme="minorHAnsi"/>
          <w:sz w:val="22"/>
          <w:szCs w:val="22"/>
        </w:rPr>
        <w:t>ператор котельной</w:t>
      </w:r>
      <w:r w:rsidRPr="00AA3FD3">
        <w:rPr>
          <w:rFonts w:asciiTheme="minorHAnsi" w:hAnsiTheme="minorHAnsi" w:cstheme="minorHAnsi"/>
          <w:iCs/>
          <w:color w:val="000000"/>
          <w:sz w:val="22"/>
          <w:szCs w:val="22"/>
        </w:rPr>
        <w:t xml:space="preserve">. </w:t>
      </w:r>
    </w:p>
    <w:p w:rsidR="00357A80" w:rsidRPr="00AA3FD3" w:rsidRDefault="00357A80" w:rsidP="00357A80">
      <w:pPr>
        <w:jc w:val="both"/>
        <w:rPr>
          <w:rStyle w:val="af8"/>
          <w:rFonts w:asciiTheme="minorHAnsi" w:hAnsiTheme="minorHAnsi" w:cstheme="minorHAnsi"/>
          <w:b w:val="0"/>
          <w:sz w:val="22"/>
          <w:szCs w:val="22"/>
        </w:rPr>
      </w:pPr>
      <w:r w:rsidRPr="00AA3FD3">
        <w:rPr>
          <w:rFonts w:asciiTheme="minorHAnsi" w:hAnsiTheme="minorHAnsi" w:cstheme="minorHAnsi"/>
          <w:sz w:val="22"/>
          <w:szCs w:val="22"/>
        </w:rPr>
        <w:t xml:space="preserve">    В октябре - ноябре 2019 года М</w:t>
      </w:r>
      <w:r w:rsidRPr="00AA3FD3">
        <w:rPr>
          <w:rStyle w:val="af8"/>
          <w:rFonts w:asciiTheme="minorHAnsi" w:hAnsiTheme="minorHAnsi" w:cstheme="minorHAnsi"/>
          <w:b w:val="0"/>
          <w:sz w:val="22"/>
          <w:szCs w:val="22"/>
        </w:rPr>
        <w:t xml:space="preserve">инистерством социальной политики и труда УР   были заключены 4 договора с ООО </w:t>
      </w:r>
      <w:r w:rsidRPr="00AA3FD3">
        <w:rPr>
          <w:rFonts w:asciiTheme="minorHAnsi" w:hAnsiTheme="minorHAnsi" w:cstheme="minorHAnsi"/>
          <w:sz w:val="22"/>
          <w:szCs w:val="22"/>
        </w:rPr>
        <w:t xml:space="preserve">"Россия», ООО «Родина», согласно которым предприятиям </w:t>
      </w:r>
      <w:r w:rsidRPr="00AA3FD3">
        <w:rPr>
          <w:rStyle w:val="af8"/>
          <w:rFonts w:asciiTheme="minorHAnsi" w:hAnsiTheme="minorHAnsi" w:cstheme="minorHAnsi"/>
          <w:b w:val="0"/>
          <w:sz w:val="22"/>
          <w:szCs w:val="22"/>
        </w:rPr>
        <w:t xml:space="preserve">были предоставлены субсидии на общую сумму 1443 тысяч рублей на организацию обучения 41 работника </w:t>
      </w:r>
      <w:proofErr w:type="spellStart"/>
      <w:r w:rsidRPr="00AA3FD3">
        <w:rPr>
          <w:rStyle w:val="af8"/>
          <w:rFonts w:asciiTheme="minorHAnsi" w:hAnsiTheme="minorHAnsi" w:cstheme="minorHAnsi"/>
          <w:b w:val="0"/>
          <w:sz w:val="22"/>
          <w:szCs w:val="22"/>
        </w:rPr>
        <w:t>предпенсионного</w:t>
      </w:r>
      <w:proofErr w:type="spellEnd"/>
      <w:r w:rsidRPr="00AA3FD3">
        <w:rPr>
          <w:rStyle w:val="af8"/>
          <w:rFonts w:asciiTheme="minorHAnsi" w:hAnsiTheme="minorHAnsi" w:cstheme="minorHAnsi"/>
          <w:b w:val="0"/>
          <w:sz w:val="22"/>
          <w:szCs w:val="22"/>
        </w:rPr>
        <w:t xml:space="preserve"> возраста. </w:t>
      </w:r>
    </w:p>
    <w:p w:rsidR="00357A80" w:rsidRPr="00AA3FD3" w:rsidRDefault="00357A80" w:rsidP="00357A80">
      <w:pPr>
        <w:jc w:val="both"/>
        <w:rPr>
          <w:rStyle w:val="af8"/>
          <w:rFonts w:asciiTheme="minorHAnsi" w:hAnsiTheme="minorHAnsi" w:cstheme="minorHAnsi"/>
          <w:b w:val="0"/>
          <w:sz w:val="22"/>
          <w:szCs w:val="22"/>
        </w:rPr>
      </w:pPr>
      <w:r w:rsidRPr="00AA3FD3">
        <w:rPr>
          <w:rStyle w:val="af8"/>
          <w:rFonts w:asciiTheme="minorHAnsi" w:hAnsiTheme="minorHAnsi" w:cstheme="minorHAnsi"/>
          <w:b w:val="0"/>
          <w:sz w:val="22"/>
          <w:szCs w:val="22"/>
        </w:rPr>
        <w:t xml:space="preserve">     В ноябре - декабре 2019 года 41 работник предприятий</w:t>
      </w:r>
      <w:r w:rsidRPr="00AA3FD3">
        <w:rPr>
          <w:rFonts w:asciiTheme="minorHAnsi" w:hAnsiTheme="minorHAnsi" w:cstheme="minorHAnsi"/>
          <w:sz w:val="22"/>
          <w:szCs w:val="22"/>
        </w:rPr>
        <w:t xml:space="preserve"> </w:t>
      </w:r>
      <w:r w:rsidRPr="00AA3FD3">
        <w:rPr>
          <w:rStyle w:val="af8"/>
          <w:rFonts w:asciiTheme="minorHAnsi" w:hAnsiTheme="minorHAnsi" w:cstheme="minorHAnsi"/>
          <w:b w:val="0"/>
          <w:sz w:val="22"/>
          <w:szCs w:val="22"/>
        </w:rPr>
        <w:t xml:space="preserve">ООО </w:t>
      </w:r>
      <w:r w:rsidRPr="00AA3FD3">
        <w:rPr>
          <w:rFonts w:asciiTheme="minorHAnsi" w:hAnsiTheme="minorHAnsi" w:cstheme="minorHAnsi"/>
          <w:sz w:val="22"/>
          <w:szCs w:val="22"/>
        </w:rPr>
        <w:t xml:space="preserve">"Россия», ООО «Родина» </w:t>
      </w:r>
      <w:proofErr w:type="spellStart"/>
      <w:r w:rsidRPr="00AA3FD3">
        <w:rPr>
          <w:rStyle w:val="af8"/>
          <w:rFonts w:asciiTheme="minorHAnsi" w:hAnsiTheme="minorHAnsi" w:cstheme="minorHAnsi"/>
          <w:b w:val="0"/>
          <w:sz w:val="22"/>
          <w:szCs w:val="22"/>
        </w:rPr>
        <w:t>предпенсионного</w:t>
      </w:r>
      <w:proofErr w:type="spellEnd"/>
      <w:r w:rsidRPr="00AA3FD3">
        <w:rPr>
          <w:rStyle w:val="af8"/>
          <w:rFonts w:asciiTheme="minorHAnsi" w:hAnsiTheme="minorHAnsi" w:cstheme="minorHAnsi"/>
          <w:b w:val="0"/>
          <w:sz w:val="22"/>
          <w:szCs w:val="22"/>
        </w:rPr>
        <w:t xml:space="preserve"> возраста повысили квалификацию по специальностям: охранник, оператор машинного доения, изготовитель полуфабрикатов.</w:t>
      </w:r>
    </w:p>
    <w:p w:rsidR="00357A80" w:rsidRPr="00AA3FD3" w:rsidRDefault="00357A80" w:rsidP="00357A80">
      <w:pPr>
        <w:ind w:firstLine="708"/>
        <w:jc w:val="both"/>
        <w:rPr>
          <w:rFonts w:asciiTheme="minorHAnsi" w:hAnsiTheme="minorHAnsi" w:cstheme="minorHAnsi"/>
          <w:sz w:val="22"/>
          <w:szCs w:val="22"/>
        </w:rPr>
      </w:pPr>
      <w:r w:rsidRPr="00AA3FD3">
        <w:rPr>
          <w:rFonts w:asciiTheme="minorHAnsi" w:hAnsiTheme="minorHAnsi" w:cstheme="minorHAnsi"/>
          <w:sz w:val="22"/>
          <w:szCs w:val="22"/>
        </w:rPr>
        <w:t xml:space="preserve">В 2019 году по программе «Организация переобучения и повышение квалификации женщин в период отпуска по уходу за ребенком в возрасте до 3 лет» обучились 5 женщин по профессиям «оператор ЭВ и ВМ» и «кладовщик». Обучение проходило в БПОУ УР «Ижевский торгово-экономический техникум» на базе филиала </w:t>
      </w:r>
      <w:proofErr w:type="spellStart"/>
      <w:r w:rsidRPr="00AA3FD3">
        <w:rPr>
          <w:rFonts w:asciiTheme="minorHAnsi" w:hAnsiTheme="minorHAnsi" w:cstheme="minorHAnsi"/>
          <w:sz w:val="22"/>
          <w:szCs w:val="22"/>
        </w:rPr>
        <w:t>УдГУ</w:t>
      </w:r>
      <w:proofErr w:type="spellEnd"/>
      <w:r w:rsidRPr="00AA3FD3">
        <w:rPr>
          <w:rFonts w:asciiTheme="minorHAnsi" w:hAnsiTheme="minorHAnsi" w:cstheme="minorHAnsi"/>
          <w:sz w:val="22"/>
          <w:szCs w:val="22"/>
        </w:rPr>
        <w:t xml:space="preserve"> в г. Можге.</w:t>
      </w:r>
    </w:p>
    <w:p w:rsidR="00357A80" w:rsidRPr="00AA3FD3" w:rsidRDefault="00357A80" w:rsidP="00357A80">
      <w:pPr>
        <w:ind w:firstLine="720"/>
        <w:jc w:val="both"/>
        <w:rPr>
          <w:rFonts w:asciiTheme="minorHAnsi" w:hAnsiTheme="minorHAnsi" w:cstheme="minorHAnsi"/>
          <w:sz w:val="22"/>
          <w:szCs w:val="22"/>
        </w:rPr>
      </w:pPr>
      <w:r w:rsidRPr="00AA3FD3">
        <w:rPr>
          <w:rFonts w:asciiTheme="minorHAnsi" w:hAnsiTheme="minorHAnsi" w:cstheme="minorHAnsi"/>
          <w:sz w:val="22"/>
          <w:szCs w:val="22"/>
        </w:rPr>
        <w:t xml:space="preserve">Программами социальной адаптации граждан в отчетном периоде  было охвачено 154 безработных (96%)  из 161 запланированных в 2019 году.  </w:t>
      </w:r>
    </w:p>
    <w:p w:rsidR="00357A80" w:rsidRPr="00AA3FD3" w:rsidRDefault="00357A80" w:rsidP="00357A80">
      <w:pPr>
        <w:ind w:firstLine="567"/>
        <w:jc w:val="both"/>
        <w:rPr>
          <w:rFonts w:asciiTheme="minorHAnsi" w:hAnsiTheme="minorHAnsi" w:cstheme="minorHAnsi"/>
          <w:sz w:val="22"/>
          <w:szCs w:val="22"/>
        </w:rPr>
      </w:pPr>
      <w:r w:rsidRPr="00AA3FD3">
        <w:rPr>
          <w:rFonts w:asciiTheme="minorHAnsi" w:hAnsiTheme="minorHAnsi" w:cstheme="minorHAnsi"/>
          <w:sz w:val="22"/>
          <w:szCs w:val="22"/>
        </w:rPr>
        <w:t>В 2019 году проведено 8 заседаний «Клуба работодателей» с участием 136 работодателей, предприятия и организации всех форм собственности  Можгинского района. Основными вопросами повестки  являлись  вопросы по реализации активных программ занятости населения.</w:t>
      </w:r>
    </w:p>
    <w:p w:rsidR="00357A80" w:rsidRPr="00AA3FD3" w:rsidRDefault="00357A80" w:rsidP="00357A80">
      <w:pPr>
        <w:ind w:firstLine="567"/>
        <w:jc w:val="both"/>
        <w:rPr>
          <w:rFonts w:asciiTheme="minorHAnsi" w:hAnsiTheme="minorHAnsi" w:cstheme="minorHAnsi"/>
          <w:sz w:val="22"/>
          <w:szCs w:val="22"/>
        </w:rPr>
      </w:pPr>
      <w:r w:rsidRPr="00AA3FD3">
        <w:rPr>
          <w:rFonts w:asciiTheme="minorHAnsi" w:eastAsia="Calibri" w:hAnsiTheme="minorHAnsi" w:cstheme="minorHAnsi"/>
          <w:sz w:val="22"/>
          <w:szCs w:val="22"/>
        </w:rPr>
        <w:t>Министерством труда и миграционной политики УР в ГКУ УР ЦЗН г</w:t>
      </w:r>
      <w:proofErr w:type="gramStart"/>
      <w:r w:rsidRPr="00AA3FD3">
        <w:rPr>
          <w:rFonts w:asciiTheme="minorHAnsi" w:eastAsia="Calibri" w:hAnsiTheme="minorHAnsi" w:cstheme="minorHAnsi"/>
          <w:sz w:val="22"/>
          <w:szCs w:val="22"/>
        </w:rPr>
        <w:t>.М</w:t>
      </w:r>
      <w:proofErr w:type="gramEnd"/>
      <w:r w:rsidRPr="00AA3FD3">
        <w:rPr>
          <w:rFonts w:asciiTheme="minorHAnsi" w:eastAsia="Calibri" w:hAnsiTheme="minorHAnsi" w:cstheme="minorHAnsi"/>
          <w:sz w:val="22"/>
          <w:szCs w:val="22"/>
        </w:rPr>
        <w:t xml:space="preserve">ожги в 2016 году были переданы полномочия по проведению уведомительной регистрации, изменений, дополнений и пролонгации коллективных договоров. Всего  на 01.01.2020 г. коллективно - договорными отношениями охвачено 2337 работников (зарегистрировано 41 действующих коллективных договоров). </w:t>
      </w:r>
    </w:p>
    <w:p w:rsidR="00357A80" w:rsidRPr="00AA3FD3" w:rsidRDefault="00357A80" w:rsidP="00357A80">
      <w:pPr>
        <w:ind w:firstLine="567"/>
        <w:jc w:val="both"/>
        <w:rPr>
          <w:rFonts w:asciiTheme="minorHAnsi" w:eastAsia="Calibri" w:hAnsiTheme="minorHAnsi" w:cstheme="minorHAnsi"/>
          <w:sz w:val="22"/>
          <w:szCs w:val="22"/>
        </w:rPr>
      </w:pPr>
      <w:r w:rsidRPr="00AA3FD3">
        <w:rPr>
          <w:rFonts w:asciiTheme="minorHAnsi" w:eastAsia="Calibri" w:hAnsiTheme="minorHAnsi" w:cstheme="minorHAnsi"/>
          <w:sz w:val="22"/>
          <w:szCs w:val="22"/>
        </w:rPr>
        <w:t>В рамках мероприятий по снижению неформальной занятости работников и взаимодействию по данному вопросу центра занятости с Администрацией МО «</w:t>
      </w:r>
      <w:r w:rsidRPr="00AA3FD3">
        <w:rPr>
          <w:rFonts w:asciiTheme="minorHAnsi" w:hAnsiTheme="minorHAnsi" w:cstheme="minorHAnsi"/>
          <w:sz w:val="22"/>
          <w:szCs w:val="22"/>
        </w:rPr>
        <w:t>Можгинский район» в 2019 году выявлено 162 факта неформальной занятости, 162 из них легализованы.</w:t>
      </w:r>
    </w:p>
    <w:p w:rsidR="00357A80" w:rsidRPr="00AA3FD3" w:rsidRDefault="00357A80" w:rsidP="00357A80">
      <w:pPr>
        <w:jc w:val="center"/>
        <w:rPr>
          <w:rFonts w:asciiTheme="minorHAnsi" w:hAnsiTheme="minorHAnsi" w:cstheme="minorHAnsi"/>
          <w:b/>
          <w:bCs/>
          <w:sz w:val="22"/>
          <w:szCs w:val="22"/>
        </w:rPr>
      </w:pPr>
    </w:p>
    <w:p w:rsidR="00357A80" w:rsidRPr="00AA3FD3" w:rsidRDefault="00357A80" w:rsidP="00357A80">
      <w:pPr>
        <w:jc w:val="center"/>
        <w:rPr>
          <w:rFonts w:asciiTheme="minorHAnsi" w:hAnsiTheme="minorHAnsi" w:cstheme="minorHAnsi"/>
          <w:b/>
          <w:bCs/>
          <w:sz w:val="22"/>
          <w:szCs w:val="22"/>
        </w:rPr>
      </w:pPr>
    </w:p>
    <w:p w:rsidR="00357A80" w:rsidRPr="00AA3FD3" w:rsidRDefault="00357A80" w:rsidP="00357A80">
      <w:pPr>
        <w:jc w:val="center"/>
        <w:rPr>
          <w:rFonts w:asciiTheme="minorHAnsi" w:hAnsiTheme="minorHAnsi" w:cstheme="minorHAnsi"/>
          <w:b/>
          <w:bCs/>
          <w:sz w:val="22"/>
          <w:szCs w:val="22"/>
        </w:rPr>
      </w:pPr>
      <w:r w:rsidRPr="00AA3FD3">
        <w:rPr>
          <w:rFonts w:asciiTheme="minorHAnsi" w:hAnsiTheme="minorHAnsi" w:cstheme="minorHAnsi"/>
          <w:b/>
          <w:bCs/>
          <w:sz w:val="22"/>
          <w:szCs w:val="22"/>
        </w:rPr>
        <w:t>Таблица выполнения  показателей на 01.01.2020 г.</w:t>
      </w:r>
    </w:p>
    <w:p w:rsidR="00357A80" w:rsidRPr="00AA3FD3" w:rsidRDefault="00357A80" w:rsidP="00357A80">
      <w:pPr>
        <w:jc w:val="center"/>
        <w:rPr>
          <w:rFonts w:asciiTheme="minorHAnsi" w:hAnsiTheme="minorHAnsi" w:cstheme="minorHAnsi"/>
          <w:b/>
          <w:bCs/>
          <w:sz w:val="22"/>
          <w:szCs w:val="22"/>
        </w:rPr>
      </w:pPr>
      <w:r w:rsidRPr="00AA3FD3">
        <w:rPr>
          <w:rFonts w:asciiTheme="minorHAnsi" w:hAnsiTheme="minorHAnsi" w:cstheme="minorHAnsi"/>
          <w:b/>
          <w:bCs/>
          <w:sz w:val="22"/>
          <w:szCs w:val="22"/>
        </w:rPr>
        <w:t>«Программы содействия занятости населения г</w:t>
      </w:r>
      <w:proofErr w:type="gramStart"/>
      <w:r w:rsidRPr="00AA3FD3">
        <w:rPr>
          <w:rFonts w:asciiTheme="minorHAnsi" w:hAnsiTheme="minorHAnsi" w:cstheme="minorHAnsi"/>
          <w:b/>
          <w:bCs/>
          <w:sz w:val="22"/>
          <w:szCs w:val="22"/>
        </w:rPr>
        <w:t>.М</w:t>
      </w:r>
      <w:proofErr w:type="gramEnd"/>
      <w:r w:rsidRPr="00AA3FD3">
        <w:rPr>
          <w:rFonts w:asciiTheme="minorHAnsi" w:hAnsiTheme="minorHAnsi" w:cstheme="minorHAnsi"/>
          <w:b/>
          <w:bCs/>
          <w:sz w:val="22"/>
          <w:szCs w:val="22"/>
        </w:rPr>
        <w:t xml:space="preserve">ожги и </w:t>
      </w:r>
    </w:p>
    <w:p w:rsidR="00357A80" w:rsidRPr="00AA3FD3" w:rsidRDefault="00357A80" w:rsidP="00357A80">
      <w:pPr>
        <w:jc w:val="center"/>
        <w:rPr>
          <w:rFonts w:asciiTheme="minorHAnsi" w:hAnsiTheme="minorHAnsi" w:cstheme="minorHAnsi"/>
          <w:b/>
          <w:bCs/>
          <w:sz w:val="22"/>
          <w:szCs w:val="22"/>
        </w:rPr>
      </w:pPr>
      <w:r w:rsidRPr="00AA3FD3">
        <w:rPr>
          <w:rFonts w:asciiTheme="minorHAnsi" w:hAnsiTheme="minorHAnsi" w:cstheme="minorHAnsi"/>
          <w:b/>
          <w:bCs/>
          <w:sz w:val="22"/>
          <w:szCs w:val="22"/>
        </w:rPr>
        <w:lastRenderedPageBreak/>
        <w:t>Можгинского района на 2019 год»</w:t>
      </w:r>
    </w:p>
    <w:tbl>
      <w:tblPr>
        <w:tblW w:w="9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606"/>
        <w:gridCol w:w="1985"/>
        <w:gridCol w:w="1399"/>
        <w:gridCol w:w="1578"/>
      </w:tblGrid>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Наименование</w:t>
            </w:r>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показателей</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 xml:space="preserve">План </w:t>
            </w:r>
            <w:proofErr w:type="gramStart"/>
            <w:r w:rsidRPr="00AA3FD3">
              <w:rPr>
                <w:rFonts w:asciiTheme="minorHAnsi" w:hAnsiTheme="minorHAnsi" w:cstheme="minorHAnsi"/>
                <w:sz w:val="22"/>
                <w:szCs w:val="22"/>
              </w:rPr>
              <w:t>на</w:t>
            </w:r>
            <w:proofErr w:type="gramEnd"/>
            <w:r w:rsidRPr="00AA3FD3">
              <w:rPr>
                <w:rFonts w:asciiTheme="minorHAnsi" w:hAnsiTheme="minorHAnsi" w:cstheme="minorHAnsi"/>
                <w:sz w:val="22"/>
                <w:szCs w:val="22"/>
              </w:rPr>
              <w:t xml:space="preserve"> </w:t>
            </w:r>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2019 год</w:t>
            </w:r>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согласно</w:t>
            </w:r>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программы</w:t>
            </w:r>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(район)</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 xml:space="preserve">Факт </w:t>
            </w:r>
            <w:proofErr w:type="gramStart"/>
            <w:r w:rsidRPr="00AA3FD3">
              <w:rPr>
                <w:rFonts w:asciiTheme="minorHAnsi" w:hAnsiTheme="minorHAnsi" w:cstheme="minorHAnsi"/>
                <w:sz w:val="22"/>
                <w:szCs w:val="22"/>
              </w:rPr>
              <w:t>на</w:t>
            </w:r>
            <w:proofErr w:type="gramEnd"/>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01.01.2020г.</w:t>
            </w:r>
          </w:p>
          <w:p w:rsidR="00357A80" w:rsidRPr="00AA3FD3" w:rsidRDefault="00357A80" w:rsidP="003E2768">
            <w:pPr>
              <w:jc w:val="center"/>
              <w:rPr>
                <w:rFonts w:asciiTheme="minorHAnsi" w:hAnsiTheme="minorHAnsi" w:cstheme="minorHAnsi"/>
                <w:sz w:val="22"/>
                <w:szCs w:val="22"/>
              </w:rPr>
            </w:pP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Процент</w:t>
            </w:r>
          </w:p>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выполнения годового задания</w:t>
            </w:r>
          </w:p>
        </w:tc>
      </w:tr>
      <w:tr w:rsidR="00357A80" w:rsidRPr="00AA3FD3" w:rsidTr="003E2768">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b/>
                <w:bCs/>
                <w:sz w:val="22"/>
                <w:szCs w:val="22"/>
                <w:u w:val="single"/>
              </w:rPr>
              <w:t>Трудоустройство</w:t>
            </w:r>
          </w:p>
        </w:tc>
      </w:tr>
      <w:tr w:rsidR="00357A80" w:rsidRPr="00AA3FD3" w:rsidTr="003E2768">
        <w:tc>
          <w:tcPr>
            <w:tcW w:w="4606" w:type="dxa"/>
            <w:tcBorders>
              <w:top w:val="single" w:sz="6" w:space="0" w:color="auto"/>
              <w:left w:val="single" w:sz="6" w:space="0" w:color="auto"/>
              <w:bottom w:val="nil"/>
              <w:right w:val="single" w:sz="6" w:space="0" w:color="auto"/>
            </w:tcBorders>
          </w:tcPr>
          <w:p w:rsidR="00357A80" w:rsidRPr="00AA3FD3" w:rsidRDefault="00357A80" w:rsidP="003E2768">
            <w:pPr>
              <w:jc w:val="both"/>
              <w:rPr>
                <w:rFonts w:asciiTheme="minorHAnsi" w:hAnsiTheme="minorHAnsi" w:cstheme="minorHAnsi"/>
                <w:sz w:val="22"/>
                <w:szCs w:val="22"/>
                <w:u w:val="single"/>
              </w:rPr>
            </w:pPr>
            <w:r w:rsidRPr="00AA3FD3">
              <w:rPr>
                <w:rFonts w:asciiTheme="minorHAnsi" w:hAnsiTheme="minorHAnsi" w:cstheme="minorHAnsi"/>
                <w:sz w:val="22"/>
                <w:szCs w:val="22"/>
              </w:rPr>
              <w:t>- найдут работу через службу занятости</w:t>
            </w:r>
          </w:p>
        </w:tc>
        <w:tc>
          <w:tcPr>
            <w:tcW w:w="1985" w:type="dxa"/>
            <w:tcBorders>
              <w:top w:val="single" w:sz="6" w:space="0" w:color="auto"/>
              <w:left w:val="single" w:sz="6" w:space="0" w:color="auto"/>
              <w:bottom w:val="nil"/>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400</w:t>
            </w:r>
          </w:p>
        </w:tc>
        <w:tc>
          <w:tcPr>
            <w:tcW w:w="1399" w:type="dxa"/>
            <w:tcBorders>
              <w:top w:val="single" w:sz="6" w:space="0" w:color="auto"/>
              <w:left w:val="single" w:sz="6" w:space="0" w:color="auto"/>
              <w:bottom w:val="nil"/>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372</w:t>
            </w:r>
          </w:p>
        </w:tc>
        <w:tc>
          <w:tcPr>
            <w:tcW w:w="1578" w:type="dxa"/>
            <w:tcBorders>
              <w:top w:val="single" w:sz="6" w:space="0" w:color="auto"/>
              <w:left w:val="single" w:sz="6" w:space="0" w:color="auto"/>
              <w:bottom w:val="nil"/>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93%</w:t>
            </w:r>
          </w:p>
        </w:tc>
      </w:tr>
      <w:tr w:rsidR="00357A80" w:rsidRPr="00AA3FD3" w:rsidTr="003E2768">
        <w:tc>
          <w:tcPr>
            <w:tcW w:w="4606" w:type="dxa"/>
            <w:tcBorders>
              <w:top w:val="single" w:sz="6" w:space="0" w:color="auto"/>
              <w:left w:val="single" w:sz="6" w:space="0" w:color="auto"/>
              <w:bottom w:val="nil"/>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 безработные</w:t>
            </w:r>
          </w:p>
        </w:tc>
        <w:tc>
          <w:tcPr>
            <w:tcW w:w="1985" w:type="dxa"/>
            <w:tcBorders>
              <w:top w:val="single" w:sz="6" w:space="0" w:color="auto"/>
              <w:left w:val="single" w:sz="6" w:space="0" w:color="auto"/>
              <w:bottom w:val="nil"/>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258</w:t>
            </w:r>
          </w:p>
        </w:tc>
        <w:tc>
          <w:tcPr>
            <w:tcW w:w="1399" w:type="dxa"/>
            <w:tcBorders>
              <w:top w:val="single" w:sz="6" w:space="0" w:color="auto"/>
              <w:left w:val="single" w:sz="6" w:space="0" w:color="auto"/>
              <w:bottom w:val="nil"/>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200</w:t>
            </w:r>
          </w:p>
        </w:tc>
        <w:tc>
          <w:tcPr>
            <w:tcW w:w="1578" w:type="dxa"/>
            <w:tcBorders>
              <w:top w:val="single" w:sz="6" w:space="0" w:color="auto"/>
              <w:left w:val="single" w:sz="6" w:space="0" w:color="auto"/>
              <w:bottom w:val="nil"/>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78%</w:t>
            </w:r>
          </w:p>
        </w:tc>
      </w:tr>
      <w:tr w:rsidR="00357A80" w:rsidRPr="00AA3FD3" w:rsidTr="003E2768">
        <w:trPr>
          <w:trHeight w:val="143"/>
        </w:trPr>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b/>
                <w:bCs/>
                <w:sz w:val="22"/>
                <w:szCs w:val="22"/>
                <w:u w:val="single"/>
              </w:rPr>
              <w:t>Профессиональное обучение</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u w:val="single"/>
              </w:rPr>
            </w:pPr>
            <w:r w:rsidRPr="00AA3FD3">
              <w:rPr>
                <w:rFonts w:asciiTheme="minorHAnsi" w:hAnsiTheme="minorHAnsi" w:cstheme="minorHAnsi"/>
                <w:sz w:val="22"/>
                <w:szCs w:val="22"/>
              </w:rPr>
              <w:t>- направлено на обучение безработных граждан</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84</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52</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62%</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 направлено женщин</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4</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5</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125%</w:t>
            </w:r>
          </w:p>
        </w:tc>
      </w:tr>
      <w:tr w:rsidR="00357A80" w:rsidRPr="00AA3FD3" w:rsidTr="003E2768">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bCs/>
                <w:sz w:val="22"/>
                <w:szCs w:val="22"/>
                <w:u w:val="single"/>
              </w:rPr>
              <w:t>Организация  общественных работ</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 xml:space="preserve">- количество безработных, принявших участие в общественных работах </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45</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46</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100%</w:t>
            </w:r>
          </w:p>
        </w:tc>
      </w:tr>
      <w:tr w:rsidR="00357A80" w:rsidRPr="00AA3FD3" w:rsidTr="003E2768">
        <w:trPr>
          <w:cantSplit/>
        </w:trPr>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keepNext/>
              <w:jc w:val="center"/>
              <w:outlineLvl w:val="2"/>
              <w:rPr>
                <w:rFonts w:asciiTheme="minorHAnsi" w:hAnsiTheme="minorHAnsi" w:cstheme="minorHAnsi"/>
                <w:b/>
                <w:bCs/>
                <w:sz w:val="22"/>
                <w:szCs w:val="22"/>
                <w:u w:val="single"/>
              </w:rPr>
            </w:pPr>
            <w:r w:rsidRPr="00AA3FD3">
              <w:rPr>
                <w:rFonts w:asciiTheme="minorHAnsi" w:hAnsiTheme="minorHAnsi" w:cstheme="minorHAnsi"/>
                <w:b/>
                <w:bCs/>
                <w:sz w:val="22"/>
                <w:szCs w:val="22"/>
                <w:u w:val="single"/>
              </w:rPr>
              <w:t>Трудоустройство граждан, испытывающих трудности в поиске работы</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-трудоустроено по договорам</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10</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10</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100%</w:t>
            </w:r>
          </w:p>
        </w:tc>
      </w:tr>
      <w:tr w:rsidR="00357A80" w:rsidRPr="00AA3FD3" w:rsidTr="003E2768">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b/>
                <w:bCs/>
                <w:sz w:val="22"/>
                <w:szCs w:val="22"/>
                <w:u w:val="single"/>
              </w:rPr>
              <w:t>Молодежная практика</w:t>
            </w:r>
            <w:r w:rsidRPr="00AA3FD3">
              <w:rPr>
                <w:rFonts w:asciiTheme="minorHAnsi" w:hAnsiTheme="minorHAnsi" w:cstheme="minorHAnsi"/>
                <w:sz w:val="22"/>
                <w:szCs w:val="22"/>
              </w:rPr>
              <w:t xml:space="preserve"> </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 трудоустроено выпускников</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2</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0</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w:t>
            </w:r>
          </w:p>
        </w:tc>
      </w:tr>
      <w:tr w:rsidR="00357A80" w:rsidRPr="00AA3FD3" w:rsidTr="003E2768">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bCs/>
                <w:sz w:val="22"/>
                <w:szCs w:val="22"/>
                <w:u w:val="single"/>
              </w:rPr>
            </w:pPr>
            <w:r w:rsidRPr="00AA3FD3">
              <w:rPr>
                <w:rFonts w:asciiTheme="minorHAnsi" w:hAnsiTheme="minorHAnsi" w:cstheme="minorHAnsi"/>
                <w:b/>
                <w:bCs/>
                <w:sz w:val="22"/>
                <w:szCs w:val="22"/>
                <w:u w:val="single"/>
              </w:rPr>
              <w:t>Трудоустройство школьников и подростков</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 трудоустройство школьников</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200</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118</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59%</w:t>
            </w:r>
          </w:p>
        </w:tc>
      </w:tr>
      <w:tr w:rsidR="00357A80" w:rsidRPr="00AA3FD3" w:rsidTr="003E2768">
        <w:tc>
          <w:tcPr>
            <w:tcW w:w="9568" w:type="dxa"/>
            <w:gridSpan w:val="4"/>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bCs/>
                <w:sz w:val="22"/>
                <w:szCs w:val="22"/>
              </w:rPr>
            </w:pPr>
            <w:r w:rsidRPr="00AA3FD3">
              <w:rPr>
                <w:rFonts w:asciiTheme="minorHAnsi" w:hAnsiTheme="minorHAnsi" w:cstheme="minorHAnsi"/>
                <w:b/>
                <w:bCs/>
                <w:sz w:val="22"/>
                <w:szCs w:val="22"/>
                <w:u w:val="single"/>
              </w:rPr>
              <w:t>Психологическая поддержка населения</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sz w:val="22"/>
                <w:szCs w:val="22"/>
              </w:rPr>
            </w:pPr>
            <w:r w:rsidRPr="00AA3FD3">
              <w:rPr>
                <w:rFonts w:asciiTheme="minorHAnsi" w:hAnsiTheme="minorHAnsi" w:cstheme="minorHAnsi"/>
                <w:sz w:val="22"/>
                <w:szCs w:val="22"/>
              </w:rPr>
              <w:t>- проведение занятий по программам социальной адаптации</w:t>
            </w: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161</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sz w:val="22"/>
                <w:szCs w:val="22"/>
              </w:rPr>
            </w:pPr>
            <w:r w:rsidRPr="00AA3FD3">
              <w:rPr>
                <w:rFonts w:asciiTheme="minorHAnsi" w:hAnsiTheme="minorHAnsi" w:cstheme="minorHAnsi"/>
                <w:b/>
                <w:sz w:val="22"/>
                <w:szCs w:val="22"/>
              </w:rPr>
              <w:t>154</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r w:rsidRPr="00AA3FD3">
              <w:rPr>
                <w:rFonts w:asciiTheme="minorHAnsi" w:hAnsiTheme="minorHAnsi" w:cstheme="minorHAnsi"/>
                <w:sz w:val="22"/>
                <w:szCs w:val="22"/>
              </w:rPr>
              <w:t>96%</w:t>
            </w: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b/>
                <w:bCs/>
                <w:sz w:val="22"/>
                <w:szCs w:val="22"/>
              </w:rPr>
            </w:pPr>
            <w:r w:rsidRPr="00AA3FD3">
              <w:rPr>
                <w:rFonts w:asciiTheme="minorHAnsi" w:hAnsiTheme="minorHAnsi" w:cstheme="minorHAnsi"/>
                <w:b/>
                <w:bCs/>
                <w:sz w:val="22"/>
                <w:szCs w:val="22"/>
              </w:rPr>
              <w:t>Численность безработных на конец года</w:t>
            </w:r>
          </w:p>
          <w:p w:rsidR="00357A80" w:rsidRPr="00AA3FD3" w:rsidRDefault="00357A80" w:rsidP="003E2768">
            <w:pPr>
              <w:jc w:val="both"/>
              <w:rPr>
                <w:rFonts w:asciiTheme="minorHAnsi" w:hAnsiTheme="minorHAnsi" w:cstheme="minorHAnsi"/>
                <w:b/>
                <w:bCs/>
                <w:sz w:val="22"/>
                <w:szCs w:val="22"/>
              </w:rPr>
            </w:pP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bCs/>
                <w:sz w:val="22"/>
                <w:szCs w:val="22"/>
              </w:rPr>
            </w:pPr>
            <w:r w:rsidRPr="00AA3FD3">
              <w:rPr>
                <w:rFonts w:asciiTheme="minorHAnsi" w:hAnsiTheme="minorHAnsi" w:cstheme="minorHAnsi"/>
                <w:b/>
                <w:bCs/>
                <w:sz w:val="22"/>
                <w:szCs w:val="22"/>
              </w:rPr>
              <w:t>190</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bCs/>
                <w:sz w:val="22"/>
                <w:szCs w:val="22"/>
              </w:rPr>
            </w:pPr>
            <w:r w:rsidRPr="00AA3FD3">
              <w:rPr>
                <w:rFonts w:asciiTheme="minorHAnsi" w:hAnsiTheme="minorHAnsi" w:cstheme="minorHAnsi"/>
                <w:b/>
                <w:bCs/>
                <w:sz w:val="22"/>
                <w:szCs w:val="22"/>
              </w:rPr>
              <w:t>180</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p>
        </w:tc>
      </w:tr>
      <w:tr w:rsidR="00357A80" w:rsidRPr="00AA3FD3" w:rsidTr="003E2768">
        <w:tc>
          <w:tcPr>
            <w:tcW w:w="4606"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both"/>
              <w:rPr>
                <w:rFonts w:asciiTheme="minorHAnsi" w:hAnsiTheme="minorHAnsi" w:cstheme="minorHAnsi"/>
                <w:b/>
                <w:bCs/>
                <w:sz w:val="22"/>
                <w:szCs w:val="22"/>
              </w:rPr>
            </w:pPr>
            <w:r w:rsidRPr="00AA3FD3">
              <w:rPr>
                <w:rFonts w:asciiTheme="minorHAnsi" w:hAnsiTheme="minorHAnsi" w:cstheme="minorHAnsi"/>
                <w:b/>
                <w:bCs/>
                <w:sz w:val="22"/>
                <w:szCs w:val="22"/>
              </w:rPr>
              <w:t>Уровень безработицы</w:t>
            </w:r>
          </w:p>
          <w:p w:rsidR="00357A80" w:rsidRPr="00AA3FD3" w:rsidRDefault="00357A80" w:rsidP="003E2768">
            <w:pPr>
              <w:jc w:val="both"/>
              <w:rPr>
                <w:rFonts w:asciiTheme="minorHAnsi" w:hAnsiTheme="minorHAnsi" w:cstheme="minorHAnsi"/>
                <w:b/>
                <w:bCs/>
                <w:sz w:val="22"/>
                <w:szCs w:val="22"/>
              </w:rPr>
            </w:pPr>
          </w:p>
        </w:tc>
        <w:tc>
          <w:tcPr>
            <w:tcW w:w="1985"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bCs/>
                <w:sz w:val="22"/>
                <w:szCs w:val="22"/>
              </w:rPr>
            </w:pPr>
            <w:r w:rsidRPr="00AA3FD3">
              <w:rPr>
                <w:rFonts w:asciiTheme="minorHAnsi" w:hAnsiTheme="minorHAnsi" w:cstheme="minorHAnsi"/>
                <w:b/>
                <w:bCs/>
                <w:sz w:val="22"/>
                <w:szCs w:val="22"/>
              </w:rPr>
              <w:t>1,36%</w:t>
            </w:r>
          </w:p>
        </w:tc>
        <w:tc>
          <w:tcPr>
            <w:tcW w:w="1399"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b/>
                <w:bCs/>
                <w:sz w:val="22"/>
                <w:szCs w:val="22"/>
              </w:rPr>
            </w:pPr>
            <w:r w:rsidRPr="00AA3FD3">
              <w:rPr>
                <w:rFonts w:asciiTheme="minorHAnsi" w:hAnsiTheme="minorHAnsi" w:cstheme="minorHAnsi"/>
                <w:b/>
                <w:bCs/>
                <w:sz w:val="22"/>
                <w:szCs w:val="22"/>
              </w:rPr>
              <w:t>1,29%</w:t>
            </w:r>
          </w:p>
        </w:tc>
        <w:tc>
          <w:tcPr>
            <w:tcW w:w="1578" w:type="dxa"/>
            <w:tcBorders>
              <w:top w:val="single" w:sz="6" w:space="0" w:color="auto"/>
              <w:left w:val="single" w:sz="6" w:space="0" w:color="auto"/>
              <w:bottom w:val="single" w:sz="6" w:space="0" w:color="auto"/>
              <w:right w:val="single" w:sz="6" w:space="0" w:color="auto"/>
            </w:tcBorders>
          </w:tcPr>
          <w:p w:rsidR="00357A80" w:rsidRPr="00AA3FD3" w:rsidRDefault="00357A80" w:rsidP="003E2768">
            <w:pPr>
              <w:jc w:val="center"/>
              <w:rPr>
                <w:rFonts w:asciiTheme="minorHAnsi" w:hAnsiTheme="minorHAnsi" w:cstheme="minorHAnsi"/>
                <w:sz w:val="22"/>
                <w:szCs w:val="22"/>
              </w:rPr>
            </w:pPr>
          </w:p>
        </w:tc>
      </w:tr>
    </w:tbl>
    <w:p w:rsidR="00357A80" w:rsidRPr="00AA3FD3" w:rsidRDefault="00357A80" w:rsidP="00357A80">
      <w:pPr>
        <w:pStyle w:val="220"/>
        <w:rPr>
          <w:rFonts w:asciiTheme="minorHAnsi" w:hAnsiTheme="minorHAnsi" w:cstheme="minorHAnsi"/>
          <w:sz w:val="22"/>
          <w:szCs w:val="22"/>
        </w:rPr>
      </w:pPr>
    </w:p>
    <w:p w:rsidR="00AB4299" w:rsidRDefault="00357A80" w:rsidP="009909B4">
      <w:pPr>
        <w:spacing w:before="331" w:line="288" w:lineRule="exact"/>
        <w:ind w:left="-284" w:firstLine="284"/>
        <w:jc w:val="both"/>
        <w:rPr>
          <w:rFonts w:asciiTheme="minorHAnsi" w:hAnsiTheme="minorHAnsi" w:cstheme="minorHAnsi"/>
          <w:b/>
          <w:color w:val="4F6228" w:themeColor="accent3" w:themeShade="80"/>
          <w:sz w:val="28"/>
          <w:szCs w:val="28"/>
        </w:rPr>
      </w:pPr>
      <w:r w:rsidRPr="00F42DB6">
        <w:rPr>
          <w:rFonts w:asciiTheme="minorHAnsi" w:hAnsiTheme="minorHAnsi" w:cstheme="minorHAnsi"/>
          <w:b/>
          <w:color w:val="4F6228" w:themeColor="accent3" w:themeShade="80"/>
          <w:sz w:val="28"/>
          <w:szCs w:val="28"/>
        </w:rPr>
        <w:t>Демографиче</w:t>
      </w:r>
      <w:r w:rsidR="00AB4299" w:rsidRPr="00F42DB6">
        <w:rPr>
          <w:rFonts w:asciiTheme="minorHAnsi" w:hAnsiTheme="minorHAnsi" w:cstheme="minorHAnsi"/>
          <w:b/>
          <w:color w:val="4F6228" w:themeColor="accent3" w:themeShade="80"/>
          <w:sz w:val="28"/>
          <w:szCs w:val="28"/>
        </w:rPr>
        <w:t>ская ситуация</w:t>
      </w:r>
      <w:r w:rsidR="00F42DB6">
        <w:rPr>
          <w:rFonts w:asciiTheme="minorHAnsi" w:hAnsiTheme="minorHAnsi" w:cstheme="minorHAnsi"/>
          <w:b/>
          <w:color w:val="4F6228" w:themeColor="accent3" w:themeShade="80"/>
          <w:sz w:val="28"/>
          <w:szCs w:val="28"/>
        </w:rPr>
        <w:t>, здравоохранение</w:t>
      </w:r>
    </w:p>
    <w:p w:rsidR="00F42DB6" w:rsidRPr="00F42DB6" w:rsidRDefault="00F42DB6" w:rsidP="00F42DB6">
      <w:pPr>
        <w:ind w:firstLine="567"/>
        <w:jc w:val="both"/>
        <w:rPr>
          <w:rFonts w:asciiTheme="minorHAnsi" w:hAnsiTheme="minorHAnsi" w:cstheme="minorHAnsi"/>
          <w:sz w:val="22"/>
          <w:szCs w:val="22"/>
        </w:rPr>
      </w:pPr>
      <w:r w:rsidRPr="00F42DB6">
        <w:rPr>
          <w:rFonts w:asciiTheme="minorHAnsi" w:hAnsiTheme="minorHAnsi" w:cstheme="minorHAnsi"/>
          <w:sz w:val="22"/>
          <w:szCs w:val="22"/>
        </w:rPr>
        <w:t>Основной стратегической целью здравоохранения является улучшение качества и доступности медицинской помощи, снижение смертности и заболеваемости населения, повышение ожидаемой продолжительности жизни.</w:t>
      </w:r>
    </w:p>
    <w:p w:rsidR="00F42DB6" w:rsidRPr="00F42DB6" w:rsidRDefault="00F42DB6" w:rsidP="00F42DB6">
      <w:pPr>
        <w:jc w:val="center"/>
        <w:rPr>
          <w:rFonts w:asciiTheme="minorHAnsi" w:hAnsiTheme="minorHAnsi" w:cstheme="minorHAnsi"/>
          <w:b/>
          <w:sz w:val="22"/>
          <w:szCs w:val="22"/>
        </w:rPr>
      </w:pPr>
    </w:p>
    <w:p w:rsidR="00F42DB6" w:rsidRDefault="00F42DB6" w:rsidP="00F42DB6">
      <w:pPr>
        <w:jc w:val="center"/>
        <w:outlineLvl w:val="0"/>
        <w:rPr>
          <w:rFonts w:asciiTheme="minorHAnsi" w:hAnsiTheme="minorHAnsi" w:cstheme="minorHAnsi"/>
          <w:b/>
          <w:sz w:val="22"/>
          <w:szCs w:val="22"/>
        </w:rPr>
      </w:pPr>
      <w:r w:rsidRPr="00F42DB6">
        <w:rPr>
          <w:rFonts w:asciiTheme="minorHAnsi" w:hAnsiTheme="minorHAnsi" w:cstheme="minorHAnsi"/>
          <w:b/>
          <w:sz w:val="22"/>
          <w:szCs w:val="22"/>
        </w:rPr>
        <w:t xml:space="preserve"> Медико-демографические показатели здоровья</w:t>
      </w:r>
      <w:r>
        <w:rPr>
          <w:rFonts w:asciiTheme="minorHAnsi" w:hAnsiTheme="minorHAnsi" w:cstheme="minorHAnsi"/>
          <w:b/>
          <w:sz w:val="22"/>
          <w:szCs w:val="22"/>
        </w:rPr>
        <w:t xml:space="preserve"> населения района</w:t>
      </w:r>
    </w:p>
    <w:p w:rsidR="00F42DB6" w:rsidRPr="00F42DB6" w:rsidRDefault="00F42DB6" w:rsidP="00F42DB6">
      <w:pPr>
        <w:tabs>
          <w:tab w:val="left" w:pos="2775"/>
          <w:tab w:val="left" w:pos="2880"/>
        </w:tabs>
        <w:jc w:val="both"/>
        <w:rPr>
          <w:rFonts w:asciiTheme="minorHAnsi" w:hAnsiTheme="minorHAnsi" w:cstheme="minorHAnsi"/>
          <w:sz w:val="22"/>
          <w:szCs w:val="22"/>
        </w:rPr>
      </w:pP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  В 2019 году </w:t>
      </w:r>
      <w:proofErr w:type="gramStart"/>
      <w:r w:rsidRPr="00F42DB6">
        <w:rPr>
          <w:rFonts w:asciiTheme="minorHAnsi" w:hAnsiTheme="minorHAnsi" w:cstheme="minorHAnsi"/>
          <w:sz w:val="22"/>
          <w:szCs w:val="22"/>
        </w:rPr>
        <w:t xml:space="preserve">родилось по данным </w:t>
      </w:r>
      <w:proofErr w:type="spellStart"/>
      <w:r w:rsidRPr="00F42DB6">
        <w:rPr>
          <w:rFonts w:asciiTheme="minorHAnsi" w:hAnsiTheme="minorHAnsi" w:cstheme="minorHAnsi"/>
          <w:sz w:val="22"/>
          <w:szCs w:val="22"/>
        </w:rPr>
        <w:t>Удмуртстата</w:t>
      </w:r>
      <w:proofErr w:type="spellEnd"/>
      <w:r w:rsidRPr="00F42DB6">
        <w:rPr>
          <w:rFonts w:asciiTheme="minorHAnsi" w:hAnsiTheme="minorHAnsi" w:cstheme="minorHAnsi"/>
          <w:sz w:val="22"/>
          <w:szCs w:val="22"/>
        </w:rPr>
        <w:t xml:space="preserve"> 246 детей и показатель рождаемости составил</w:t>
      </w:r>
      <w:proofErr w:type="gramEnd"/>
      <w:r w:rsidRPr="00F42DB6">
        <w:rPr>
          <w:rFonts w:asciiTheme="minorHAnsi" w:hAnsiTheme="minorHAnsi" w:cstheme="minorHAnsi"/>
          <w:sz w:val="22"/>
          <w:szCs w:val="22"/>
        </w:rPr>
        <w:t xml:space="preserve"> 9,5 на 1 000 населения (12 мес. 2018г. – 10,4). Коэффициент общей смертности составил 12,0 на 1000 населения. (12 мес. 2018г. – 12,3).</w:t>
      </w:r>
    </w:p>
    <w:p w:rsidR="00F42DB6" w:rsidRPr="00F42DB6" w:rsidRDefault="00F42DB6" w:rsidP="00F42DB6">
      <w:pPr>
        <w:tabs>
          <w:tab w:val="left" w:pos="2775"/>
          <w:tab w:val="left" w:pos="2880"/>
        </w:tabs>
        <w:jc w:val="center"/>
        <w:rPr>
          <w:rFonts w:asciiTheme="minorHAnsi" w:hAnsiTheme="minorHAnsi" w:cstheme="minorHAnsi"/>
          <w:sz w:val="22"/>
          <w:szCs w:val="22"/>
        </w:rPr>
      </w:pPr>
    </w:p>
    <w:p w:rsidR="00F42DB6" w:rsidRPr="00F42DB6" w:rsidRDefault="00F42DB6" w:rsidP="00F42DB6">
      <w:pPr>
        <w:tabs>
          <w:tab w:val="left" w:pos="2775"/>
          <w:tab w:val="left" w:pos="2880"/>
        </w:tabs>
        <w:jc w:val="center"/>
        <w:rPr>
          <w:rFonts w:asciiTheme="minorHAnsi" w:hAnsiTheme="minorHAnsi" w:cstheme="minorHAnsi"/>
          <w:i/>
          <w:sz w:val="22"/>
          <w:szCs w:val="22"/>
        </w:rPr>
      </w:pPr>
      <w:r w:rsidRPr="00F42DB6">
        <w:rPr>
          <w:rFonts w:asciiTheme="minorHAnsi" w:hAnsiTheme="minorHAnsi" w:cstheme="minorHAnsi"/>
          <w:i/>
          <w:sz w:val="22"/>
          <w:szCs w:val="22"/>
        </w:rPr>
        <w:t xml:space="preserve">Анализ медико-демографических показателей в динамике за 2018г.-2019г. </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8"/>
        <w:gridCol w:w="1620"/>
        <w:gridCol w:w="2520"/>
        <w:gridCol w:w="2520"/>
      </w:tblGrid>
      <w:tr w:rsidR="00F42DB6" w:rsidRPr="00F42DB6" w:rsidTr="00F42DB6">
        <w:trPr>
          <w:trHeight w:val="139"/>
        </w:trPr>
        <w:tc>
          <w:tcPr>
            <w:tcW w:w="4428" w:type="dxa"/>
            <w:gridSpan w:val="2"/>
            <w:shd w:val="clear" w:color="auto" w:fill="EAF1DD" w:themeFill="accent3" w:themeFillTint="33"/>
          </w:tcPr>
          <w:p w:rsidR="00F42DB6" w:rsidRPr="00F42DB6" w:rsidRDefault="00F42DB6" w:rsidP="00F06291">
            <w:pPr>
              <w:tabs>
                <w:tab w:val="left" w:pos="2775"/>
                <w:tab w:val="left" w:pos="2880"/>
              </w:tabs>
              <w:jc w:val="center"/>
              <w:rPr>
                <w:rFonts w:asciiTheme="minorHAnsi" w:hAnsiTheme="minorHAnsi" w:cstheme="minorHAnsi"/>
                <w:b/>
                <w:sz w:val="22"/>
                <w:szCs w:val="22"/>
              </w:rPr>
            </w:pPr>
          </w:p>
        </w:tc>
        <w:tc>
          <w:tcPr>
            <w:tcW w:w="2520" w:type="dxa"/>
            <w:shd w:val="clear" w:color="auto" w:fill="EAF1DD" w:themeFill="accent3" w:themeFillTint="33"/>
          </w:tcPr>
          <w:p w:rsidR="00F42DB6" w:rsidRPr="00F42DB6" w:rsidRDefault="00F42DB6" w:rsidP="00F06291">
            <w:pPr>
              <w:tabs>
                <w:tab w:val="left" w:pos="580"/>
                <w:tab w:val="center" w:pos="980"/>
                <w:tab w:val="left" w:pos="2775"/>
                <w:tab w:val="left" w:pos="2880"/>
              </w:tabs>
              <w:jc w:val="center"/>
              <w:rPr>
                <w:rFonts w:asciiTheme="minorHAnsi" w:hAnsiTheme="minorHAnsi" w:cstheme="minorHAnsi"/>
                <w:b/>
                <w:sz w:val="22"/>
                <w:szCs w:val="22"/>
              </w:rPr>
            </w:pPr>
            <w:proofErr w:type="spellStart"/>
            <w:r w:rsidRPr="00F42DB6">
              <w:rPr>
                <w:rFonts w:asciiTheme="minorHAnsi" w:hAnsiTheme="minorHAnsi" w:cstheme="minorHAnsi"/>
                <w:b/>
                <w:sz w:val="22"/>
                <w:szCs w:val="22"/>
              </w:rPr>
              <w:t>абс</w:t>
            </w:r>
            <w:proofErr w:type="spellEnd"/>
            <w:r w:rsidRPr="00F42DB6">
              <w:rPr>
                <w:rFonts w:asciiTheme="minorHAnsi" w:hAnsiTheme="minorHAnsi" w:cstheme="minorHAnsi"/>
                <w:b/>
                <w:sz w:val="22"/>
                <w:szCs w:val="22"/>
              </w:rPr>
              <w:t>.</w:t>
            </w:r>
          </w:p>
        </w:tc>
        <w:tc>
          <w:tcPr>
            <w:tcW w:w="2520" w:type="dxa"/>
            <w:shd w:val="clear" w:color="auto" w:fill="EAF1DD" w:themeFill="accent3" w:themeFillTint="33"/>
          </w:tcPr>
          <w:p w:rsidR="00F42DB6" w:rsidRPr="00F42DB6" w:rsidRDefault="00F42DB6" w:rsidP="00F06291">
            <w:pPr>
              <w:tabs>
                <w:tab w:val="left" w:pos="580"/>
                <w:tab w:val="center" w:pos="980"/>
                <w:tab w:val="left" w:pos="2775"/>
                <w:tab w:val="left" w:pos="2880"/>
              </w:tabs>
              <w:jc w:val="center"/>
              <w:rPr>
                <w:rFonts w:asciiTheme="minorHAnsi" w:hAnsiTheme="minorHAnsi" w:cstheme="minorHAnsi"/>
                <w:b/>
                <w:sz w:val="22"/>
                <w:szCs w:val="22"/>
              </w:rPr>
            </w:pPr>
            <w:r w:rsidRPr="00F42DB6">
              <w:rPr>
                <w:rFonts w:asciiTheme="minorHAnsi" w:hAnsiTheme="minorHAnsi" w:cstheme="minorHAnsi"/>
                <w:b/>
                <w:sz w:val="22"/>
                <w:szCs w:val="22"/>
              </w:rPr>
              <w:t>показ.</w:t>
            </w:r>
          </w:p>
        </w:tc>
      </w:tr>
      <w:tr w:rsidR="00F42DB6" w:rsidRPr="00F42DB6" w:rsidTr="00F06291">
        <w:trPr>
          <w:trHeight w:val="140"/>
        </w:trPr>
        <w:tc>
          <w:tcPr>
            <w:tcW w:w="2808" w:type="dxa"/>
            <w:vMerge w:val="restart"/>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Рождаемость</w:t>
            </w:r>
          </w:p>
          <w:p w:rsidR="00F42DB6" w:rsidRPr="00F42DB6" w:rsidRDefault="00F42DB6" w:rsidP="00F06291">
            <w:pPr>
              <w:tabs>
                <w:tab w:val="left" w:pos="2775"/>
                <w:tab w:val="left" w:pos="2880"/>
              </w:tabs>
              <w:jc w:val="center"/>
              <w:rPr>
                <w:rFonts w:asciiTheme="minorHAnsi" w:hAnsiTheme="minorHAnsi" w:cstheme="minorHAnsi"/>
                <w:sz w:val="22"/>
                <w:szCs w:val="22"/>
              </w:rPr>
            </w:pPr>
          </w:p>
        </w:tc>
        <w:tc>
          <w:tcPr>
            <w:tcW w:w="16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2019</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246</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9,5</w:t>
            </w:r>
          </w:p>
        </w:tc>
      </w:tr>
      <w:tr w:rsidR="00F42DB6" w:rsidRPr="00F42DB6" w:rsidTr="00F06291">
        <w:trPr>
          <w:trHeight w:val="139"/>
        </w:trPr>
        <w:tc>
          <w:tcPr>
            <w:tcW w:w="2808" w:type="dxa"/>
            <w:vMerge/>
          </w:tcPr>
          <w:p w:rsidR="00F42DB6" w:rsidRPr="00F42DB6" w:rsidRDefault="00F42DB6" w:rsidP="00F06291">
            <w:pPr>
              <w:tabs>
                <w:tab w:val="left" w:pos="2775"/>
                <w:tab w:val="left" w:pos="2880"/>
              </w:tabs>
              <w:jc w:val="center"/>
              <w:rPr>
                <w:rFonts w:asciiTheme="minorHAnsi" w:hAnsiTheme="minorHAnsi" w:cstheme="minorHAnsi"/>
                <w:sz w:val="22"/>
                <w:szCs w:val="22"/>
              </w:rPr>
            </w:pPr>
          </w:p>
        </w:tc>
        <w:tc>
          <w:tcPr>
            <w:tcW w:w="16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2018</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273</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10,4</w:t>
            </w:r>
          </w:p>
        </w:tc>
      </w:tr>
      <w:tr w:rsidR="00F42DB6" w:rsidRPr="00F42DB6" w:rsidTr="00F06291">
        <w:trPr>
          <w:trHeight w:val="140"/>
        </w:trPr>
        <w:tc>
          <w:tcPr>
            <w:tcW w:w="2808" w:type="dxa"/>
            <w:vMerge w:val="restart"/>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Смертность</w:t>
            </w:r>
          </w:p>
        </w:tc>
        <w:tc>
          <w:tcPr>
            <w:tcW w:w="16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2019</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310</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12,0</w:t>
            </w:r>
          </w:p>
        </w:tc>
      </w:tr>
      <w:tr w:rsidR="00F42DB6" w:rsidRPr="00F42DB6" w:rsidTr="00F06291">
        <w:trPr>
          <w:trHeight w:val="139"/>
        </w:trPr>
        <w:tc>
          <w:tcPr>
            <w:tcW w:w="2808" w:type="dxa"/>
            <w:vMerge/>
          </w:tcPr>
          <w:p w:rsidR="00F42DB6" w:rsidRPr="00F42DB6" w:rsidRDefault="00F42DB6" w:rsidP="00F06291">
            <w:pPr>
              <w:tabs>
                <w:tab w:val="left" w:pos="2775"/>
                <w:tab w:val="left" w:pos="2880"/>
              </w:tabs>
              <w:jc w:val="center"/>
              <w:rPr>
                <w:rFonts w:asciiTheme="minorHAnsi" w:hAnsiTheme="minorHAnsi" w:cstheme="minorHAnsi"/>
                <w:sz w:val="22"/>
                <w:szCs w:val="22"/>
              </w:rPr>
            </w:pPr>
          </w:p>
        </w:tc>
        <w:tc>
          <w:tcPr>
            <w:tcW w:w="16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2018</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325</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12,3</w:t>
            </w:r>
          </w:p>
        </w:tc>
      </w:tr>
      <w:tr w:rsidR="00F42DB6" w:rsidRPr="00F42DB6" w:rsidTr="00F06291">
        <w:trPr>
          <w:trHeight w:val="140"/>
        </w:trPr>
        <w:tc>
          <w:tcPr>
            <w:tcW w:w="2808" w:type="dxa"/>
            <w:vMerge w:val="restart"/>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Естественный прирост</w:t>
            </w:r>
          </w:p>
        </w:tc>
        <w:tc>
          <w:tcPr>
            <w:tcW w:w="16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2019</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- 64</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-2,5</w:t>
            </w:r>
          </w:p>
        </w:tc>
      </w:tr>
      <w:tr w:rsidR="00F42DB6" w:rsidRPr="00F42DB6" w:rsidTr="00F06291">
        <w:trPr>
          <w:trHeight w:val="139"/>
        </w:trPr>
        <w:tc>
          <w:tcPr>
            <w:tcW w:w="2808" w:type="dxa"/>
            <w:vMerge/>
          </w:tcPr>
          <w:p w:rsidR="00F42DB6" w:rsidRPr="00F42DB6" w:rsidRDefault="00F42DB6" w:rsidP="00F06291">
            <w:pPr>
              <w:tabs>
                <w:tab w:val="left" w:pos="2775"/>
                <w:tab w:val="left" w:pos="2880"/>
              </w:tabs>
              <w:jc w:val="center"/>
              <w:rPr>
                <w:rFonts w:asciiTheme="minorHAnsi" w:hAnsiTheme="minorHAnsi" w:cstheme="minorHAnsi"/>
                <w:sz w:val="22"/>
                <w:szCs w:val="22"/>
              </w:rPr>
            </w:pPr>
          </w:p>
        </w:tc>
        <w:tc>
          <w:tcPr>
            <w:tcW w:w="16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2018</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- 52</w:t>
            </w:r>
          </w:p>
        </w:tc>
        <w:tc>
          <w:tcPr>
            <w:tcW w:w="2520" w:type="dxa"/>
          </w:tcPr>
          <w:p w:rsidR="00F42DB6" w:rsidRPr="00F42DB6" w:rsidRDefault="00F42DB6" w:rsidP="00F06291">
            <w:pPr>
              <w:tabs>
                <w:tab w:val="left" w:pos="2775"/>
                <w:tab w:val="left" w:pos="2880"/>
              </w:tabs>
              <w:jc w:val="center"/>
              <w:rPr>
                <w:rFonts w:asciiTheme="minorHAnsi" w:hAnsiTheme="minorHAnsi" w:cstheme="minorHAnsi"/>
                <w:sz w:val="22"/>
                <w:szCs w:val="22"/>
              </w:rPr>
            </w:pPr>
            <w:r w:rsidRPr="00F42DB6">
              <w:rPr>
                <w:rFonts w:asciiTheme="minorHAnsi" w:hAnsiTheme="minorHAnsi" w:cstheme="minorHAnsi"/>
                <w:sz w:val="22"/>
                <w:szCs w:val="22"/>
              </w:rPr>
              <w:t>- 1,9</w:t>
            </w:r>
          </w:p>
        </w:tc>
      </w:tr>
    </w:tbl>
    <w:p w:rsidR="00F42DB6" w:rsidRPr="00F42DB6" w:rsidRDefault="00F42DB6" w:rsidP="00F42DB6">
      <w:pPr>
        <w:jc w:val="center"/>
        <w:rPr>
          <w:rFonts w:asciiTheme="minorHAnsi" w:hAnsiTheme="minorHAnsi" w:cstheme="minorHAnsi"/>
          <w:i/>
          <w:sz w:val="22"/>
          <w:szCs w:val="22"/>
          <w:u w:val="single"/>
        </w:rPr>
      </w:pP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Из данных таблицы видно, что в </w:t>
      </w:r>
      <w:proofErr w:type="spellStart"/>
      <w:r w:rsidRPr="00F42DB6">
        <w:rPr>
          <w:rFonts w:asciiTheme="minorHAnsi" w:hAnsiTheme="minorHAnsi" w:cstheme="minorHAnsi"/>
          <w:sz w:val="22"/>
          <w:szCs w:val="22"/>
        </w:rPr>
        <w:t>Можгинском</w:t>
      </w:r>
      <w:proofErr w:type="spellEnd"/>
      <w:r w:rsidRPr="00F42DB6">
        <w:rPr>
          <w:rFonts w:asciiTheme="minorHAnsi" w:hAnsiTheme="minorHAnsi" w:cstheme="minorHAnsi"/>
          <w:sz w:val="22"/>
          <w:szCs w:val="22"/>
        </w:rPr>
        <w:t xml:space="preserve"> районе отмечается значительная убыль населения - естественный прирост отрицательный.</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jc w:val="center"/>
        <w:outlineLvl w:val="0"/>
        <w:rPr>
          <w:rFonts w:asciiTheme="minorHAnsi" w:hAnsiTheme="minorHAnsi" w:cstheme="minorHAnsi"/>
          <w:i/>
          <w:sz w:val="22"/>
          <w:szCs w:val="22"/>
        </w:rPr>
      </w:pPr>
      <w:r w:rsidRPr="00F42DB6">
        <w:rPr>
          <w:rFonts w:asciiTheme="minorHAnsi" w:hAnsiTheme="minorHAnsi" w:cstheme="minorHAnsi"/>
          <w:i/>
          <w:sz w:val="22"/>
          <w:szCs w:val="22"/>
          <w:u w:val="single"/>
        </w:rPr>
        <w:lastRenderedPageBreak/>
        <w:t>Основные причины смертности населения</w:t>
      </w:r>
      <w:r w:rsidRPr="00F42DB6">
        <w:rPr>
          <w:rFonts w:asciiTheme="minorHAnsi" w:hAnsiTheme="minorHAnsi" w:cstheme="minorHAnsi"/>
          <w:i/>
          <w:sz w:val="22"/>
          <w:szCs w:val="22"/>
        </w:rPr>
        <w:t>:</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болезни органов кровообращения – </w:t>
      </w:r>
      <w:r w:rsidRPr="00F42DB6">
        <w:rPr>
          <w:rFonts w:asciiTheme="minorHAnsi" w:hAnsiTheme="minorHAnsi" w:cstheme="minorHAnsi"/>
          <w:sz w:val="22"/>
          <w:szCs w:val="22"/>
          <w:u w:val="single"/>
        </w:rPr>
        <w:t>32,3%</w:t>
      </w:r>
      <w:r w:rsidRPr="00F42DB6">
        <w:rPr>
          <w:rFonts w:asciiTheme="minorHAnsi" w:hAnsiTheme="minorHAnsi" w:cstheme="minorHAnsi"/>
          <w:sz w:val="22"/>
          <w:szCs w:val="22"/>
        </w:rPr>
        <w:t>;</w:t>
      </w:r>
    </w:p>
    <w:p w:rsidR="00F42DB6" w:rsidRPr="00F42DB6" w:rsidRDefault="00F42DB6" w:rsidP="00F42DB6">
      <w:pPr>
        <w:jc w:val="both"/>
        <w:rPr>
          <w:rFonts w:asciiTheme="minorHAnsi" w:hAnsiTheme="minorHAnsi" w:cstheme="minorHAnsi"/>
          <w:sz w:val="22"/>
          <w:szCs w:val="22"/>
          <w:u w:val="single"/>
        </w:rPr>
      </w:pPr>
      <w:r w:rsidRPr="00F42DB6">
        <w:rPr>
          <w:rFonts w:asciiTheme="minorHAnsi" w:hAnsiTheme="minorHAnsi" w:cstheme="minorHAnsi"/>
          <w:sz w:val="22"/>
          <w:szCs w:val="22"/>
        </w:rPr>
        <w:t xml:space="preserve">- несчастные случаи, отравления и травмы – </w:t>
      </w:r>
      <w:r w:rsidRPr="00F42DB6">
        <w:rPr>
          <w:rFonts w:asciiTheme="minorHAnsi" w:hAnsiTheme="minorHAnsi" w:cstheme="minorHAnsi"/>
          <w:sz w:val="22"/>
          <w:szCs w:val="22"/>
          <w:u w:val="single"/>
        </w:rPr>
        <w:t>13,5%;</w:t>
      </w:r>
    </w:p>
    <w:p w:rsidR="00F42DB6" w:rsidRPr="00F42DB6" w:rsidRDefault="00F42DB6" w:rsidP="00F42DB6">
      <w:pPr>
        <w:jc w:val="both"/>
        <w:rPr>
          <w:rFonts w:asciiTheme="minorHAnsi" w:hAnsiTheme="minorHAnsi" w:cstheme="minorHAnsi"/>
          <w:sz w:val="22"/>
          <w:szCs w:val="22"/>
          <w:u w:val="single"/>
        </w:rPr>
      </w:pPr>
      <w:r w:rsidRPr="00F42DB6">
        <w:rPr>
          <w:rFonts w:asciiTheme="minorHAnsi" w:hAnsiTheme="minorHAnsi" w:cstheme="minorHAnsi"/>
          <w:sz w:val="22"/>
          <w:szCs w:val="22"/>
        </w:rPr>
        <w:t xml:space="preserve">- новообразования – </w:t>
      </w:r>
      <w:r w:rsidRPr="00F42DB6">
        <w:rPr>
          <w:rFonts w:asciiTheme="minorHAnsi" w:hAnsiTheme="minorHAnsi" w:cstheme="minorHAnsi"/>
          <w:sz w:val="22"/>
          <w:szCs w:val="22"/>
          <w:u w:val="single"/>
        </w:rPr>
        <w:t>13,5%.</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болезни органов пищеварения – </w:t>
      </w:r>
      <w:r w:rsidRPr="00F42DB6">
        <w:rPr>
          <w:rFonts w:asciiTheme="minorHAnsi" w:hAnsiTheme="minorHAnsi" w:cstheme="minorHAnsi"/>
          <w:sz w:val="22"/>
          <w:szCs w:val="22"/>
          <w:u w:val="single"/>
        </w:rPr>
        <w:t>7,7%;</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В 2019 году отмечается незначительное снижение смертности населения в трудоспособном возрасте. В 2019г. на 15 человек умерло меньше, и показатель составил 539,2 на 100 тыс. населения. Снижение идет  за  счет уменьшения  смертности от травм, отравлений и других последствий внешних причин, болезней органов кровообращения, новообразований, туберкулеза. </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jc w:val="center"/>
        <w:outlineLvl w:val="0"/>
        <w:rPr>
          <w:rFonts w:asciiTheme="minorHAnsi" w:hAnsiTheme="minorHAnsi" w:cstheme="minorHAnsi"/>
          <w:i/>
          <w:sz w:val="22"/>
          <w:szCs w:val="22"/>
          <w:u w:val="single"/>
        </w:rPr>
      </w:pPr>
      <w:r w:rsidRPr="00F42DB6">
        <w:rPr>
          <w:rFonts w:asciiTheme="minorHAnsi" w:hAnsiTheme="minorHAnsi" w:cstheme="minorHAnsi"/>
          <w:i/>
          <w:sz w:val="22"/>
          <w:szCs w:val="22"/>
          <w:u w:val="single"/>
        </w:rPr>
        <w:t>Структура причин смерти населения трудоспособного возраста</w:t>
      </w:r>
      <w:proofErr w:type="gramStart"/>
      <w:r w:rsidRPr="00F42DB6">
        <w:rPr>
          <w:rFonts w:asciiTheme="minorHAnsi" w:hAnsiTheme="minorHAnsi" w:cstheme="minorHAnsi"/>
          <w:i/>
          <w:sz w:val="22"/>
          <w:szCs w:val="22"/>
          <w:u w:val="single"/>
        </w:rPr>
        <w:t xml:space="preserve">.: </w:t>
      </w:r>
      <w:proofErr w:type="gramEnd"/>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На 1 месте травмы, отравления и другие последствия – 31,65%;</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на 2 месте болезни системы кровообращения – 29,11%;</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на 3 месте – болезни органов пищеварения – 13,92%;</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на 4 месте - новообразования – 12,66 %;</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Среди показателей, характеризующих здоровье  населения, важное место занимает младенческая смертность. В 2019 году был 1 случай смертности ребенка первого года жизни, и показатель составил 4,1 на 1 000 </w:t>
      </w:r>
      <w:proofErr w:type="gramStart"/>
      <w:r w:rsidRPr="00F42DB6">
        <w:rPr>
          <w:rFonts w:asciiTheme="minorHAnsi" w:hAnsiTheme="minorHAnsi" w:cstheme="minorHAnsi"/>
          <w:sz w:val="22"/>
          <w:szCs w:val="22"/>
        </w:rPr>
        <w:t>родившихся</w:t>
      </w:r>
      <w:proofErr w:type="gramEnd"/>
      <w:r w:rsidRPr="00F42DB6">
        <w:rPr>
          <w:rFonts w:asciiTheme="minorHAnsi" w:hAnsiTheme="minorHAnsi" w:cstheme="minorHAnsi"/>
          <w:sz w:val="22"/>
          <w:szCs w:val="22"/>
        </w:rPr>
        <w:t xml:space="preserve"> (в 2018г. – 3,7). Причина смерти – врожденный порок сердца.</w:t>
      </w:r>
    </w:p>
    <w:p w:rsidR="00F42DB6" w:rsidRPr="00F42DB6" w:rsidRDefault="00F42DB6" w:rsidP="00F42DB6">
      <w:pPr>
        <w:jc w:val="center"/>
        <w:rPr>
          <w:rFonts w:asciiTheme="minorHAnsi" w:hAnsiTheme="minorHAnsi" w:cstheme="minorHAnsi"/>
          <w:sz w:val="22"/>
          <w:szCs w:val="22"/>
        </w:rPr>
      </w:pPr>
    </w:p>
    <w:p w:rsidR="00F42DB6" w:rsidRPr="00F42DB6" w:rsidRDefault="00F42DB6" w:rsidP="00F42DB6">
      <w:pPr>
        <w:jc w:val="both"/>
        <w:rPr>
          <w:rFonts w:asciiTheme="minorHAnsi" w:hAnsiTheme="minorHAnsi" w:cstheme="minorHAnsi"/>
          <w:sz w:val="22"/>
          <w:szCs w:val="22"/>
        </w:rPr>
      </w:pPr>
      <w:r>
        <w:rPr>
          <w:rFonts w:asciiTheme="minorHAnsi" w:hAnsiTheme="minorHAnsi" w:cstheme="minorHAnsi"/>
          <w:b/>
          <w:i/>
          <w:sz w:val="22"/>
          <w:szCs w:val="22"/>
        </w:rPr>
        <w:t xml:space="preserve">             </w:t>
      </w:r>
      <w:r w:rsidRPr="00F42DB6">
        <w:rPr>
          <w:rFonts w:asciiTheme="minorHAnsi" w:hAnsiTheme="minorHAnsi" w:cstheme="minorHAnsi"/>
          <w:b/>
          <w:i/>
          <w:sz w:val="22"/>
          <w:szCs w:val="22"/>
        </w:rPr>
        <w:t xml:space="preserve">  </w:t>
      </w:r>
      <w:r w:rsidRPr="00F42DB6">
        <w:rPr>
          <w:rFonts w:asciiTheme="minorHAnsi" w:hAnsiTheme="minorHAnsi" w:cstheme="minorHAnsi"/>
          <w:sz w:val="22"/>
          <w:szCs w:val="22"/>
        </w:rPr>
        <w:t>Важной медико-социальной проблемой остается детская смертность: в 2019 году  показатель смертности детей в возрасте 0-14 лет составил – 59,2 на 1000 детей соответствующего возраста (3 случая).  В 2018г. 4 случая – 0,78. Причины детской смертности: механическая асфиксия, врожденный порок сердца. Причина смерти одного ребенка не установлена.</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В 2018 году был 1 случай смертности среди подростков, что составило – 1,33. В 2019 году случаев смерти подростков 15-17 лет не было.</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Конечным итогом демографических  процессов является естественный прирост населения. В 2018 году составил – 1,9, в текущем году - 2,5 на 1000 населения и уже четвертый год остается отрицательным.</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Отмечается увеличение продолжительности жизни населения. Средняя продолжительность жизни у женщин составляет 75,6 лет,  у мужчин -  62,4 года (в 2018г. 73,4 года у женщин и 59,9 лет у мужчин).</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jc w:val="center"/>
        <w:outlineLvl w:val="0"/>
        <w:rPr>
          <w:rFonts w:asciiTheme="minorHAnsi" w:hAnsiTheme="minorHAnsi" w:cstheme="minorHAnsi"/>
          <w:b/>
          <w:sz w:val="22"/>
          <w:szCs w:val="22"/>
        </w:rPr>
      </w:pPr>
      <w:r w:rsidRPr="00F42DB6">
        <w:rPr>
          <w:rFonts w:asciiTheme="minorHAnsi" w:hAnsiTheme="minorHAnsi" w:cstheme="minorHAnsi"/>
          <w:b/>
          <w:sz w:val="22"/>
          <w:szCs w:val="22"/>
        </w:rPr>
        <w:t xml:space="preserve"> Заболеваемость населения:</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Состояние здоровья населения в значительной степени оценивается по показателям заболеваемости населения. </w:t>
      </w:r>
    </w:p>
    <w:p w:rsidR="00F42DB6" w:rsidRPr="00F42DB6" w:rsidRDefault="00F42DB6" w:rsidP="00F42DB6">
      <w:pPr>
        <w:jc w:val="center"/>
        <w:outlineLvl w:val="0"/>
        <w:rPr>
          <w:rFonts w:asciiTheme="minorHAnsi" w:hAnsiTheme="minorHAnsi" w:cstheme="minorHAnsi"/>
          <w:i/>
          <w:sz w:val="22"/>
          <w:szCs w:val="22"/>
          <w:u w:val="single"/>
        </w:rPr>
      </w:pPr>
      <w:r w:rsidRPr="00F42DB6">
        <w:rPr>
          <w:rFonts w:asciiTheme="minorHAnsi" w:hAnsiTheme="minorHAnsi" w:cstheme="minorHAnsi"/>
          <w:i/>
          <w:sz w:val="22"/>
          <w:szCs w:val="22"/>
          <w:u w:val="single"/>
        </w:rPr>
        <w:t>Структура общей заболеваемости населения (</w:t>
      </w:r>
      <w:proofErr w:type="gramStart"/>
      <w:r w:rsidRPr="00F42DB6">
        <w:rPr>
          <w:rFonts w:asciiTheme="minorHAnsi" w:hAnsiTheme="minorHAnsi" w:cstheme="minorHAnsi"/>
          <w:i/>
          <w:sz w:val="22"/>
          <w:szCs w:val="22"/>
          <w:u w:val="single"/>
        </w:rPr>
        <w:t>в</w:t>
      </w:r>
      <w:proofErr w:type="gramEnd"/>
      <w:r w:rsidRPr="00F42DB6">
        <w:rPr>
          <w:rFonts w:asciiTheme="minorHAnsi" w:hAnsiTheme="minorHAnsi" w:cstheme="minorHAnsi"/>
          <w:i/>
          <w:sz w:val="22"/>
          <w:szCs w:val="22"/>
          <w:u w:val="single"/>
        </w:rPr>
        <w:t xml:space="preserve"> %)</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 xml:space="preserve">1 место - болезни органов дыхания </w:t>
      </w:r>
      <w:r>
        <w:rPr>
          <w:rFonts w:asciiTheme="minorHAnsi" w:hAnsiTheme="minorHAnsi" w:cstheme="minorHAnsi"/>
          <w:sz w:val="22"/>
          <w:szCs w:val="22"/>
        </w:rPr>
        <w:t>(</w:t>
      </w:r>
      <w:r w:rsidRPr="00F42DB6">
        <w:rPr>
          <w:rFonts w:asciiTheme="minorHAnsi" w:hAnsiTheme="minorHAnsi" w:cstheme="minorHAnsi"/>
          <w:sz w:val="22"/>
          <w:szCs w:val="22"/>
        </w:rPr>
        <w:t>10140</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23,2</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 xml:space="preserve">2 место - болезни системы кровообращения </w:t>
      </w:r>
      <w:r>
        <w:rPr>
          <w:rFonts w:asciiTheme="minorHAnsi" w:hAnsiTheme="minorHAnsi" w:cstheme="minorHAnsi"/>
          <w:sz w:val="22"/>
          <w:szCs w:val="22"/>
        </w:rPr>
        <w:t>(</w:t>
      </w:r>
      <w:r w:rsidRPr="00F42DB6">
        <w:rPr>
          <w:rFonts w:asciiTheme="minorHAnsi" w:hAnsiTheme="minorHAnsi" w:cstheme="minorHAnsi"/>
          <w:sz w:val="22"/>
          <w:szCs w:val="22"/>
        </w:rPr>
        <w:t>8088</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18,5</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 xml:space="preserve">3 место – болезни мочеполовой системы </w:t>
      </w:r>
      <w:r>
        <w:rPr>
          <w:rFonts w:asciiTheme="minorHAnsi" w:hAnsiTheme="minorHAnsi" w:cstheme="minorHAnsi"/>
          <w:sz w:val="22"/>
          <w:szCs w:val="22"/>
        </w:rPr>
        <w:t>(</w:t>
      </w:r>
      <w:r w:rsidRPr="00F42DB6">
        <w:rPr>
          <w:rFonts w:asciiTheme="minorHAnsi" w:hAnsiTheme="minorHAnsi" w:cstheme="minorHAnsi"/>
          <w:sz w:val="22"/>
          <w:szCs w:val="22"/>
        </w:rPr>
        <w:t>3775</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8,6</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 xml:space="preserve">4 место – болезни костно-мышечной системы </w:t>
      </w:r>
      <w:r>
        <w:rPr>
          <w:rFonts w:asciiTheme="minorHAnsi" w:hAnsiTheme="minorHAnsi" w:cstheme="minorHAnsi"/>
          <w:sz w:val="22"/>
          <w:szCs w:val="22"/>
        </w:rPr>
        <w:t>(</w:t>
      </w:r>
      <w:r w:rsidRPr="00F42DB6">
        <w:rPr>
          <w:rFonts w:asciiTheme="minorHAnsi" w:hAnsiTheme="minorHAnsi" w:cstheme="minorHAnsi"/>
          <w:sz w:val="22"/>
          <w:szCs w:val="22"/>
        </w:rPr>
        <w:t>3362</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7,7</w:t>
      </w:r>
    </w:p>
    <w:p w:rsidR="00F42DB6" w:rsidRPr="00F42DB6" w:rsidRDefault="00F42DB6" w:rsidP="00F42DB6">
      <w:pPr>
        <w:jc w:val="center"/>
        <w:rPr>
          <w:rFonts w:asciiTheme="minorHAnsi" w:hAnsiTheme="minorHAnsi" w:cstheme="minorHAnsi"/>
          <w:sz w:val="22"/>
          <w:szCs w:val="22"/>
        </w:rPr>
      </w:pPr>
    </w:p>
    <w:p w:rsidR="00F42DB6" w:rsidRPr="00F42DB6" w:rsidRDefault="00F42DB6" w:rsidP="00F42DB6">
      <w:pPr>
        <w:jc w:val="center"/>
        <w:outlineLvl w:val="0"/>
        <w:rPr>
          <w:rFonts w:asciiTheme="minorHAnsi" w:hAnsiTheme="minorHAnsi" w:cstheme="minorHAnsi"/>
          <w:i/>
          <w:sz w:val="22"/>
          <w:szCs w:val="22"/>
          <w:u w:val="single"/>
        </w:rPr>
      </w:pPr>
      <w:r w:rsidRPr="00F42DB6">
        <w:rPr>
          <w:rFonts w:asciiTheme="minorHAnsi" w:hAnsiTheme="minorHAnsi" w:cstheme="minorHAnsi"/>
          <w:i/>
          <w:sz w:val="22"/>
          <w:szCs w:val="22"/>
          <w:u w:val="single"/>
        </w:rPr>
        <w:t>Структура первичной заболеваемости (</w:t>
      </w:r>
      <w:proofErr w:type="gramStart"/>
      <w:r w:rsidRPr="00F42DB6">
        <w:rPr>
          <w:rFonts w:asciiTheme="minorHAnsi" w:hAnsiTheme="minorHAnsi" w:cstheme="minorHAnsi"/>
          <w:i/>
          <w:sz w:val="22"/>
          <w:szCs w:val="22"/>
          <w:u w:val="single"/>
        </w:rPr>
        <w:t>в</w:t>
      </w:r>
      <w:proofErr w:type="gramEnd"/>
      <w:r w:rsidRPr="00F42DB6">
        <w:rPr>
          <w:rFonts w:asciiTheme="minorHAnsi" w:hAnsiTheme="minorHAnsi" w:cstheme="minorHAnsi"/>
          <w:i/>
          <w:sz w:val="22"/>
          <w:szCs w:val="22"/>
          <w:u w:val="single"/>
        </w:rPr>
        <w:t xml:space="preserve"> %)</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 xml:space="preserve">1 место </w:t>
      </w:r>
      <w:proofErr w:type="gramStart"/>
      <w:r w:rsidRPr="00F42DB6">
        <w:rPr>
          <w:rFonts w:asciiTheme="minorHAnsi" w:hAnsiTheme="minorHAnsi" w:cstheme="minorHAnsi"/>
          <w:sz w:val="22"/>
          <w:szCs w:val="22"/>
        </w:rPr>
        <w:t>-б</w:t>
      </w:r>
      <w:proofErr w:type="gramEnd"/>
      <w:r w:rsidRPr="00F42DB6">
        <w:rPr>
          <w:rFonts w:asciiTheme="minorHAnsi" w:hAnsiTheme="minorHAnsi" w:cstheme="minorHAnsi"/>
          <w:sz w:val="22"/>
          <w:szCs w:val="22"/>
        </w:rPr>
        <w:t xml:space="preserve">олезни органов дыхания  </w:t>
      </w:r>
      <w:r>
        <w:rPr>
          <w:rFonts w:asciiTheme="minorHAnsi" w:hAnsiTheme="minorHAnsi" w:cstheme="minorHAnsi"/>
          <w:sz w:val="22"/>
          <w:szCs w:val="22"/>
        </w:rPr>
        <w:t>(</w:t>
      </w:r>
      <w:r w:rsidRPr="00F42DB6">
        <w:rPr>
          <w:rFonts w:asciiTheme="minorHAnsi" w:hAnsiTheme="minorHAnsi" w:cstheme="minorHAnsi"/>
          <w:sz w:val="22"/>
          <w:szCs w:val="22"/>
        </w:rPr>
        <w:t>8460</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45,2</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2 мест</w:t>
      </w:r>
      <w:proofErr w:type="gramStart"/>
      <w:r w:rsidRPr="00F42DB6">
        <w:rPr>
          <w:rFonts w:asciiTheme="minorHAnsi" w:hAnsiTheme="minorHAnsi" w:cstheme="minorHAnsi"/>
          <w:sz w:val="22"/>
          <w:szCs w:val="22"/>
        </w:rPr>
        <w:t>о-</w:t>
      </w:r>
      <w:proofErr w:type="gramEnd"/>
      <w:r w:rsidRPr="00F42DB6">
        <w:rPr>
          <w:rFonts w:asciiTheme="minorHAnsi" w:hAnsiTheme="minorHAnsi" w:cstheme="minorHAnsi"/>
          <w:sz w:val="22"/>
          <w:szCs w:val="22"/>
        </w:rPr>
        <w:t xml:space="preserve"> </w:t>
      </w:r>
      <w:r>
        <w:rPr>
          <w:rFonts w:asciiTheme="minorHAnsi" w:hAnsiTheme="minorHAnsi" w:cstheme="minorHAnsi"/>
          <w:sz w:val="22"/>
          <w:szCs w:val="22"/>
        </w:rPr>
        <w:t>болезни системы кровообращения  (</w:t>
      </w:r>
      <w:r w:rsidRPr="00F42DB6">
        <w:rPr>
          <w:rFonts w:asciiTheme="minorHAnsi" w:hAnsiTheme="minorHAnsi" w:cstheme="minorHAnsi"/>
          <w:sz w:val="22"/>
          <w:szCs w:val="22"/>
        </w:rPr>
        <w:t>1977</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10,6</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3 место – травмы, от</w:t>
      </w:r>
      <w:r>
        <w:rPr>
          <w:rFonts w:asciiTheme="minorHAnsi" w:hAnsiTheme="minorHAnsi" w:cstheme="minorHAnsi"/>
          <w:sz w:val="22"/>
          <w:szCs w:val="22"/>
        </w:rPr>
        <w:t>равления и другие последствия  (</w:t>
      </w:r>
      <w:r w:rsidRPr="00F42DB6">
        <w:rPr>
          <w:rFonts w:asciiTheme="minorHAnsi" w:hAnsiTheme="minorHAnsi" w:cstheme="minorHAnsi"/>
          <w:sz w:val="22"/>
          <w:szCs w:val="22"/>
        </w:rPr>
        <w:t>1687</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9,0</w:t>
      </w:r>
    </w:p>
    <w:p w:rsidR="00F42DB6" w:rsidRPr="00F42DB6" w:rsidRDefault="00F42DB6" w:rsidP="00F42DB6">
      <w:pPr>
        <w:rPr>
          <w:rFonts w:asciiTheme="minorHAnsi" w:hAnsiTheme="minorHAnsi" w:cstheme="minorHAnsi"/>
          <w:sz w:val="22"/>
          <w:szCs w:val="22"/>
        </w:rPr>
      </w:pPr>
      <w:r w:rsidRPr="00F42DB6">
        <w:rPr>
          <w:rFonts w:asciiTheme="minorHAnsi" w:hAnsiTheme="minorHAnsi" w:cstheme="minorHAnsi"/>
          <w:sz w:val="22"/>
          <w:szCs w:val="22"/>
        </w:rPr>
        <w:t xml:space="preserve">4 место – болезни кожи и подкожной клетчатки </w:t>
      </w:r>
      <w:r>
        <w:rPr>
          <w:rFonts w:asciiTheme="minorHAnsi" w:hAnsiTheme="minorHAnsi" w:cstheme="minorHAnsi"/>
          <w:sz w:val="22"/>
          <w:szCs w:val="22"/>
        </w:rPr>
        <w:t>(</w:t>
      </w:r>
      <w:r w:rsidRPr="00F42DB6">
        <w:rPr>
          <w:rFonts w:asciiTheme="minorHAnsi" w:hAnsiTheme="minorHAnsi" w:cstheme="minorHAnsi"/>
          <w:sz w:val="22"/>
          <w:szCs w:val="22"/>
        </w:rPr>
        <w:t>1021</w:t>
      </w:r>
      <w:r>
        <w:rPr>
          <w:rFonts w:asciiTheme="minorHAnsi" w:hAnsiTheme="minorHAnsi" w:cstheme="minorHAnsi"/>
          <w:sz w:val="22"/>
          <w:szCs w:val="22"/>
        </w:rPr>
        <w:t xml:space="preserve"> фактов)</w:t>
      </w:r>
      <w:r w:rsidRPr="00F42DB6">
        <w:rPr>
          <w:rFonts w:asciiTheme="minorHAnsi" w:hAnsiTheme="minorHAnsi" w:cstheme="minorHAnsi"/>
          <w:sz w:val="22"/>
          <w:szCs w:val="22"/>
        </w:rPr>
        <w:t xml:space="preserve"> – 5,5</w:t>
      </w:r>
    </w:p>
    <w:p w:rsidR="00F42DB6" w:rsidRPr="00F42DB6" w:rsidRDefault="00F42DB6" w:rsidP="00F42DB6">
      <w:pPr>
        <w:rPr>
          <w:rFonts w:asciiTheme="minorHAnsi" w:hAnsiTheme="minorHAnsi" w:cstheme="minorHAnsi"/>
          <w:sz w:val="22"/>
          <w:szCs w:val="22"/>
        </w:rPr>
      </w:pPr>
    </w:p>
    <w:p w:rsidR="00F42DB6" w:rsidRPr="00F42DB6" w:rsidRDefault="00F42DB6" w:rsidP="00F42DB6">
      <w:pPr>
        <w:jc w:val="center"/>
        <w:outlineLvl w:val="0"/>
        <w:rPr>
          <w:rFonts w:asciiTheme="minorHAnsi" w:hAnsiTheme="minorHAnsi" w:cstheme="minorHAnsi"/>
          <w:b/>
          <w:i/>
          <w:sz w:val="22"/>
          <w:szCs w:val="22"/>
        </w:rPr>
      </w:pPr>
      <w:r w:rsidRPr="00F42DB6">
        <w:rPr>
          <w:rFonts w:asciiTheme="minorHAnsi" w:hAnsiTheme="minorHAnsi" w:cstheme="minorHAnsi"/>
          <w:b/>
          <w:i/>
          <w:sz w:val="22"/>
          <w:szCs w:val="22"/>
        </w:rPr>
        <w:t xml:space="preserve"> Организация медицинской помощи населению района.</w:t>
      </w:r>
    </w:p>
    <w:p w:rsidR="00F42DB6" w:rsidRPr="00F42DB6" w:rsidRDefault="00F42DB6" w:rsidP="00F42DB6">
      <w:pPr>
        <w:spacing w:line="276" w:lineRule="auto"/>
        <w:outlineLvl w:val="0"/>
        <w:rPr>
          <w:rFonts w:asciiTheme="minorHAnsi" w:hAnsiTheme="minorHAnsi" w:cstheme="minorHAnsi"/>
          <w:i/>
          <w:sz w:val="22"/>
          <w:szCs w:val="22"/>
          <w:u w:val="single"/>
        </w:rPr>
      </w:pPr>
      <w:r w:rsidRPr="00F42DB6">
        <w:rPr>
          <w:rFonts w:asciiTheme="minorHAnsi" w:hAnsiTheme="minorHAnsi" w:cstheme="minorHAnsi"/>
          <w:i/>
          <w:sz w:val="22"/>
          <w:szCs w:val="22"/>
          <w:u w:val="single"/>
        </w:rPr>
        <w:t>Амбулаторно-поликлиническая служба:</w:t>
      </w:r>
    </w:p>
    <w:p w:rsidR="00F42DB6" w:rsidRPr="00F42DB6" w:rsidRDefault="00F42DB6" w:rsidP="00F42DB6">
      <w:pPr>
        <w:spacing w:line="276" w:lineRule="auto"/>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На территории МО «Можгинский район» расположено 108 населенных пунктов. Первичную  медико-санитарную  помощь  в  </w:t>
      </w:r>
      <w:proofErr w:type="spellStart"/>
      <w:r w:rsidRPr="00F42DB6">
        <w:rPr>
          <w:rFonts w:asciiTheme="minorHAnsi" w:hAnsiTheme="minorHAnsi" w:cstheme="minorHAnsi"/>
          <w:sz w:val="22"/>
          <w:szCs w:val="22"/>
        </w:rPr>
        <w:t>Можгинском</w:t>
      </w:r>
      <w:proofErr w:type="spellEnd"/>
      <w:r w:rsidRPr="00F42DB6">
        <w:rPr>
          <w:rFonts w:asciiTheme="minorHAnsi" w:hAnsiTheme="minorHAnsi" w:cstheme="minorHAnsi"/>
          <w:sz w:val="22"/>
          <w:szCs w:val="22"/>
        </w:rPr>
        <w:t xml:space="preserve"> районе оказывают 33 </w:t>
      </w:r>
      <w:proofErr w:type="gramStart"/>
      <w:r w:rsidRPr="00F42DB6">
        <w:rPr>
          <w:rFonts w:asciiTheme="minorHAnsi" w:hAnsiTheme="minorHAnsi" w:cstheme="minorHAnsi"/>
          <w:sz w:val="22"/>
          <w:szCs w:val="22"/>
        </w:rPr>
        <w:t>фельдшерско-акушерских</w:t>
      </w:r>
      <w:proofErr w:type="gramEnd"/>
      <w:r w:rsidRPr="00F42DB6">
        <w:rPr>
          <w:rFonts w:asciiTheme="minorHAnsi" w:hAnsiTheme="minorHAnsi" w:cstheme="minorHAnsi"/>
          <w:sz w:val="22"/>
          <w:szCs w:val="22"/>
        </w:rPr>
        <w:t xml:space="preserve">  пункта,  2  участковые  больницы и 1 врачебная амбулатория.   </w:t>
      </w:r>
    </w:p>
    <w:p w:rsidR="00F42DB6" w:rsidRPr="00F42DB6" w:rsidRDefault="00F42DB6" w:rsidP="00F42DB6">
      <w:pPr>
        <w:spacing w:line="276" w:lineRule="auto"/>
        <w:jc w:val="both"/>
        <w:rPr>
          <w:rFonts w:asciiTheme="minorHAnsi" w:hAnsiTheme="minorHAnsi" w:cstheme="minorHAnsi"/>
          <w:sz w:val="22"/>
          <w:szCs w:val="22"/>
        </w:rPr>
      </w:pPr>
      <w:r w:rsidRPr="00F42DB6">
        <w:rPr>
          <w:rFonts w:asciiTheme="minorHAnsi" w:hAnsiTheme="minorHAnsi" w:cstheme="minorHAnsi"/>
          <w:i/>
          <w:sz w:val="22"/>
          <w:szCs w:val="22"/>
        </w:rPr>
        <w:t xml:space="preserve">  </w:t>
      </w: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В целях проведения диспансеризации взрослого и детского населения согласно графику осуществляются выезда узких специалистов, лаборатории, диагностической службы в ЛПУ района. Так в </w:t>
      </w:r>
      <w:r w:rsidRPr="00F42DB6">
        <w:rPr>
          <w:rFonts w:asciiTheme="minorHAnsi" w:hAnsiTheme="minorHAnsi" w:cstheme="minorHAnsi"/>
          <w:sz w:val="22"/>
          <w:szCs w:val="22"/>
        </w:rPr>
        <w:lastRenderedPageBreak/>
        <w:t>2019г. дополнительной диспансеризацией охвачено 5855 сельских жителей, в том числе старше трудоспособного возраста – 2633.</w:t>
      </w:r>
      <w:r>
        <w:rPr>
          <w:rFonts w:asciiTheme="minorHAnsi" w:hAnsiTheme="minorHAnsi" w:cstheme="minorHAnsi"/>
          <w:sz w:val="22"/>
          <w:szCs w:val="22"/>
        </w:rPr>
        <w:t xml:space="preserve"> </w:t>
      </w:r>
      <w:proofErr w:type="gramStart"/>
      <w:r w:rsidRPr="00F42DB6">
        <w:rPr>
          <w:rFonts w:asciiTheme="minorHAnsi" w:hAnsiTheme="minorHAnsi" w:cstheme="minorHAnsi"/>
          <w:sz w:val="22"/>
          <w:szCs w:val="22"/>
        </w:rPr>
        <w:t>Согласно график</w:t>
      </w:r>
      <w:r>
        <w:rPr>
          <w:rFonts w:asciiTheme="minorHAnsi" w:hAnsiTheme="minorHAnsi" w:cstheme="minorHAnsi"/>
          <w:sz w:val="22"/>
          <w:szCs w:val="22"/>
        </w:rPr>
        <w:t>а</w:t>
      </w:r>
      <w:proofErr w:type="gramEnd"/>
      <w:r>
        <w:rPr>
          <w:rFonts w:asciiTheme="minorHAnsi" w:hAnsiTheme="minorHAnsi" w:cstheme="minorHAnsi"/>
          <w:sz w:val="22"/>
          <w:szCs w:val="22"/>
        </w:rPr>
        <w:t>,</w:t>
      </w:r>
      <w:r w:rsidRPr="00F42DB6">
        <w:rPr>
          <w:rFonts w:asciiTheme="minorHAnsi" w:hAnsiTheme="minorHAnsi" w:cstheme="minorHAnsi"/>
          <w:sz w:val="22"/>
          <w:szCs w:val="22"/>
        </w:rPr>
        <w:t xml:space="preserve"> в течение года осуществлялись выезда мобильного диагностического комплекса (далее МДК) в населенные пункты района. Сформирован состав бригады МДК: врач-терапевт, </w:t>
      </w:r>
      <w:proofErr w:type="spellStart"/>
      <w:r w:rsidRPr="00F42DB6">
        <w:rPr>
          <w:rFonts w:asciiTheme="minorHAnsi" w:hAnsiTheme="minorHAnsi" w:cstheme="minorHAnsi"/>
          <w:sz w:val="22"/>
          <w:szCs w:val="22"/>
          <w:lang w:val="en-US"/>
        </w:rPr>
        <w:t>Rg</w:t>
      </w:r>
      <w:proofErr w:type="spellEnd"/>
      <w:r w:rsidRPr="00F42DB6">
        <w:rPr>
          <w:rFonts w:asciiTheme="minorHAnsi" w:hAnsiTheme="minorHAnsi" w:cstheme="minorHAnsi"/>
          <w:sz w:val="22"/>
          <w:szCs w:val="22"/>
        </w:rPr>
        <w:t xml:space="preserve">-лаборант, врач </w:t>
      </w:r>
      <w:proofErr w:type="spellStart"/>
      <w:r w:rsidRPr="00F42DB6">
        <w:rPr>
          <w:rFonts w:asciiTheme="minorHAnsi" w:hAnsiTheme="minorHAnsi" w:cstheme="minorHAnsi"/>
          <w:sz w:val="22"/>
          <w:szCs w:val="22"/>
        </w:rPr>
        <w:t>УЗИ-диагностики</w:t>
      </w:r>
      <w:proofErr w:type="spellEnd"/>
      <w:r w:rsidRPr="00F42DB6">
        <w:rPr>
          <w:rFonts w:asciiTheme="minorHAnsi" w:hAnsiTheme="minorHAnsi" w:cstheme="minorHAnsi"/>
          <w:sz w:val="22"/>
          <w:szCs w:val="22"/>
        </w:rPr>
        <w:t>, м/с ЭКГ и лаборант. В 2019 году было 63 выезда МДК, осмотрено 6741 чел.</w:t>
      </w:r>
    </w:p>
    <w:p w:rsidR="00F42DB6" w:rsidRPr="00F42DB6" w:rsidRDefault="00F42DB6" w:rsidP="00F42DB6">
      <w:pPr>
        <w:spacing w:line="276" w:lineRule="auto"/>
        <w:jc w:val="both"/>
        <w:rPr>
          <w:rFonts w:asciiTheme="minorHAnsi" w:hAnsiTheme="minorHAnsi" w:cstheme="minorHAnsi"/>
          <w:color w:val="2D2D2D"/>
          <w:spacing w:val="1"/>
          <w:sz w:val="22"/>
          <w:szCs w:val="22"/>
          <w:shd w:val="clear" w:color="auto" w:fill="FFFFFF"/>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 </w:t>
      </w:r>
      <w:r w:rsidRPr="00F42DB6">
        <w:rPr>
          <w:rFonts w:asciiTheme="minorHAnsi" w:hAnsiTheme="minorHAnsi" w:cstheme="minorHAnsi"/>
          <w:color w:val="2D2D2D"/>
          <w:spacing w:val="1"/>
          <w:sz w:val="22"/>
          <w:szCs w:val="22"/>
          <w:shd w:val="clear" w:color="auto" w:fill="FFFFFF"/>
        </w:rPr>
        <w:t xml:space="preserve"> В целях выявления отдельных социально значимых неинфекционных заболеваний осуществляется доставка лиц старше 65 лет, проживающих в сельской местности в БУЗ УР «</w:t>
      </w:r>
      <w:proofErr w:type="spellStart"/>
      <w:r w:rsidRPr="00F42DB6">
        <w:rPr>
          <w:rFonts w:asciiTheme="minorHAnsi" w:hAnsiTheme="minorHAnsi" w:cstheme="minorHAnsi"/>
          <w:color w:val="2D2D2D"/>
          <w:spacing w:val="1"/>
          <w:sz w:val="22"/>
          <w:szCs w:val="22"/>
          <w:shd w:val="clear" w:color="auto" w:fill="FFFFFF"/>
        </w:rPr>
        <w:t>Можгинская</w:t>
      </w:r>
      <w:proofErr w:type="spellEnd"/>
      <w:r w:rsidRPr="00F42DB6">
        <w:rPr>
          <w:rFonts w:asciiTheme="minorHAnsi" w:hAnsiTheme="minorHAnsi" w:cstheme="minorHAnsi"/>
          <w:color w:val="2D2D2D"/>
          <w:spacing w:val="1"/>
          <w:sz w:val="22"/>
          <w:szCs w:val="22"/>
          <w:shd w:val="clear" w:color="auto" w:fill="FFFFFF"/>
        </w:rPr>
        <w:t xml:space="preserve"> РБ МЗ УР» мобильными бригадами КЦСОН (54 выезда, осмотрено 305 человек).</w:t>
      </w:r>
    </w:p>
    <w:p w:rsidR="00F42DB6" w:rsidRPr="00F42DB6" w:rsidRDefault="00F42DB6" w:rsidP="00F42DB6">
      <w:pPr>
        <w:spacing w:line="276" w:lineRule="auto"/>
        <w:jc w:val="both"/>
        <w:rPr>
          <w:rFonts w:asciiTheme="minorHAnsi" w:hAnsiTheme="minorHAnsi" w:cstheme="minorHAnsi"/>
          <w:sz w:val="22"/>
          <w:szCs w:val="22"/>
        </w:rPr>
      </w:pPr>
    </w:p>
    <w:p w:rsidR="00F42DB6" w:rsidRPr="00F42DB6" w:rsidRDefault="00F42DB6" w:rsidP="00F42DB6">
      <w:pPr>
        <w:spacing w:line="276" w:lineRule="auto"/>
        <w:rPr>
          <w:rFonts w:asciiTheme="minorHAnsi" w:hAnsiTheme="minorHAnsi" w:cstheme="minorHAnsi"/>
          <w:i/>
          <w:sz w:val="22"/>
          <w:szCs w:val="22"/>
          <w:u w:val="single"/>
        </w:rPr>
      </w:pPr>
      <w:r w:rsidRPr="00F42DB6">
        <w:rPr>
          <w:rFonts w:asciiTheme="minorHAnsi" w:hAnsiTheme="minorHAnsi" w:cstheme="minorHAnsi"/>
          <w:i/>
          <w:sz w:val="22"/>
          <w:szCs w:val="22"/>
          <w:u w:val="single"/>
        </w:rPr>
        <w:t>Стационарная помощь:</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i/>
          <w:sz w:val="22"/>
          <w:szCs w:val="22"/>
        </w:rPr>
        <w:t xml:space="preserve">  </w:t>
      </w:r>
      <w:r>
        <w:rPr>
          <w:rFonts w:asciiTheme="minorHAnsi" w:hAnsiTheme="minorHAnsi" w:cstheme="minorHAnsi"/>
          <w:i/>
          <w:sz w:val="22"/>
          <w:szCs w:val="22"/>
        </w:rPr>
        <w:t xml:space="preserve">           </w:t>
      </w:r>
      <w:r w:rsidRPr="00F42DB6">
        <w:rPr>
          <w:rFonts w:asciiTheme="minorHAnsi" w:hAnsiTheme="minorHAnsi" w:cstheme="minorHAnsi"/>
          <w:i/>
          <w:sz w:val="22"/>
          <w:szCs w:val="22"/>
        </w:rPr>
        <w:t xml:space="preserve"> </w:t>
      </w:r>
      <w:r w:rsidRPr="00F42DB6">
        <w:rPr>
          <w:rFonts w:asciiTheme="minorHAnsi" w:hAnsiTheme="minorHAnsi" w:cstheme="minorHAnsi"/>
          <w:sz w:val="22"/>
          <w:szCs w:val="22"/>
        </w:rPr>
        <w:t>В организации медицинского обслуживания населения важное место занимает стационарная помощь. В 2019 году в участковых больницах БУЗ УР «</w:t>
      </w:r>
      <w:proofErr w:type="spellStart"/>
      <w:r w:rsidRPr="00F42DB6">
        <w:rPr>
          <w:rFonts w:asciiTheme="minorHAnsi" w:hAnsiTheme="minorHAnsi" w:cstheme="minorHAnsi"/>
          <w:sz w:val="22"/>
          <w:szCs w:val="22"/>
        </w:rPr>
        <w:t>Можгинская</w:t>
      </w:r>
      <w:proofErr w:type="spellEnd"/>
      <w:r w:rsidRPr="00F42DB6">
        <w:rPr>
          <w:rFonts w:asciiTheme="minorHAnsi" w:hAnsiTheme="minorHAnsi" w:cstheme="minorHAnsi"/>
          <w:sz w:val="22"/>
          <w:szCs w:val="22"/>
        </w:rPr>
        <w:t xml:space="preserve"> РБ МЗ УР» развернуто  22 койки круглосуточного пребывания и 27 коек дневного пребывания.</w:t>
      </w:r>
    </w:p>
    <w:p w:rsidR="00F42DB6" w:rsidRPr="00F42DB6" w:rsidRDefault="00F42DB6" w:rsidP="00F42DB6">
      <w:pPr>
        <w:jc w:val="both"/>
        <w:rPr>
          <w:rFonts w:asciiTheme="minorHAnsi" w:hAnsiTheme="minorHAnsi" w:cstheme="minorHAnsi"/>
          <w:i/>
          <w:sz w:val="22"/>
          <w:szCs w:val="22"/>
        </w:rPr>
      </w:pPr>
      <w:r w:rsidRPr="00F42DB6">
        <w:rPr>
          <w:rFonts w:asciiTheme="minorHAnsi" w:hAnsiTheme="minorHAnsi" w:cstheme="minorHAnsi"/>
          <w:i/>
          <w:sz w:val="22"/>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3294"/>
        <w:gridCol w:w="1914"/>
        <w:gridCol w:w="1914"/>
        <w:gridCol w:w="1915"/>
      </w:tblGrid>
      <w:tr w:rsidR="00F42DB6" w:rsidRPr="00F42DB6" w:rsidTr="00F42DB6">
        <w:tc>
          <w:tcPr>
            <w:tcW w:w="534" w:type="dxa"/>
            <w:vMerge w:val="restart"/>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r w:rsidRPr="00F42DB6">
              <w:rPr>
                <w:rFonts w:asciiTheme="minorHAnsi" w:hAnsiTheme="minorHAnsi" w:cstheme="minorHAnsi"/>
                <w:b/>
                <w:sz w:val="22"/>
                <w:szCs w:val="22"/>
              </w:rPr>
              <w:t>№</w:t>
            </w:r>
          </w:p>
        </w:tc>
        <w:tc>
          <w:tcPr>
            <w:tcW w:w="3294" w:type="dxa"/>
            <w:vMerge w:val="restart"/>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p>
          <w:p w:rsidR="00F42DB6" w:rsidRPr="00F42DB6" w:rsidRDefault="00F42DB6" w:rsidP="00F06291">
            <w:pPr>
              <w:jc w:val="both"/>
              <w:rPr>
                <w:rFonts w:asciiTheme="minorHAnsi" w:hAnsiTheme="minorHAnsi" w:cstheme="minorHAnsi"/>
                <w:b/>
                <w:sz w:val="22"/>
                <w:szCs w:val="22"/>
              </w:rPr>
            </w:pPr>
            <w:r w:rsidRPr="00F42DB6">
              <w:rPr>
                <w:rFonts w:asciiTheme="minorHAnsi" w:hAnsiTheme="minorHAnsi" w:cstheme="minorHAnsi"/>
                <w:b/>
                <w:sz w:val="22"/>
                <w:szCs w:val="22"/>
              </w:rPr>
              <w:t xml:space="preserve">         Наименование ЛПУ</w:t>
            </w:r>
          </w:p>
        </w:tc>
        <w:tc>
          <w:tcPr>
            <w:tcW w:w="5743" w:type="dxa"/>
            <w:gridSpan w:val="3"/>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кол-во коек</w:t>
            </w:r>
          </w:p>
        </w:tc>
      </w:tr>
      <w:tr w:rsidR="00F42DB6" w:rsidRPr="00F42DB6" w:rsidTr="00F42DB6">
        <w:tc>
          <w:tcPr>
            <w:tcW w:w="534" w:type="dxa"/>
            <w:vMerge/>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p>
        </w:tc>
        <w:tc>
          <w:tcPr>
            <w:tcW w:w="3294" w:type="dxa"/>
            <w:vMerge/>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p>
        </w:tc>
        <w:tc>
          <w:tcPr>
            <w:tcW w:w="1914" w:type="dxa"/>
            <w:vMerge w:val="restart"/>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proofErr w:type="spellStart"/>
            <w:r w:rsidRPr="00F42DB6">
              <w:rPr>
                <w:rFonts w:asciiTheme="minorHAnsi" w:hAnsiTheme="minorHAnsi" w:cstheme="minorHAnsi"/>
                <w:b/>
                <w:sz w:val="22"/>
                <w:szCs w:val="22"/>
              </w:rPr>
              <w:t>круглосут</w:t>
            </w:r>
            <w:proofErr w:type="spellEnd"/>
            <w:r w:rsidRPr="00F42DB6">
              <w:rPr>
                <w:rFonts w:asciiTheme="minorHAnsi" w:hAnsiTheme="minorHAnsi" w:cstheme="minorHAnsi"/>
                <w:b/>
                <w:sz w:val="22"/>
                <w:szCs w:val="22"/>
              </w:rPr>
              <w:t>.</w:t>
            </w:r>
          </w:p>
        </w:tc>
        <w:tc>
          <w:tcPr>
            <w:tcW w:w="3829" w:type="dxa"/>
            <w:gridSpan w:val="2"/>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дневного стационара</w:t>
            </w:r>
          </w:p>
        </w:tc>
      </w:tr>
      <w:tr w:rsidR="00F42DB6" w:rsidRPr="00F42DB6" w:rsidTr="00F42DB6">
        <w:tc>
          <w:tcPr>
            <w:tcW w:w="534" w:type="dxa"/>
            <w:vMerge/>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p>
        </w:tc>
        <w:tc>
          <w:tcPr>
            <w:tcW w:w="3294" w:type="dxa"/>
            <w:vMerge/>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p>
        </w:tc>
        <w:tc>
          <w:tcPr>
            <w:tcW w:w="1914" w:type="dxa"/>
            <w:vMerge/>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p>
        </w:tc>
        <w:tc>
          <w:tcPr>
            <w:tcW w:w="1914" w:type="dxa"/>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 xml:space="preserve">при </w:t>
            </w:r>
            <w:proofErr w:type="spellStart"/>
            <w:r w:rsidRPr="00F42DB6">
              <w:rPr>
                <w:rFonts w:asciiTheme="minorHAnsi" w:hAnsiTheme="minorHAnsi" w:cstheme="minorHAnsi"/>
                <w:b/>
                <w:sz w:val="22"/>
                <w:szCs w:val="22"/>
              </w:rPr>
              <w:t>стац</w:t>
            </w:r>
            <w:proofErr w:type="spellEnd"/>
            <w:r w:rsidRPr="00F42DB6">
              <w:rPr>
                <w:rFonts w:asciiTheme="minorHAnsi" w:hAnsiTheme="minorHAnsi" w:cstheme="minorHAnsi"/>
                <w:b/>
                <w:sz w:val="22"/>
                <w:szCs w:val="22"/>
              </w:rPr>
              <w:t>.</w:t>
            </w:r>
          </w:p>
        </w:tc>
        <w:tc>
          <w:tcPr>
            <w:tcW w:w="1915" w:type="dxa"/>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при АПУ</w:t>
            </w:r>
          </w:p>
        </w:tc>
      </w:tr>
      <w:tr w:rsidR="00F42DB6" w:rsidRPr="00F42DB6" w:rsidTr="00F06291">
        <w:tc>
          <w:tcPr>
            <w:tcW w:w="534" w:type="dxa"/>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1</w:t>
            </w:r>
          </w:p>
        </w:tc>
        <w:tc>
          <w:tcPr>
            <w:tcW w:w="3294" w:type="dxa"/>
          </w:tcPr>
          <w:p w:rsidR="00F42DB6" w:rsidRPr="00F42DB6" w:rsidRDefault="00F42DB6" w:rsidP="00F06291">
            <w:pPr>
              <w:jc w:val="both"/>
              <w:rPr>
                <w:rFonts w:asciiTheme="minorHAnsi" w:hAnsiTheme="minorHAnsi" w:cstheme="minorHAnsi"/>
                <w:sz w:val="22"/>
                <w:szCs w:val="22"/>
              </w:rPr>
            </w:pPr>
            <w:proofErr w:type="spellStart"/>
            <w:r w:rsidRPr="00F42DB6">
              <w:rPr>
                <w:rFonts w:asciiTheme="minorHAnsi" w:hAnsiTheme="minorHAnsi" w:cstheme="minorHAnsi"/>
                <w:sz w:val="22"/>
                <w:szCs w:val="22"/>
              </w:rPr>
              <w:t>Пычасская</w:t>
            </w:r>
            <w:proofErr w:type="spellEnd"/>
            <w:r w:rsidRPr="00F42DB6">
              <w:rPr>
                <w:rFonts w:asciiTheme="minorHAnsi" w:hAnsiTheme="minorHAnsi" w:cstheme="minorHAnsi"/>
                <w:sz w:val="22"/>
                <w:szCs w:val="22"/>
              </w:rPr>
              <w:t xml:space="preserve"> УБ</w:t>
            </w: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12 (</w:t>
            </w:r>
            <w:proofErr w:type="spellStart"/>
            <w:r w:rsidRPr="00F42DB6">
              <w:rPr>
                <w:rFonts w:asciiTheme="minorHAnsi" w:hAnsiTheme="minorHAnsi" w:cstheme="minorHAnsi"/>
                <w:sz w:val="22"/>
                <w:szCs w:val="22"/>
              </w:rPr>
              <w:t>терап</w:t>
            </w:r>
            <w:proofErr w:type="spellEnd"/>
            <w:r w:rsidRPr="00F42DB6">
              <w:rPr>
                <w:rFonts w:asciiTheme="minorHAnsi" w:hAnsiTheme="minorHAnsi" w:cstheme="minorHAnsi"/>
                <w:sz w:val="22"/>
                <w:szCs w:val="22"/>
              </w:rPr>
              <w:t>. профиль)</w:t>
            </w: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6 (педиатр</w:t>
            </w:r>
            <w:proofErr w:type="gramStart"/>
            <w:r w:rsidRPr="00F42DB6">
              <w:rPr>
                <w:rFonts w:asciiTheme="minorHAnsi" w:hAnsiTheme="minorHAnsi" w:cstheme="minorHAnsi"/>
                <w:sz w:val="22"/>
                <w:szCs w:val="22"/>
              </w:rPr>
              <w:t>.</w:t>
            </w:r>
            <w:proofErr w:type="gramEnd"/>
            <w:r w:rsidRPr="00F42DB6">
              <w:rPr>
                <w:rFonts w:asciiTheme="minorHAnsi" w:hAnsiTheme="minorHAnsi" w:cstheme="minorHAnsi"/>
                <w:sz w:val="22"/>
                <w:szCs w:val="22"/>
              </w:rPr>
              <w:t xml:space="preserve"> </w:t>
            </w:r>
            <w:proofErr w:type="gramStart"/>
            <w:r w:rsidRPr="00F42DB6">
              <w:rPr>
                <w:rFonts w:asciiTheme="minorHAnsi" w:hAnsiTheme="minorHAnsi" w:cstheme="minorHAnsi"/>
                <w:sz w:val="22"/>
                <w:szCs w:val="22"/>
              </w:rPr>
              <w:t>п</w:t>
            </w:r>
            <w:proofErr w:type="gramEnd"/>
            <w:r w:rsidRPr="00F42DB6">
              <w:rPr>
                <w:rFonts w:asciiTheme="minorHAnsi" w:hAnsiTheme="minorHAnsi" w:cstheme="minorHAnsi"/>
                <w:sz w:val="22"/>
                <w:szCs w:val="22"/>
              </w:rPr>
              <w:t>рофиль)</w:t>
            </w:r>
          </w:p>
        </w:tc>
        <w:tc>
          <w:tcPr>
            <w:tcW w:w="191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4 (хирург</w:t>
            </w:r>
            <w:proofErr w:type="gramStart"/>
            <w:r w:rsidRPr="00F42DB6">
              <w:rPr>
                <w:rFonts w:asciiTheme="minorHAnsi" w:hAnsiTheme="minorHAnsi" w:cstheme="minorHAnsi"/>
                <w:sz w:val="22"/>
                <w:szCs w:val="22"/>
              </w:rPr>
              <w:t>.</w:t>
            </w:r>
            <w:proofErr w:type="gramEnd"/>
            <w:r w:rsidRPr="00F42DB6">
              <w:rPr>
                <w:rFonts w:asciiTheme="minorHAnsi" w:hAnsiTheme="minorHAnsi" w:cstheme="minorHAnsi"/>
                <w:sz w:val="22"/>
                <w:szCs w:val="22"/>
              </w:rPr>
              <w:t xml:space="preserve"> </w:t>
            </w:r>
            <w:proofErr w:type="gramStart"/>
            <w:r w:rsidRPr="00F42DB6">
              <w:rPr>
                <w:rFonts w:asciiTheme="minorHAnsi" w:hAnsiTheme="minorHAnsi" w:cstheme="minorHAnsi"/>
                <w:sz w:val="22"/>
                <w:szCs w:val="22"/>
              </w:rPr>
              <w:t>п</w:t>
            </w:r>
            <w:proofErr w:type="gramEnd"/>
            <w:r w:rsidRPr="00F42DB6">
              <w:rPr>
                <w:rFonts w:asciiTheme="minorHAnsi" w:hAnsiTheme="minorHAnsi" w:cstheme="minorHAnsi"/>
                <w:sz w:val="22"/>
                <w:szCs w:val="22"/>
              </w:rPr>
              <w:t>рофиль)</w:t>
            </w:r>
          </w:p>
        </w:tc>
      </w:tr>
      <w:tr w:rsidR="00F42DB6" w:rsidRPr="00F42DB6" w:rsidTr="00F06291">
        <w:tc>
          <w:tcPr>
            <w:tcW w:w="534" w:type="dxa"/>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2</w:t>
            </w:r>
          </w:p>
        </w:tc>
        <w:tc>
          <w:tcPr>
            <w:tcW w:w="3294" w:type="dxa"/>
          </w:tcPr>
          <w:p w:rsidR="00F42DB6" w:rsidRPr="00F42DB6" w:rsidRDefault="00F42DB6" w:rsidP="00F06291">
            <w:pPr>
              <w:jc w:val="both"/>
              <w:rPr>
                <w:rFonts w:asciiTheme="minorHAnsi" w:hAnsiTheme="minorHAnsi" w:cstheme="minorHAnsi"/>
                <w:sz w:val="22"/>
                <w:szCs w:val="22"/>
              </w:rPr>
            </w:pPr>
            <w:proofErr w:type="spellStart"/>
            <w:r w:rsidRPr="00F42DB6">
              <w:rPr>
                <w:rFonts w:asciiTheme="minorHAnsi" w:hAnsiTheme="minorHAnsi" w:cstheme="minorHAnsi"/>
                <w:sz w:val="22"/>
                <w:szCs w:val="22"/>
              </w:rPr>
              <w:t>Большеучинская</w:t>
            </w:r>
            <w:proofErr w:type="spellEnd"/>
            <w:r w:rsidRPr="00F42DB6">
              <w:rPr>
                <w:rFonts w:asciiTheme="minorHAnsi" w:hAnsiTheme="minorHAnsi" w:cstheme="minorHAnsi"/>
                <w:sz w:val="22"/>
                <w:szCs w:val="22"/>
              </w:rPr>
              <w:t xml:space="preserve"> УБ</w:t>
            </w:r>
          </w:p>
          <w:p w:rsidR="00F42DB6" w:rsidRPr="00F42DB6" w:rsidRDefault="00F42DB6" w:rsidP="00F06291">
            <w:pPr>
              <w:jc w:val="both"/>
              <w:rPr>
                <w:rFonts w:asciiTheme="minorHAnsi" w:hAnsiTheme="minorHAnsi" w:cstheme="minorHAnsi"/>
                <w:sz w:val="22"/>
                <w:szCs w:val="22"/>
              </w:rPr>
            </w:pPr>
          </w:p>
        </w:tc>
        <w:tc>
          <w:tcPr>
            <w:tcW w:w="1914" w:type="dxa"/>
          </w:tcPr>
          <w:p w:rsidR="00F42DB6" w:rsidRPr="00F42DB6" w:rsidRDefault="00F42DB6" w:rsidP="00F06291">
            <w:pPr>
              <w:jc w:val="center"/>
              <w:rPr>
                <w:rFonts w:asciiTheme="minorHAnsi" w:hAnsiTheme="minorHAnsi" w:cstheme="minorHAnsi"/>
                <w:sz w:val="22"/>
                <w:szCs w:val="22"/>
              </w:rPr>
            </w:pPr>
          </w:p>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w:t>
            </w: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12 (</w:t>
            </w:r>
            <w:proofErr w:type="spellStart"/>
            <w:r w:rsidRPr="00F42DB6">
              <w:rPr>
                <w:rFonts w:asciiTheme="minorHAnsi" w:hAnsiTheme="minorHAnsi" w:cstheme="minorHAnsi"/>
                <w:sz w:val="22"/>
                <w:szCs w:val="22"/>
              </w:rPr>
              <w:t>терап</w:t>
            </w:r>
            <w:proofErr w:type="spellEnd"/>
            <w:r w:rsidRPr="00F42DB6">
              <w:rPr>
                <w:rFonts w:asciiTheme="minorHAnsi" w:hAnsiTheme="minorHAnsi" w:cstheme="minorHAnsi"/>
                <w:sz w:val="22"/>
                <w:szCs w:val="22"/>
              </w:rPr>
              <w:t>. профиль)</w:t>
            </w:r>
          </w:p>
        </w:tc>
        <w:tc>
          <w:tcPr>
            <w:tcW w:w="191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w:t>
            </w:r>
          </w:p>
        </w:tc>
      </w:tr>
      <w:tr w:rsidR="00F42DB6" w:rsidRPr="00F42DB6" w:rsidTr="00F06291">
        <w:tc>
          <w:tcPr>
            <w:tcW w:w="534" w:type="dxa"/>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3</w:t>
            </w:r>
          </w:p>
        </w:tc>
        <w:tc>
          <w:tcPr>
            <w:tcW w:w="3294" w:type="dxa"/>
          </w:tcPr>
          <w:p w:rsidR="00F42DB6" w:rsidRPr="00F42DB6" w:rsidRDefault="00F42DB6" w:rsidP="00F06291">
            <w:pPr>
              <w:jc w:val="both"/>
              <w:rPr>
                <w:rFonts w:asciiTheme="minorHAnsi" w:hAnsiTheme="minorHAnsi" w:cstheme="minorHAnsi"/>
                <w:sz w:val="22"/>
                <w:szCs w:val="22"/>
              </w:rPr>
            </w:pPr>
            <w:proofErr w:type="spellStart"/>
            <w:r w:rsidRPr="00F42DB6">
              <w:rPr>
                <w:rFonts w:asciiTheme="minorHAnsi" w:hAnsiTheme="minorHAnsi" w:cstheme="minorHAnsi"/>
                <w:sz w:val="22"/>
                <w:szCs w:val="22"/>
              </w:rPr>
              <w:t>Большекибьинская</w:t>
            </w:r>
            <w:proofErr w:type="spellEnd"/>
            <w:r w:rsidRPr="00F42DB6">
              <w:rPr>
                <w:rFonts w:asciiTheme="minorHAnsi" w:hAnsiTheme="minorHAnsi" w:cstheme="minorHAnsi"/>
                <w:sz w:val="22"/>
                <w:szCs w:val="22"/>
              </w:rPr>
              <w:t xml:space="preserve"> УБ</w:t>
            </w:r>
          </w:p>
          <w:p w:rsidR="00F42DB6" w:rsidRPr="00F42DB6" w:rsidRDefault="00F42DB6" w:rsidP="00F06291">
            <w:pPr>
              <w:jc w:val="both"/>
              <w:rPr>
                <w:rFonts w:asciiTheme="minorHAnsi" w:hAnsiTheme="minorHAnsi" w:cstheme="minorHAnsi"/>
                <w:sz w:val="22"/>
                <w:szCs w:val="22"/>
              </w:rPr>
            </w:pP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10 (паллиативная мед</w:t>
            </w:r>
            <w:proofErr w:type="gramStart"/>
            <w:r w:rsidRPr="00F42DB6">
              <w:rPr>
                <w:rFonts w:asciiTheme="minorHAnsi" w:hAnsiTheme="minorHAnsi" w:cstheme="minorHAnsi"/>
                <w:sz w:val="22"/>
                <w:szCs w:val="22"/>
              </w:rPr>
              <w:t>.</w:t>
            </w:r>
            <w:proofErr w:type="gramEnd"/>
            <w:r w:rsidRPr="00F42DB6">
              <w:rPr>
                <w:rFonts w:asciiTheme="minorHAnsi" w:hAnsiTheme="minorHAnsi" w:cstheme="minorHAnsi"/>
                <w:sz w:val="22"/>
                <w:szCs w:val="22"/>
              </w:rPr>
              <w:t xml:space="preserve"> </w:t>
            </w:r>
            <w:proofErr w:type="gramStart"/>
            <w:r w:rsidRPr="00F42DB6">
              <w:rPr>
                <w:rFonts w:asciiTheme="minorHAnsi" w:hAnsiTheme="minorHAnsi" w:cstheme="minorHAnsi"/>
                <w:sz w:val="22"/>
                <w:szCs w:val="22"/>
              </w:rPr>
              <w:t>п</w:t>
            </w:r>
            <w:proofErr w:type="gramEnd"/>
            <w:r w:rsidRPr="00F42DB6">
              <w:rPr>
                <w:rFonts w:asciiTheme="minorHAnsi" w:hAnsiTheme="minorHAnsi" w:cstheme="minorHAnsi"/>
                <w:sz w:val="22"/>
                <w:szCs w:val="22"/>
              </w:rPr>
              <w:t>омощь)</w:t>
            </w: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5 (</w:t>
            </w:r>
            <w:proofErr w:type="spellStart"/>
            <w:r w:rsidRPr="00F42DB6">
              <w:rPr>
                <w:rFonts w:asciiTheme="minorHAnsi" w:hAnsiTheme="minorHAnsi" w:cstheme="minorHAnsi"/>
                <w:sz w:val="22"/>
                <w:szCs w:val="22"/>
              </w:rPr>
              <w:t>терап</w:t>
            </w:r>
            <w:proofErr w:type="spellEnd"/>
            <w:r w:rsidRPr="00F42DB6">
              <w:rPr>
                <w:rFonts w:asciiTheme="minorHAnsi" w:hAnsiTheme="minorHAnsi" w:cstheme="minorHAnsi"/>
                <w:sz w:val="22"/>
                <w:szCs w:val="22"/>
              </w:rPr>
              <w:t>. профиль)</w:t>
            </w:r>
          </w:p>
        </w:tc>
        <w:tc>
          <w:tcPr>
            <w:tcW w:w="191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w:t>
            </w:r>
          </w:p>
        </w:tc>
      </w:tr>
      <w:tr w:rsidR="00F42DB6" w:rsidRPr="00F42DB6" w:rsidTr="00F06291">
        <w:tc>
          <w:tcPr>
            <w:tcW w:w="534" w:type="dxa"/>
          </w:tcPr>
          <w:p w:rsidR="00F42DB6" w:rsidRPr="00F42DB6" w:rsidRDefault="00F42DB6" w:rsidP="00F06291">
            <w:pPr>
              <w:jc w:val="both"/>
              <w:rPr>
                <w:rFonts w:asciiTheme="minorHAnsi" w:hAnsiTheme="minorHAnsi" w:cstheme="minorHAnsi"/>
                <w:sz w:val="22"/>
                <w:szCs w:val="22"/>
              </w:rPr>
            </w:pPr>
          </w:p>
        </w:tc>
        <w:tc>
          <w:tcPr>
            <w:tcW w:w="3294" w:type="dxa"/>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 xml:space="preserve">ИТОГО: </w:t>
            </w: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22</w:t>
            </w:r>
          </w:p>
        </w:tc>
        <w:tc>
          <w:tcPr>
            <w:tcW w:w="191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23</w:t>
            </w:r>
          </w:p>
        </w:tc>
        <w:tc>
          <w:tcPr>
            <w:tcW w:w="191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4</w:t>
            </w:r>
          </w:p>
        </w:tc>
      </w:tr>
    </w:tbl>
    <w:p w:rsidR="00F42DB6" w:rsidRPr="00F42DB6" w:rsidRDefault="00F42DB6" w:rsidP="00F42DB6">
      <w:pPr>
        <w:jc w:val="both"/>
        <w:rPr>
          <w:rFonts w:asciiTheme="minorHAnsi" w:hAnsiTheme="minorHAnsi" w:cstheme="minorHAnsi"/>
          <w:i/>
          <w:sz w:val="22"/>
          <w:szCs w:val="22"/>
        </w:rPr>
      </w:pPr>
    </w:p>
    <w:p w:rsidR="00F42DB6" w:rsidRPr="00F42DB6" w:rsidRDefault="00F42DB6" w:rsidP="00F42DB6">
      <w:pPr>
        <w:jc w:val="center"/>
        <w:outlineLvl w:val="0"/>
        <w:rPr>
          <w:rFonts w:asciiTheme="minorHAnsi" w:hAnsiTheme="minorHAnsi" w:cstheme="minorHAnsi"/>
          <w:sz w:val="22"/>
          <w:szCs w:val="22"/>
          <w:u w:val="single"/>
        </w:rPr>
      </w:pPr>
      <w:r w:rsidRPr="00F42DB6">
        <w:rPr>
          <w:rFonts w:asciiTheme="minorHAnsi" w:hAnsiTheme="minorHAnsi" w:cstheme="minorHAnsi"/>
          <w:sz w:val="22"/>
          <w:szCs w:val="22"/>
          <w:u w:val="single"/>
        </w:rPr>
        <w:t>Показатели работы коечного фонда</w:t>
      </w:r>
      <w:proofErr w:type="gramStart"/>
      <w:r w:rsidRPr="00F42DB6">
        <w:rPr>
          <w:rFonts w:asciiTheme="minorHAnsi" w:hAnsiTheme="minorHAnsi" w:cstheme="minorHAnsi"/>
          <w:sz w:val="22"/>
          <w:szCs w:val="22"/>
          <w:u w:val="single"/>
        </w:rPr>
        <w:t xml:space="preserve"> :</w:t>
      </w:r>
      <w:proofErr w:type="gramEnd"/>
    </w:p>
    <w:tbl>
      <w:tblPr>
        <w:tblW w:w="9519" w:type="dxa"/>
        <w:tblInd w:w="8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47"/>
        <w:gridCol w:w="3260"/>
        <w:gridCol w:w="1984"/>
        <w:gridCol w:w="1843"/>
        <w:gridCol w:w="1985"/>
      </w:tblGrid>
      <w:tr w:rsidR="00F42DB6" w:rsidRPr="00F42DB6" w:rsidTr="00F42DB6">
        <w:tc>
          <w:tcPr>
            <w:tcW w:w="447" w:type="dxa"/>
            <w:tcBorders>
              <w:top w:val="single" w:sz="4" w:space="0" w:color="auto"/>
              <w:left w:val="single" w:sz="4" w:space="0" w:color="auto"/>
              <w:bottom w:val="single" w:sz="4" w:space="0" w:color="auto"/>
            </w:tcBorders>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p>
        </w:tc>
        <w:tc>
          <w:tcPr>
            <w:tcW w:w="3260" w:type="dxa"/>
            <w:shd w:val="clear" w:color="auto" w:fill="EAF1DD" w:themeFill="accent3" w:themeFillTint="33"/>
          </w:tcPr>
          <w:p w:rsidR="00F42DB6" w:rsidRPr="00F42DB6" w:rsidRDefault="00F42DB6" w:rsidP="00F06291">
            <w:pPr>
              <w:jc w:val="both"/>
              <w:rPr>
                <w:rFonts w:asciiTheme="minorHAnsi" w:hAnsiTheme="minorHAnsi" w:cstheme="minorHAnsi"/>
                <w:b/>
                <w:sz w:val="22"/>
                <w:szCs w:val="22"/>
              </w:rPr>
            </w:pPr>
            <w:r w:rsidRPr="00F42DB6">
              <w:rPr>
                <w:rFonts w:asciiTheme="minorHAnsi" w:hAnsiTheme="minorHAnsi" w:cstheme="minorHAnsi"/>
                <w:b/>
                <w:sz w:val="22"/>
                <w:szCs w:val="22"/>
              </w:rPr>
              <w:t xml:space="preserve">         Наименование ЛПУ</w:t>
            </w:r>
          </w:p>
        </w:tc>
        <w:tc>
          <w:tcPr>
            <w:tcW w:w="1984" w:type="dxa"/>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план</w:t>
            </w:r>
          </w:p>
        </w:tc>
        <w:tc>
          <w:tcPr>
            <w:tcW w:w="1843" w:type="dxa"/>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факт</w:t>
            </w:r>
          </w:p>
        </w:tc>
        <w:tc>
          <w:tcPr>
            <w:tcW w:w="1985" w:type="dxa"/>
            <w:shd w:val="clear" w:color="auto" w:fill="EAF1DD" w:themeFill="accent3" w:themeFillTint="33"/>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 выполнения</w:t>
            </w:r>
          </w:p>
        </w:tc>
      </w:tr>
      <w:tr w:rsidR="00F42DB6" w:rsidRPr="00F42DB6" w:rsidTr="00F06291">
        <w:tc>
          <w:tcPr>
            <w:tcW w:w="447" w:type="dxa"/>
            <w:tcBorders>
              <w:top w:val="single" w:sz="4" w:space="0" w:color="auto"/>
              <w:left w:val="single" w:sz="4" w:space="0" w:color="auto"/>
              <w:bottom w:val="single" w:sz="4" w:space="0" w:color="auto"/>
            </w:tcBorders>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1</w:t>
            </w:r>
          </w:p>
        </w:tc>
        <w:tc>
          <w:tcPr>
            <w:tcW w:w="3260" w:type="dxa"/>
          </w:tcPr>
          <w:p w:rsidR="00F42DB6" w:rsidRPr="00F42DB6" w:rsidRDefault="00F42DB6" w:rsidP="00F06291">
            <w:pPr>
              <w:jc w:val="both"/>
              <w:rPr>
                <w:rFonts w:asciiTheme="minorHAnsi" w:hAnsiTheme="minorHAnsi" w:cstheme="minorHAnsi"/>
                <w:sz w:val="22"/>
                <w:szCs w:val="22"/>
              </w:rPr>
            </w:pPr>
            <w:proofErr w:type="spellStart"/>
            <w:r w:rsidRPr="00F42DB6">
              <w:rPr>
                <w:rFonts w:asciiTheme="minorHAnsi" w:hAnsiTheme="minorHAnsi" w:cstheme="minorHAnsi"/>
                <w:sz w:val="22"/>
                <w:szCs w:val="22"/>
              </w:rPr>
              <w:t>Пычасская</w:t>
            </w:r>
            <w:proofErr w:type="spellEnd"/>
            <w:r w:rsidRPr="00F42DB6">
              <w:rPr>
                <w:rFonts w:asciiTheme="minorHAnsi" w:hAnsiTheme="minorHAnsi" w:cstheme="minorHAnsi"/>
                <w:sz w:val="22"/>
                <w:szCs w:val="22"/>
              </w:rPr>
              <w:t xml:space="preserve"> УБ</w:t>
            </w:r>
          </w:p>
        </w:tc>
        <w:tc>
          <w:tcPr>
            <w:tcW w:w="198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776</w:t>
            </w:r>
          </w:p>
        </w:tc>
        <w:tc>
          <w:tcPr>
            <w:tcW w:w="1843"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825</w:t>
            </w:r>
          </w:p>
        </w:tc>
        <w:tc>
          <w:tcPr>
            <w:tcW w:w="198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106,3</w:t>
            </w:r>
          </w:p>
        </w:tc>
      </w:tr>
      <w:tr w:rsidR="00F42DB6" w:rsidRPr="00F42DB6" w:rsidTr="00F06291">
        <w:tc>
          <w:tcPr>
            <w:tcW w:w="447" w:type="dxa"/>
            <w:tcBorders>
              <w:top w:val="single" w:sz="4" w:space="0" w:color="auto"/>
              <w:left w:val="single" w:sz="4" w:space="0" w:color="auto"/>
              <w:bottom w:val="single" w:sz="4" w:space="0" w:color="auto"/>
            </w:tcBorders>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2</w:t>
            </w:r>
          </w:p>
        </w:tc>
        <w:tc>
          <w:tcPr>
            <w:tcW w:w="3260" w:type="dxa"/>
          </w:tcPr>
          <w:p w:rsidR="00F42DB6" w:rsidRPr="00F42DB6" w:rsidRDefault="00F42DB6" w:rsidP="00F06291">
            <w:pPr>
              <w:jc w:val="both"/>
              <w:rPr>
                <w:rFonts w:asciiTheme="minorHAnsi" w:hAnsiTheme="minorHAnsi" w:cstheme="minorHAnsi"/>
                <w:sz w:val="22"/>
                <w:szCs w:val="22"/>
              </w:rPr>
            </w:pPr>
            <w:proofErr w:type="spellStart"/>
            <w:r w:rsidRPr="00F42DB6">
              <w:rPr>
                <w:rFonts w:asciiTheme="minorHAnsi" w:hAnsiTheme="minorHAnsi" w:cstheme="minorHAnsi"/>
                <w:sz w:val="22"/>
                <w:szCs w:val="22"/>
              </w:rPr>
              <w:t>Большеучинская</w:t>
            </w:r>
            <w:proofErr w:type="spellEnd"/>
            <w:r w:rsidRPr="00F42DB6">
              <w:rPr>
                <w:rFonts w:asciiTheme="minorHAnsi" w:hAnsiTheme="minorHAnsi" w:cstheme="minorHAnsi"/>
                <w:sz w:val="22"/>
                <w:szCs w:val="22"/>
              </w:rPr>
              <w:t xml:space="preserve"> УБ</w:t>
            </w:r>
          </w:p>
          <w:p w:rsidR="00F42DB6" w:rsidRPr="00F42DB6" w:rsidRDefault="00F42DB6" w:rsidP="00F06291">
            <w:pPr>
              <w:jc w:val="both"/>
              <w:rPr>
                <w:rFonts w:asciiTheme="minorHAnsi" w:hAnsiTheme="minorHAnsi" w:cstheme="minorHAnsi"/>
                <w:sz w:val="22"/>
                <w:szCs w:val="22"/>
              </w:rPr>
            </w:pPr>
          </w:p>
        </w:tc>
        <w:tc>
          <w:tcPr>
            <w:tcW w:w="198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389</w:t>
            </w:r>
          </w:p>
        </w:tc>
        <w:tc>
          <w:tcPr>
            <w:tcW w:w="1843"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393</w:t>
            </w:r>
          </w:p>
        </w:tc>
        <w:tc>
          <w:tcPr>
            <w:tcW w:w="198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101,0</w:t>
            </w:r>
          </w:p>
        </w:tc>
      </w:tr>
      <w:tr w:rsidR="00F42DB6" w:rsidRPr="00F42DB6" w:rsidTr="00F06291">
        <w:tc>
          <w:tcPr>
            <w:tcW w:w="447" w:type="dxa"/>
            <w:tcBorders>
              <w:top w:val="single" w:sz="4" w:space="0" w:color="auto"/>
              <w:left w:val="single" w:sz="4" w:space="0" w:color="auto"/>
              <w:bottom w:val="single" w:sz="4" w:space="0" w:color="auto"/>
            </w:tcBorders>
          </w:tcPr>
          <w:p w:rsidR="00F42DB6" w:rsidRPr="00F42DB6" w:rsidRDefault="00F42DB6" w:rsidP="00F06291">
            <w:pPr>
              <w:jc w:val="both"/>
              <w:rPr>
                <w:rFonts w:asciiTheme="minorHAnsi" w:hAnsiTheme="minorHAnsi" w:cstheme="minorHAnsi"/>
                <w:sz w:val="22"/>
                <w:szCs w:val="22"/>
              </w:rPr>
            </w:pPr>
            <w:r w:rsidRPr="00F42DB6">
              <w:rPr>
                <w:rFonts w:asciiTheme="minorHAnsi" w:hAnsiTheme="minorHAnsi" w:cstheme="minorHAnsi"/>
                <w:sz w:val="22"/>
                <w:szCs w:val="22"/>
              </w:rPr>
              <w:t>3</w:t>
            </w:r>
          </w:p>
        </w:tc>
        <w:tc>
          <w:tcPr>
            <w:tcW w:w="3260" w:type="dxa"/>
          </w:tcPr>
          <w:p w:rsidR="00F42DB6" w:rsidRPr="00F42DB6" w:rsidRDefault="00F42DB6" w:rsidP="00F06291">
            <w:pPr>
              <w:jc w:val="both"/>
              <w:rPr>
                <w:rFonts w:asciiTheme="minorHAnsi" w:hAnsiTheme="minorHAnsi" w:cstheme="minorHAnsi"/>
                <w:sz w:val="22"/>
                <w:szCs w:val="22"/>
              </w:rPr>
            </w:pPr>
            <w:proofErr w:type="spellStart"/>
            <w:r w:rsidRPr="00F42DB6">
              <w:rPr>
                <w:rFonts w:asciiTheme="minorHAnsi" w:hAnsiTheme="minorHAnsi" w:cstheme="minorHAnsi"/>
                <w:sz w:val="22"/>
                <w:szCs w:val="22"/>
              </w:rPr>
              <w:t>Большекибьинская</w:t>
            </w:r>
            <w:proofErr w:type="spellEnd"/>
            <w:r w:rsidRPr="00F42DB6">
              <w:rPr>
                <w:rFonts w:asciiTheme="minorHAnsi" w:hAnsiTheme="minorHAnsi" w:cstheme="minorHAnsi"/>
                <w:sz w:val="22"/>
                <w:szCs w:val="22"/>
              </w:rPr>
              <w:t xml:space="preserve"> УБ</w:t>
            </w:r>
          </w:p>
          <w:p w:rsidR="00F42DB6" w:rsidRPr="00F42DB6" w:rsidRDefault="00F42DB6" w:rsidP="00F06291">
            <w:pPr>
              <w:jc w:val="both"/>
              <w:rPr>
                <w:rFonts w:asciiTheme="minorHAnsi" w:hAnsiTheme="minorHAnsi" w:cstheme="minorHAnsi"/>
                <w:sz w:val="22"/>
                <w:szCs w:val="22"/>
              </w:rPr>
            </w:pPr>
          </w:p>
        </w:tc>
        <w:tc>
          <w:tcPr>
            <w:tcW w:w="1984"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286</w:t>
            </w:r>
          </w:p>
        </w:tc>
        <w:tc>
          <w:tcPr>
            <w:tcW w:w="1843"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409</w:t>
            </w:r>
          </w:p>
        </w:tc>
        <w:tc>
          <w:tcPr>
            <w:tcW w:w="1985" w:type="dxa"/>
          </w:tcPr>
          <w:p w:rsidR="00F42DB6" w:rsidRPr="00F42DB6" w:rsidRDefault="00F42DB6" w:rsidP="00F06291">
            <w:pPr>
              <w:jc w:val="center"/>
              <w:rPr>
                <w:rFonts w:asciiTheme="minorHAnsi" w:hAnsiTheme="minorHAnsi" w:cstheme="minorHAnsi"/>
                <w:sz w:val="22"/>
                <w:szCs w:val="22"/>
              </w:rPr>
            </w:pPr>
            <w:r w:rsidRPr="00F42DB6">
              <w:rPr>
                <w:rFonts w:asciiTheme="minorHAnsi" w:hAnsiTheme="minorHAnsi" w:cstheme="minorHAnsi"/>
                <w:sz w:val="22"/>
                <w:szCs w:val="22"/>
              </w:rPr>
              <w:t>143,0</w:t>
            </w:r>
          </w:p>
        </w:tc>
      </w:tr>
    </w:tbl>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Средняя длительность пребывания в стационаре – 10,91, % выполнения плана койко-дней составил -  106,9%. </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jc w:val="center"/>
        <w:outlineLvl w:val="0"/>
        <w:rPr>
          <w:rFonts w:asciiTheme="minorHAnsi" w:hAnsiTheme="minorHAnsi" w:cstheme="minorHAnsi"/>
          <w:b/>
          <w:sz w:val="22"/>
          <w:szCs w:val="22"/>
        </w:rPr>
      </w:pPr>
      <w:r w:rsidRPr="00F42DB6">
        <w:rPr>
          <w:rFonts w:asciiTheme="minorHAnsi" w:hAnsiTheme="minorHAnsi" w:cstheme="minorHAnsi"/>
          <w:b/>
          <w:sz w:val="22"/>
          <w:szCs w:val="22"/>
        </w:rPr>
        <w:t xml:space="preserve"> Финансирование здравоохранения</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В 2019</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г. в рамках регионального проекта «Создание единого цифрового контура здравоохранения на основе единой Государственной информационной системы в сфере здравоохранения (ЕГИСЗ)» 19 </w:t>
      </w:r>
      <w:proofErr w:type="spellStart"/>
      <w:r w:rsidRPr="00F42DB6">
        <w:rPr>
          <w:rFonts w:asciiTheme="minorHAnsi" w:hAnsiTheme="minorHAnsi" w:cstheme="minorHAnsi"/>
          <w:sz w:val="22"/>
          <w:szCs w:val="22"/>
        </w:rPr>
        <w:t>ФАПов</w:t>
      </w:r>
      <w:proofErr w:type="spellEnd"/>
      <w:r w:rsidRPr="00F42DB6">
        <w:rPr>
          <w:rFonts w:asciiTheme="minorHAnsi" w:hAnsiTheme="minorHAnsi" w:cstheme="minorHAnsi"/>
          <w:sz w:val="22"/>
          <w:szCs w:val="22"/>
        </w:rPr>
        <w:t xml:space="preserve"> оснащены персональными компьютерами, подключенными к сети «Интернет».</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sidRPr="00F42DB6">
        <w:rPr>
          <w:rFonts w:asciiTheme="minorHAnsi" w:hAnsiTheme="minorHAnsi" w:cstheme="minorHAnsi"/>
          <w:i/>
          <w:sz w:val="22"/>
          <w:szCs w:val="22"/>
        </w:rPr>
        <w:t xml:space="preserve"> </w:t>
      </w:r>
      <w:r w:rsidRPr="00F42DB6">
        <w:rPr>
          <w:rFonts w:asciiTheme="minorHAnsi" w:hAnsiTheme="minorHAnsi" w:cstheme="minorHAnsi"/>
          <w:sz w:val="22"/>
          <w:szCs w:val="22"/>
        </w:rPr>
        <w:t>В целях повышения доступности оказания медицинской помощи населению в сельской местности и укреплению материально-технической базы учреждения в 2019 году были произведены капитальные ремонты  в ЛПУ района на сумму   4 млн. 472 тыс. рублей:</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t xml:space="preserve">В здании </w:t>
      </w:r>
      <w:proofErr w:type="spellStart"/>
      <w:r w:rsidRPr="00F42DB6">
        <w:rPr>
          <w:rFonts w:asciiTheme="minorHAnsi" w:hAnsiTheme="minorHAnsi" w:cstheme="minorHAnsi"/>
          <w:b w:val="0"/>
          <w:sz w:val="22"/>
          <w:szCs w:val="22"/>
        </w:rPr>
        <w:t>Большеучинской</w:t>
      </w:r>
      <w:proofErr w:type="spellEnd"/>
      <w:r w:rsidRPr="00F42DB6">
        <w:rPr>
          <w:rFonts w:asciiTheme="minorHAnsi" w:hAnsiTheme="minorHAnsi" w:cstheme="minorHAnsi"/>
          <w:b w:val="0"/>
          <w:sz w:val="22"/>
          <w:szCs w:val="22"/>
        </w:rPr>
        <w:t xml:space="preserve"> врачебной амбулатории  был произведен капитальный ремонт кровли и замена 41-го оконного блока.</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t xml:space="preserve">В здании </w:t>
      </w:r>
      <w:proofErr w:type="spellStart"/>
      <w:r w:rsidRPr="00F42DB6">
        <w:rPr>
          <w:rFonts w:asciiTheme="minorHAnsi" w:hAnsiTheme="minorHAnsi" w:cstheme="minorHAnsi"/>
          <w:b w:val="0"/>
          <w:sz w:val="22"/>
          <w:szCs w:val="22"/>
        </w:rPr>
        <w:t>Нышинского</w:t>
      </w:r>
      <w:proofErr w:type="spellEnd"/>
      <w:r w:rsidRPr="00F42DB6">
        <w:rPr>
          <w:rFonts w:asciiTheme="minorHAnsi" w:hAnsiTheme="minorHAnsi" w:cstheme="minorHAnsi"/>
          <w:b w:val="0"/>
          <w:sz w:val="22"/>
          <w:szCs w:val="22"/>
        </w:rPr>
        <w:t xml:space="preserve"> ФАП был произведен капитальный ремонт кровли, замена 10-ти оконных блоков, замена входной двери на </w:t>
      </w:r>
      <w:proofErr w:type="gramStart"/>
      <w:r w:rsidRPr="00F42DB6">
        <w:rPr>
          <w:rFonts w:asciiTheme="minorHAnsi" w:hAnsiTheme="minorHAnsi" w:cstheme="minorHAnsi"/>
          <w:b w:val="0"/>
          <w:sz w:val="22"/>
          <w:szCs w:val="22"/>
        </w:rPr>
        <w:t>противопожарную</w:t>
      </w:r>
      <w:proofErr w:type="gramEnd"/>
      <w:r w:rsidRPr="00F42DB6">
        <w:rPr>
          <w:rFonts w:asciiTheme="minorHAnsi" w:hAnsiTheme="minorHAnsi" w:cstheme="minorHAnsi"/>
          <w:b w:val="0"/>
          <w:sz w:val="22"/>
          <w:szCs w:val="22"/>
        </w:rPr>
        <w:t>.</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t xml:space="preserve">В здании </w:t>
      </w:r>
      <w:proofErr w:type="spellStart"/>
      <w:r w:rsidRPr="00F42DB6">
        <w:rPr>
          <w:rFonts w:asciiTheme="minorHAnsi" w:hAnsiTheme="minorHAnsi" w:cstheme="minorHAnsi"/>
          <w:b w:val="0"/>
          <w:sz w:val="22"/>
          <w:szCs w:val="22"/>
        </w:rPr>
        <w:t>Нынекского</w:t>
      </w:r>
      <w:proofErr w:type="spellEnd"/>
      <w:r w:rsidRPr="00F42DB6">
        <w:rPr>
          <w:rFonts w:asciiTheme="minorHAnsi" w:hAnsiTheme="minorHAnsi" w:cstheme="minorHAnsi"/>
          <w:b w:val="0"/>
          <w:sz w:val="22"/>
          <w:szCs w:val="22"/>
        </w:rPr>
        <w:t xml:space="preserve"> </w:t>
      </w:r>
      <w:proofErr w:type="spellStart"/>
      <w:r w:rsidRPr="00F42DB6">
        <w:rPr>
          <w:rFonts w:asciiTheme="minorHAnsi" w:hAnsiTheme="minorHAnsi" w:cstheme="minorHAnsi"/>
          <w:b w:val="0"/>
          <w:sz w:val="22"/>
          <w:szCs w:val="22"/>
        </w:rPr>
        <w:t>ФАПа</w:t>
      </w:r>
      <w:proofErr w:type="spellEnd"/>
      <w:r w:rsidRPr="00F42DB6">
        <w:rPr>
          <w:rFonts w:asciiTheme="minorHAnsi" w:hAnsiTheme="minorHAnsi" w:cstheme="minorHAnsi"/>
          <w:b w:val="0"/>
          <w:sz w:val="22"/>
          <w:szCs w:val="22"/>
        </w:rPr>
        <w:t xml:space="preserve"> был произведен капитальный ремонт кровли, замена 8-ми оконных блоков, замена входной двери на </w:t>
      </w:r>
      <w:proofErr w:type="gramStart"/>
      <w:r w:rsidRPr="00F42DB6">
        <w:rPr>
          <w:rFonts w:asciiTheme="minorHAnsi" w:hAnsiTheme="minorHAnsi" w:cstheme="minorHAnsi"/>
          <w:b w:val="0"/>
          <w:sz w:val="22"/>
          <w:szCs w:val="22"/>
        </w:rPr>
        <w:t>противопожарную</w:t>
      </w:r>
      <w:proofErr w:type="gramEnd"/>
      <w:r w:rsidRPr="00F42DB6">
        <w:rPr>
          <w:rFonts w:asciiTheme="minorHAnsi" w:hAnsiTheme="minorHAnsi" w:cstheme="minorHAnsi"/>
          <w:b w:val="0"/>
          <w:sz w:val="22"/>
          <w:szCs w:val="22"/>
        </w:rPr>
        <w:t>.</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t xml:space="preserve">В здании </w:t>
      </w:r>
      <w:proofErr w:type="gramStart"/>
      <w:r w:rsidRPr="00F42DB6">
        <w:rPr>
          <w:rFonts w:asciiTheme="minorHAnsi" w:hAnsiTheme="minorHAnsi" w:cstheme="minorHAnsi"/>
          <w:b w:val="0"/>
          <w:sz w:val="22"/>
          <w:szCs w:val="22"/>
        </w:rPr>
        <w:t>Черемушкинского</w:t>
      </w:r>
      <w:proofErr w:type="gramEnd"/>
      <w:r w:rsidRPr="00F42DB6">
        <w:rPr>
          <w:rFonts w:asciiTheme="minorHAnsi" w:hAnsiTheme="minorHAnsi" w:cstheme="minorHAnsi"/>
          <w:b w:val="0"/>
          <w:sz w:val="22"/>
          <w:szCs w:val="22"/>
        </w:rPr>
        <w:t xml:space="preserve"> ФАП была произведена замена 5-ти оконных блоков.</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t xml:space="preserve">В здании </w:t>
      </w:r>
      <w:proofErr w:type="spellStart"/>
      <w:r w:rsidRPr="00F42DB6">
        <w:rPr>
          <w:rFonts w:asciiTheme="minorHAnsi" w:hAnsiTheme="minorHAnsi" w:cstheme="minorHAnsi"/>
          <w:b w:val="0"/>
          <w:sz w:val="22"/>
          <w:szCs w:val="22"/>
        </w:rPr>
        <w:t>Большесибинского</w:t>
      </w:r>
      <w:proofErr w:type="spellEnd"/>
      <w:r w:rsidRPr="00F42DB6">
        <w:rPr>
          <w:rFonts w:asciiTheme="minorHAnsi" w:hAnsiTheme="minorHAnsi" w:cstheme="minorHAnsi"/>
          <w:b w:val="0"/>
          <w:sz w:val="22"/>
          <w:szCs w:val="22"/>
        </w:rPr>
        <w:t xml:space="preserve"> ФАП была произведена замена двух дверей на </w:t>
      </w:r>
      <w:proofErr w:type="gramStart"/>
      <w:r w:rsidRPr="00F42DB6">
        <w:rPr>
          <w:rFonts w:asciiTheme="minorHAnsi" w:hAnsiTheme="minorHAnsi" w:cstheme="minorHAnsi"/>
          <w:b w:val="0"/>
          <w:sz w:val="22"/>
          <w:szCs w:val="22"/>
        </w:rPr>
        <w:t>противопожарные</w:t>
      </w:r>
      <w:proofErr w:type="gramEnd"/>
      <w:r w:rsidRPr="00F42DB6">
        <w:rPr>
          <w:rFonts w:asciiTheme="minorHAnsi" w:hAnsiTheme="minorHAnsi" w:cstheme="minorHAnsi"/>
          <w:b w:val="0"/>
          <w:sz w:val="22"/>
          <w:szCs w:val="22"/>
        </w:rPr>
        <w:t xml:space="preserve">, 13-ти оконных блоков, ремонт </w:t>
      </w:r>
      <w:proofErr w:type="spellStart"/>
      <w:r w:rsidRPr="00F42DB6">
        <w:rPr>
          <w:rFonts w:asciiTheme="minorHAnsi" w:hAnsiTheme="minorHAnsi" w:cstheme="minorHAnsi"/>
          <w:b w:val="0"/>
          <w:sz w:val="22"/>
          <w:szCs w:val="22"/>
        </w:rPr>
        <w:t>отмостки</w:t>
      </w:r>
      <w:proofErr w:type="spellEnd"/>
      <w:r w:rsidRPr="00F42DB6">
        <w:rPr>
          <w:rFonts w:asciiTheme="minorHAnsi" w:hAnsiTheme="minorHAnsi" w:cstheme="minorHAnsi"/>
          <w:b w:val="0"/>
          <w:sz w:val="22"/>
          <w:szCs w:val="22"/>
        </w:rPr>
        <w:t xml:space="preserve"> и ремонт цоколя с обшивкой профилированным.</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lastRenderedPageBreak/>
        <w:t xml:space="preserve">В здании </w:t>
      </w:r>
      <w:proofErr w:type="spellStart"/>
      <w:r w:rsidRPr="00F42DB6">
        <w:rPr>
          <w:rFonts w:asciiTheme="minorHAnsi" w:hAnsiTheme="minorHAnsi" w:cstheme="minorHAnsi"/>
          <w:b w:val="0"/>
          <w:sz w:val="22"/>
          <w:szCs w:val="22"/>
        </w:rPr>
        <w:t>Старкокаксинского</w:t>
      </w:r>
      <w:proofErr w:type="spellEnd"/>
      <w:r w:rsidRPr="00F42DB6">
        <w:rPr>
          <w:rFonts w:asciiTheme="minorHAnsi" w:hAnsiTheme="minorHAnsi" w:cstheme="minorHAnsi"/>
          <w:b w:val="0"/>
          <w:sz w:val="22"/>
          <w:szCs w:val="22"/>
        </w:rPr>
        <w:t xml:space="preserve"> ФАП был произведен капитальный ремонт кровли  и замена 6-ти оконных блоков.</w:t>
      </w:r>
    </w:p>
    <w:p w:rsidR="00F42DB6" w:rsidRPr="00F42DB6" w:rsidRDefault="00F42DB6" w:rsidP="00F42DB6">
      <w:pPr>
        <w:pStyle w:val="2b"/>
        <w:numPr>
          <w:ilvl w:val="0"/>
          <w:numId w:val="39"/>
        </w:numPr>
        <w:jc w:val="both"/>
        <w:rPr>
          <w:rFonts w:asciiTheme="minorHAnsi" w:hAnsiTheme="minorHAnsi" w:cstheme="minorHAnsi"/>
          <w:b w:val="0"/>
          <w:sz w:val="22"/>
          <w:szCs w:val="22"/>
        </w:rPr>
      </w:pPr>
      <w:r w:rsidRPr="00F42DB6">
        <w:rPr>
          <w:rFonts w:asciiTheme="minorHAnsi" w:hAnsiTheme="minorHAnsi" w:cstheme="minorHAnsi"/>
          <w:b w:val="0"/>
          <w:sz w:val="22"/>
          <w:szCs w:val="22"/>
        </w:rPr>
        <w:t xml:space="preserve">В здании </w:t>
      </w:r>
      <w:proofErr w:type="spellStart"/>
      <w:r w:rsidRPr="00F42DB6">
        <w:rPr>
          <w:rFonts w:asciiTheme="minorHAnsi" w:hAnsiTheme="minorHAnsi" w:cstheme="minorHAnsi"/>
          <w:b w:val="0"/>
          <w:sz w:val="22"/>
          <w:szCs w:val="22"/>
        </w:rPr>
        <w:t>Пазяльского</w:t>
      </w:r>
      <w:proofErr w:type="spellEnd"/>
      <w:r w:rsidRPr="00F42DB6">
        <w:rPr>
          <w:rFonts w:asciiTheme="minorHAnsi" w:hAnsiTheme="minorHAnsi" w:cstheme="minorHAnsi"/>
          <w:b w:val="0"/>
          <w:sz w:val="22"/>
          <w:szCs w:val="22"/>
        </w:rPr>
        <w:t xml:space="preserve"> ФАП был произведен капитальный ремонт кровли, замена 10-и оконных блоков и замена 3-х дверей </w:t>
      </w:r>
      <w:proofErr w:type="gramStart"/>
      <w:r w:rsidRPr="00F42DB6">
        <w:rPr>
          <w:rFonts w:asciiTheme="minorHAnsi" w:hAnsiTheme="minorHAnsi" w:cstheme="minorHAnsi"/>
          <w:b w:val="0"/>
          <w:sz w:val="22"/>
          <w:szCs w:val="22"/>
        </w:rPr>
        <w:t>на</w:t>
      </w:r>
      <w:proofErr w:type="gramEnd"/>
      <w:r w:rsidRPr="00F42DB6">
        <w:rPr>
          <w:rFonts w:asciiTheme="minorHAnsi" w:hAnsiTheme="minorHAnsi" w:cstheme="minorHAnsi"/>
          <w:b w:val="0"/>
          <w:sz w:val="22"/>
          <w:szCs w:val="22"/>
        </w:rPr>
        <w:t xml:space="preserve"> противопожарные.</w:t>
      </w:r>
    </w:p>
    <w:p w:rsidR="00F42DB6" w:rsidRPr="00F42DB6" w:rsidRDefault="00F42DB6" w:rsidP="00F42DB6">
      <w:pPr>
        <w:jc w:val="center"/>
        <w:outlineLvl w:val="0"/>
        <w:rPr>
          <w:rFonts w:asciiTheme="minorHAnsi" w:hAnsiTheme="minorHAnsi" w:cstheme="minorHAnsi"/>
          <w:b/>
          <w:sz w:val="22"/>
          <w:szCs w:val="22"/>
        </w:rPr>
      </w:pPr>
      <w:r w:rsidRPr="00F42DB6">
        <w:rPr>
          <w:rFonts w:asciiTheme="minorHAnsi" w:hAnsiTheme="minorHAnsi" w:cstheme="minorHAnsi"/>
          <w:b/>
          <w:sz w:val="22"/>
          <w:szCs w:val="22"/>
        </w:rPr>
        <w:t>Медицинские кадры</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42DB6">
        <w:rPr>
          <w:rFonts w:asciiTheme="minorHAnsi" w:hAnsiTheme="minorHAnsi" w:cstheme="minorHAnsi"/>
          <w:sz w:val="22"/>
          <w:szCs w:val="22"/>
        </w:rPr>
        <w:t>В филиале БУЗ УР «</w:t>
      </w:r>
      <w:proofErr w:type="spellStart"/>
      <w:r w:rsidRPr="00F42DB6">
        <w:rPr>
          <w:rFonts w:asciiTheme="minorHAnsi" w:hAnsiTheme="minorHAnsi" w:cstheme="minorHAnsi"/>
          <w:sz w:val="22"/>
          <w:szCs w:val="22"/>
        </w:rPr>
        <w:t>Можгинская</w:t>
      </w:r>
      <w:proofErr w:type="spellEnd"/>
      <w:r w:rsidRPr="00F42DB6">
        <w:rPr>
          <w:rFonts w:asciiTheme="minorHAnsi" w:hAnsiTheme="minorHAnsi" w:cstheme="minorHAnsi"/>
          <w:sz w:val="22"/>
          <w:szCs w:val="22"/>
        </w:rPr>
        <w:t xml:space="preserve"> РБ МЗ УР» работают 12  врачей, все имеют сертификаты специалистов.</w:t>
      </w:r>
      <w:r>
        <w:rPr>
          <w:rFonts w:asciiTheme="minorHAnsi" w:hAnsiTheme="minorHAnsi" w:cstheme="minorHAnsi"/>
          <w:sz w:val="22"/>
          <w:szCs w:val="22"/>
        </w:rPr>
        <w:t xml:space="preserve"> </w:t>
      </w:r>
      <w:r w:rsidRPr="00F42DB6">
        <w:rPr>
          <w:rFonts w:asciiTheme="minorHAnsi" w:hAnsiTheme="minorHAnsi" w:cstheme="minorHAnsi"/>
          <w:sz w:val="22"/>
          <w:szCs w:val="22"/>
        </w:rPr>
        <w:t xml:space="preserve">  Средних медицинских работников всего 73 чел., имеют квалификацию высшую – 0 чел. первую – 34 чел., вторую – 4  чел., имеют сертификаты – 100% СМП.</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sz w:val="22"/>
          <w:szCs w:val="22"/>
        </w:rPr>
        <w:t xml:space="preserve">     Средний возраст врачей составляет 48 лет, среднего медперсонала -  49 лет.</w:t>
      </w:r>
    </w:p>
    <w:p w:rsidR="00F42DB6" w:rsidRPr="00F42DB6" w:rsidRDefault="00F42DB6" w:rsidP="00F42DB6">
      <w:pPr>
        <w:jc w:val="center"/>
        <w:rPr>
          <w:rFonts w:asciiTheme="minorHAnsi" w:hAnsiTheme="minorHAnsi" w:cstheme="minorHAnsi"/>
          <w:b/>
          <w:sz w:val="22"/>
          <w:szCs w:val="22"/>
        </w:rPr>
      </w:pPr>
    </w:p>
    <w:p w:rsidR="00F42DB6" w:rsidRPr="00F42DB6" w:rsidRDefault="00F42DB6" w:rsidP="00F42DB6">
      <w:pPr>
        <w:jc w:val="center"/>
        <w:outlineLvl w:val="0"/>
        <w:rPr>
          <w:rFonts w:asciiTheme="minorHAnsi" w:hAnsiTheme="minorHAnsi" w:cstheme="minorHAnsi"/>
          <w:b/>
          <w:sz w:val="22"/>
          <w:szCs w:val="22"/>
        </w:rPr>
      </w:pPr>
    </w:p>
    <w:p w:rsidR="00DC43BA" w:rsidRPr="00EF58AF" w:rsidRDefault="00AB4299" w:rsidP="00714910">
      <w:pPr>
        <w:pStyle w:val="ae"/>
        <w:jc w:val="both"/>
        <w:rPr>
          <w:rFonts w:asciiTheme="minorHAnsi" w:hAnsiTheme="minorHAnsi" w:cstheme="minorHAnsi"/>
          <w:szCs w:val="28"/>
        </w:rPr>
      </w:pPr>
      <w:r w:rsidRPr="00291A1E">
        <w:rPr>
          <w:rFonts w:asciiTheme="minorHAnsi" w:hAnsiTheme="minorHAnsi" w:cstheme="minorHAnsi"/>
          <w:b/>
          <w:bCs/>
          <w:iCs/>
          <w:color w:val="4F6228" w:themeColor="accent3" w:themeShade="80"/>
          <w:szCs w:val="28"/>
        </w:rPr>
        <w:t>Социальное обслуживание населения</w:t>
      </w:r>
    </w:p>
    <w:p w:rsidR="00291A1E" w:rsidRPr="00744965" w:rsidRDefault="00DC43BA" w:rsidP="00357A80">
      <w:pPr>
        <w:pStyle w:val="ConsNormal"/>
        <w:widowControl/>
        <w:tabs>
          <w:tab w:val="left" w:pos="540"/>
        </w:tabs>
        <w:ind w:firstLine="0"/>
        <w:jc w:val="both"/>
        <w:rPr>
          <w:rFonts w:asciiTheme="minorHAnsi" w:hAnsiTheme="minorHAnsi" w:cstheme="minorHAnsi"/>
          <w:sz w:val="22"/>
          <w:szCs w:val="22"/>
        </w:rPr>
      </w:pPr>
      <w:r w:rsidRPr="00EF58AF">
        <w:rPr>
          <w:rFonts w:asciiTheme="minorHAnsi" w:hAnsiTheme="minorHAnsi" w:cstheme="minorHAnsi"/>
          <w:color w:val="4F6228" w:themeColor="accent3" w:themeShade="80"/>
          <w:sz w:val="22"/>
          <w:szCs w:val="22"/>
        </w:rPr>
        <w:tab/>
      </w:r>
      <w:r w:rsidR="00291A1E" w:rsidRPr="00744965">
        <w:rPr>
          <w:rFonts w:asciiTheme="minorHAnsi" w:eastAsia="Lucida Sans Unicode" w:hAnsiTheme="minorHAnsi" w:cstheme="minorHAnsi"/>
          <w:b/>
          <w:color w:val="000000"/>
          <w:kern w:val="3"/>
          <w:sz w:val="22"/>
          <w:szCs w:val="22"/>
          <w:lang w:eastAsia="en-US" w:bidi="en-US"/>
        </w:rPr>
        <w:t xml:space="preserve">Работу по предоставлению социальных услуг гражданам обеспечивали </w:t>
      </w:r>
      <w:r w:rsidR="00291A1E" w:rsidRPr="00744965">
        <w:rPr>
          <w:rFonts w:asciiTheme="minorHAnsi" w:hAnsiTheme="minorHAnsi" w:cstheme="minorHAnsi"/>
          <w:b/>
          <w:sz w:val="22"/>
          <w:szCs w:val="22"/>
        </w:rPr>
        <w:t>следующие структурные подразделения</w:t>
      </w:r>
      <w:r w:rsidR="00291A1E" w:rsidRPr="00744965">
        <w:rPr>
          <w:rFonts w:asciiTheme="minorHAnsi" w:hAnsiTheme="minorHAnsi" w:cstheme="minorHAnsi"/>
          <w:sz w:val="22"/>
          <w:szCs w:val="22"/>
        </w:rPr>
        <w:t>:</w:t>
      </w:r>
    </w:p>
    <w:p w:rsidR="00291A1E" w:rsidRPr="00744965" w:rsidRDefault="00291A1E" w:rsidP="00291A1E">
      <w:pPr>
        <w:pStyle w:val="Standard"/>
        <w:numPr>
          <w:ilvl w:val="0"/>
          <w:numId w:val="40"/>
        </w:numPr>
        <w:tabs>
          <w:tab w:val="clear" w:pos="360"/>
          <w:tab w:val="num" w:pos="567"/>
        </w:tabs>
        <w:ind w:firstLine="349"/>
        <w:jc w:val="both"/>
        <w:rPr>
          <w:rFonts w:asciiTheme="minorHAnsi" w:hAnsiTheme="minorHAnsi" w:cstheme="minorHAnsi"/>
          <w:sz w:val="22"/>
          <w:szCs w:val="22"/>
          <w:lang w:val="ru-RU"/>
        </w:rPr>
      </w:pPr>
      <w:r w:rsidRPr="00744965">
        <w:rPr>
          <w:rFonts w:asciiTheme="minorHAnsi" w:hAnsiTheme="minorHAnsi" w:cstheme="minorHAnsi"/>
          <w:sz w:val="22"/>
          <w:szCs w:val="22"/>
          <w:lang w:val="ru-RU"/>
        </w:rPr>
        <w:t>2 отделения социального обслуживания на дому граждан пожилого возраста и инвалидов;</w:t>
      </w:r>
    </w:p>
    <w:p w:rsidR="00291A1E" w:rsidRPr="00744965" w:rsidRDefault="00291A1E" w:rsidP="00291A1E">
      <w:pPr>
        <w:numPr>
          <w:ilvl w:val="0"/>
          <w:numId w:val="40"/>
        </w:numPr>
        <w:tabs>
          <w:tab w:val="clear" w:pos="360"/>
          <w:tab w:val="num" w:pos="567"/>
        </w:tabs>
        <w:ind w:firstLine="349"/>
        <w:jc w:val="both"/>
        <w:rPr>
          <w:rFonts w:asciiTheme="minorHAnsi" w:hAnsiTheme="minorHAnsi" w:cstheme="minorHAnsi"/>
          <w:sz w:val="22"/>
          <w:szCs w:val="22"/>
        </w:rPr>
      </w:pPr>
      <w:r w:rsidRPr="00744965">
        <w:rPr>
          <w:rFonts w:asciiTheme="minorHAnsi" w:hAnsiTheme="minorHAnsi" w:cstheme="minorHAnsi"/>
          <w:sz w:val="22"/>
          <w:szCs w:val="22"/>
        </w:rPr>
        <w:t>отделение социально-реабилитационного обслуживания для граждан пожилого возраста и инвалидов со стационаром;</w:t>
      </w:r>
    </w:p>
    <w:p w:rsidR="00291A1E" w:rsidRPr="00744965" w:rsidRDefault="00291A1E" w:rsidP="00291A1E">
      <w:pPr>
        <w:numPr>
          <w:ilvl w:val="0"/>
          <w:numId w:val="40"/>
        </w:numPr>
        <w:tabs>
          <w:tab w:val="clear" w:pos="360"/>
          <w:tab w:val="num" w:pos="567"/>
        </w:tabs>
        <w:ind w:firstLine="349"/>
        <w:jc w:val="both"/>
        <w:rPr>
          <w:rFonts w:asciiTheme="minorHAnsi" w:hAnsiTheme="minorHAnsi" w:cstheme="minorHAnsi"/>
          <w:sz w:val="22"/>
          <w:szCs w:val="22"/>
        </w:rPr>
      </w:pPr>
      <w:r w:rsidRPr="00744965">
        <w:rPr>
          <w:rFonts w:asciiTheme="minorHAnsi" w:hAnsiTheme="minorHAnsi" w:cstheme="minorHAnsi"/>
          <w:sz w:val="22"/>
          <w:szCs w:val="22"/>
        </w:rPr>
        <w:t>отделение социально-реабилитационного обслуживания для граждан пожилого возраста и инвалидов без стационара;</w:t>
      </w:r>
    </w:p>
    <w:p w:rsidR="00291A1E" w:rsidRPr="00744965" w:rsidRDefault="00291A1E" w:rsidP="00291A1E">
      <w:pPr>
        <w:pStyle w:val="Standard"/>
        <w:numPr>
          <w:ilvl w:val="0"/>
          <w:numId w:val="40"/>
        </w:numPr>
        <w:tabs>
          <w:tab w:val="clear" w:pos="360"/>
          <w:tab w:val="num" w:pos="567"/>
        </w:tabs>
        <w:ind w:firstLine="349"/>
        <w:jc w:val="both"/>
        <w:rPr>
          <w:rFonts w:asciiTheme="minorHAnsi" w:hAnsiTheme="minorHAnsi" w:cstheme="minorHAnsi"/>
          <w:sz w:val="22"/>
          <w:szCs w:val="22"/>
        </w:rPr>
      </w:pPr>
      <w:r w:rsidRPr="00744965">
        <w:rPr>
          <w:rFonts w:asciiTheme="minorHAnsi" w:hAnsiTheme="minorHAnsi" w:cstheme="minorHAnsi"/>
          <w:sz w:val="22"/>
          <w:szCs w:val="22"/>
          <w:lang w:val="ru-RU"/>
        </w:rPr>
        <w:t>отделение срочного социального обслуживания.</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Социальные услуги получили </w:t>
      </w:r>
      <w:r w:rsidRPr="00744965">
        <w:rPr>
          <w:rFonts w:asciiTheme="minorHAnsi" w:hAnsiTheme="minorHAnsi" w:cstheme="minorHAnsi"/>
          <w:b/>
          <w:sz w:val="22"/>
          <w:szCs w:val="22"/>
        </w:rPr>
        <w:t>4843</w:t>
      </w:r>
      <w:r w:rsidRPr="00744965">
        <w:rPr>
          <w:rFonts w:asciiTheme="minorHAnsi" w:hAnsiTheme="minorHAnsi" w:cstheme="minorHAnsi"/>
          <w:sz w:val="22"/>
          <w:szCs w:val="22"/>
        </w:rPr>
        <w:t xml:space="preserve"> человека, что на 1010 человек больше по сравнению с 2018 годом (3833</w:t>
      </w:r>
      <w:r w:rsidRPr="00744965">
        <w:rPr>
          <w:rFonts w:asciiTheme="minorHAnsi" w:hAnsiTheme="minorHAnsi" w:cstheme="minorHAnsi"/>
          <w:b/>
          <w:sz w:val="22"/>
          <w:szCs w:val="22"/>
        </w:rPr>
        <w:t xml:space="preserve"> </w:t>
      </w:r>
      <w:r w:rsidRPr="00744965">
        <w:rPr>
          <w:rFonts w:asciiTheme="minorHAnsi" w:hAnsiTheme="minorHAnsi" w:cstheme="minorHAnsi"/>
          <w:sz w:val="22"/>
          <w:szCs w:val="22"/>
        </w:rPr>
        <w:t xml:space="preserve">человека). Увеличение количества получателей социальных услуг в сравнении с прошлым годом наблюдается во всех отделениях учреждения, большой спрос на услуги отделения срочного социального обслуживания. </w:t>
      </w:r>
      <w:r>
        <w:rPr>
          <w:rFonts w:asciiTheme="minorHAnsi" w:hAnsiTheme="minorHAnsi" w:cstheme="minorHAnsi"/>
          <w:sz w:val="22"/>
          <w:szCs w:val="22"/>
        </w:rPr>
        <w:t>Ж</w:t>
      </w:r>
      <w:r w:rsidRPr="00744965">
        <w:rPr>
          <w:rFonts w:asciiTheme="minorHAnsi" w:hAnsiTheme="minorHAnsi" w:cstheme="minorHAnsi"/>
          <w:sz w:val="22"/>
          <w:szCs w:val="22"/>
        </w:rPr>
        <w:t>ителями г. Можги</w:t>
      </w:r>
      <w:r w:rsidRPr="00744965">
        <w:rPr>
          <w:rFonts w:asciiTheme="minorHAnsi" w:hAnsiTheme="minorHAnsi" w:cstheme="minorHAnsi"/>
          <w:b/>
          <w:sz w:val="22"/>
          <w:szCs w:val="22"/>
        </w:rPr>
        <w:t xml:space="preserve"> </w:t>
      </w:r>
      <w:r w:rsidRPr="00291A1E">
        <w:rPr>
          <w:rFonts w:asciiTheme="minorHAnsi" w:hAnsiTheme="minorHAnsi" w:cstheme="minorHAnsi"/>
          <w:sz w:val="22"/>
          <w:szCs w:val="22"/>
        </w:rPr>
        <w:t>являются</w:t>
      </w:r>
      <w:r>
        <w:rPr>
          <w:rFonts w:asciiTheme="minorHAnsi" w:hAnsiTheme="minorHAnsi" w:cstheme="minorHAnsi"/>
          <w:b/>
          <w:sz w:val="22"/>
          <w:szCs w:val="22"/>
        </w:rPr>
        <w:t xml:space="preserve"> - </w:t>
      </w:r>
      <w:r w:rsidRPr="00744965">
        <w:rPr>
          <w:rFonts w:asciiTheme="minorHAnsi" w:hAnsiTheme="minorHAnsi" w:cstheme="minorHAnsi"/>
          <w:b/>
          <w:sz w:val="22"/>
          <w:szCs w:val="22"/>
        </w:rPr>
        <w:t xml:space="preserve">3503 </w:t>
      </w:r>
      <w:r>
        <w:rPr>
          <w:rFonts w:asciiTheme="minorHAnsi" w:hAnsiTheme="minorHAnsi" w:cstheme="minorHAnsi"/>
          <w:sz w:val="22"/>
          <w:szCs w:val="22"/>
        </w:rPr>
        <w:t>чел.</w:t>
      </w:r>
      <w:r w:rsidRPr="00744965">
        <w:rPr>
          <w:rFonts w:asciiTheme="minorHAnsi" w:hAnsiTheme="minorHAnsi" w:cstheme="minorHAnsi"/>
          <w:sz w:val="22"/>
          <w:szCs w:val="22"/>
        </w:rPr>
        <w:t xml:space="preserve">, </w:t>
      </w:r>
      <w:r w:rsidRPr="00744965">
        <w:rPr>
          <w:rFonts w:asciiTheme="minorHAnsi" w:hAnsiTheme="minorHAnsi" w:cstheme="minorHAnsi"/>
          <w:b/>
          <w:sz w:val="22"/>
          <w:szCs w:val="22"/>
        </w:rPr>
        <w:t>1340</w:t>
      </w:r>
      <w:r w:rsidRPr="00744965">
        <w:rPr>
          <w:rFonts w:asciiTheme="minorHAnsi" w:hAnsiTheme="minorHAnsi" w:cstheme="minorHAnsi"/>
          <w:sz w:val="22"/>
          <w:szCs w:val="22"/>
        </w:rPr>
        <w:t xml:space="preserve"> чел. -  Можгинского района.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Из общего количества, получивших услуги, 179 чел.– ветераны войны (1 инвалид </w:t>
      </w:r>
      <w:proofErr w:type="spellStart"/>
      <w:r w:rsidRPr="00744965">
        <w:rPr>
          <w:rFonts w:asciiTheme="minorHAnsi" w:hAnsiTheme="minorHAnsi" w:cstheme="minorHAnsi"/>
          <w:sz w:val="22"/>
          <w:szCs w:val="22"/>
        </w:rPr>
        <w:t>ВОв</w:t>
      </w:r>
      <w:proofErr w:type="spellEnd"/>
      <w:r w:rsidRPr="00744965">
        <w:rPr>
          <w:rFonts w:asciiTheme="minorHAnsi" w:hAnsiTheme="minorHAnsi" w:cstheme="minorHAnsi"/>
          <w:sz w:val="22"/>
          <w:szCs w:val="22"/>
        </w:rPr>
        <w:t xml:space="preserve">, 11 участников </w:t>
      </w:r>
      <w:proofErr w:type="spellStart"/>
      <w:r w:rsidRPr="00744965">
        <w:rPr>
          <w:rFonts w:asciiTheme="minorHAnsi" w:hAnsiTheme="minorHAnsi" w:cstheme="minorHAnsi"/>
          <w:sz w:val="22"/>
          <w:szCs w:val="22"/>
        </w:rPr>
        <w:t>ВОв</w:t>
      </w:r>
      <w:proofErr w:type="spellEnd"/>
      <w:r w:rsidRPr="00744965">
        <w:rPr>
          <w:rFonts w:asciiTheme="minorHAnsi" w:hAnsiTheme="minorHAnsi" w:cstheme="minorHAnsi"/>
          <w:sz w:val="22"/>
          <w:szCs w:val="22"/>
        </w:rPr>
        <w:t>, 48 вдов, 119 участников трудового фронта), количество которых ежегодно уменьшается (в 2018 году – 215 чел.: 1- ИВОВ, 10-УВОВ, 55 – вдов, 149 – УТФ). Из сельской местности – 30  чел. Предоставлено услуг ветеранам – 30926 (в 2018 году – 21320 услуг).</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Количество инвалидов 566 чел. (в 2018 году - 427 чел.), из них проживают в сельской местности 127 чел.</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Получателями социальных услуг являются: </w:t>
      </w:r>
    </w:p>
    <w:p w:rsidR="00291A1E" w:rsidRPr="00744965" w:rsidRDefault="00291A1E" w:rsidP="00291A1E">
      <w:pPr>
        <w:jc w:val="both"/>
        <w:rPr>
          <w:rFonts w:asciiTheme="minorHAnsi" w:hAnsiTheme="minorHAnsi" w:cstheme="minorHAnsi"/>
          <w:sz w:val="22"/>
          <w:szCs w:val="22"/>
        </w:rPr>
      </w:pPr>
      <w:r w:rsidRPr="00744965">
        <w:rPr>
          <w:rFonts w:asciiTheme="minorHAnsi" w:hAnsiTheme="minorHAnsi" w:cstheme="minorHAnsi"/>
          <w:sz w:val="22"/>
          <w:szCs w:val="22"/>
        </w:rPr>
        <w:t xml:space="preserve">мужчины – 1211 чел. (25%), </w:t>
      </w:r>
    </w:p>
    <w:p w:rsidR="00291A1E" w:rsidRPr="00744965" w:rsidRDefault="00291A1E" w:rsidP="00291A1E">
      <w:pPr>
        <w:jc w:val="both"/>
        <w:rPr>
          <w:rFonts w:asciiTheme="minorHAnsi" w:hAnsiTheme="minorHAnsi" w:cstheme="minorHAnsi"/>
          <w:sz w:val="22"/>
          <w:szCs w:val="22"/>
        </w:rPr>
      </w:pPr>
      <w:r w:rsidRPr="00744965">
        <w:rPr>
          <w:rFonts w:asciiTheme="minorHAnsi" w:hAnsiTheme="minorHAnsi" w:cstheme="minorHAnsi"/>
          <w:sz w:val="22"/>
          <w:szCs w:val="22"/>
        </w:rPr>
        <w:t xml:space="preserve">женщины – 3632 чел. (75%), </w:t>
      </w:r>
    </w:p>
    <w:p w:rsidR="00291A1E" w:rsidRPr="00744965" w:rsidRDefault="00291A1E" w:rsidP="00291A1E">
      <w:pPr>
        <w:jc w:val="both"/>
        <w:rPr>
          <w:rFonts w:asciiTheme="minorHAnsi" w:hAnsiTheme="minorHAnsi" w:cstheme="minorHAnsi"/>
          <w:sz w:val="22"/>
          <w:szCs w:val="22"/>
        </w:rPr>
      </w:pPr>
      <w:r w:rsidRPr="00744965">
        <w:rPr>
          <w:rFonts w:asciiTheme="minorHAnsi" w:hAnsiTheme="minorHAnsi" w:cstheme="minorHAnsi"/>
          <w:sz w:val="22"/>
          <w:szCs w:val="22"/>
        </w:rPr>
        <w:t xml:space="preserve">большая </w:t>
      </w:r>
      <w:proofErr w:type="gramStart"/>
      <w:r w:rsidRPr="00744965">
        <w:rPr>
          <w:rFonts w:asciiTheme="minorHAnsi" w:hAnsiTheme="minorHAnsi" w:cstheme="minorHAnsi"/>
          <w:sz w:val="22"/>
          <w:szCs w:val="22"/>
        </w:rPr>
        <w:t>часть</w:t>
      </w:r>
      <w:proofErr w:type="gramEnd"/>
      <w:r w:rsidRPr="00744965">
        <w:rPr>
          <w:rFonts w:asciiTheme="minorHAnsi" w:hAnsiTheme="minorHAnsi" w:cstheme="minorHAnsi"/>
          <w:sz w:val="22"/>
          <w:szCs w:val="22"/>
        </w:rPr>
        <w:t xml:space="preserve"> которых в возрасте от 60 до 74 лет.</w:t>
      </w:r>
    </w:p>
    <w:p w:rsidR="00291A1E"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Предоставлено </w:t>
      </w:r>
      <w:r w:rsidRPr="00744965">
        <w:rPr>
          <w:rFonts w:asciiTheme="minorHAnsi" w:hAnsiTheme="minorHAnsi" w:cstheme="minorHAnsi"/>
          <w:b/>
          <w:sz w:val="22"/>
          <w:szCs w:val="22"/>
        </w:rPr>
        <w:t>237940</w:t>
      </w:r>
      <w:r w:rsidRPr="00744965">
        <w:rPr>
          <w:rFonts w:asciiTheme="minorHAnsi" w:hAnsiTheme="minorHAnsi" w:cstheme="minorHAnsi"/>
          <w:sz w:val="22"/>
          <w:szCs w:val="22"/>
        </w:rPr>
        <w:t xml:space="preserve"> социальных услуг, что на 17959 услуг больше показателей 2018 года (219981 услуг). </w:t>
      </w:r>
    </w:p>
    <w:p w:rsidR="00291A1E" w:rsidRPr="00744965" w:rsidRDefault="00291A1E" w:rsidP="00291A1E">
      <w:pPr>
        <w:ind w:firstLine="709"/>
        <w:jc w:val="both"/>
        <w:rPr>
          <w:rFonts w:asciiTheme="minorHAnsi" w:hAnsiTheme="minorHAnsi" w:cstheme="minorHAnsi"/>
          <w:b/>
          <w:sz w:val="22"/>
          <w:szCs w:val="22"/>
        </w:rPr>
      </w:pPr>
    </w:p>
    <w:p w:rsidR="00291A1E"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b/>
          <w:sz w:val="22"/>
          <w:szCs w:val="22"/>
        </w:rPr>
        <w:t>Отделениями социального обслуживания на дому граждан пожилого возраста и инвалидов</w:t>
      </w:r>
      <w:r w:rsidRPr="00744965">
        <w:rPr>
          <w:rFonts w:asciiTheme="minorHAnsi" w:hAnsiTheme="minorHAnsi" w:cstheme="minorHAnsi"/>
          <w:sz w:val="22"/>
          <w:szCs w:val="22"/>
        </w:rPr>
        <w:t xml:space="preserve"> оказано социальных услуг для </w:t>
      </w:r>
      <w:r w:rsidRPr="00744965">
        <w:rPr>
          <w:rFonts w:asciiTheme="minorHAnsi" w:hAnsiTheme="minorHAnsi" w:cstheme="minorHAnsi"/>
          <w:b/>
          <w:sz w:val="22"/>
          <w:szCs w:val="22"/>
        </w:rPr>
        <w:t>909</w:t>
      </w:r>
      <w:r w:rsidRPr="00744965">
        <w:rPr>
          <w:rFonts w:asciiTheme="minorHAnsi" w:hAnsiTheme="minorHAnsi" w:cstheme="minorHAnsi"/>
          <w:sz w:val="22"/>
          <w:szCs w:val="22"/>
        </w:rPr>
        <w:t xml:space="preserve"> человек (в 2018 году - 791 человек), из них </w:t>
      </w:r>
      <w:r w:rsidRPr="00744965">
        <w:rPr>
          <w:rFonts w:asciiTheme="minorHAnsi" w:hAnsiTheme="minorHAnsi" w:cstheme="minorHAnsi"/>
          <w:b/>
          <w:sz w:val="22"/>
          <w:szCs w:val="22"/>
        </w:rPr>
        <w:t>798</w:t>
      </w:r>
      <w:r w:rsidRPr="00744965">
        <w:rPr>
          <w:rFonts w:asciiTheme="minorHAnsi" w:hAnsiTheme="minorHAnsi" w:cstheme="minorHAnsi"/>
          <w:sz w:val="22"/>
          <w:szCs w:val="22"/>
        </w:rPr>
        <w:t xml:space="preserve"> получателей гарантированных услуг и </w:t>
      </w:r>
      <w:r w:rsidRPr="00744965">
        <w:rPr>
          <w:rFonts w:asciiTheme="minorHAnsi" w:hAnsiTheme="minorHAnsi" w:cstheme="minorHAnsi"/>
          <w:b/>
          <w:sz w:val="22"/>
          <w:szCs w:val="22"/>
        </w:rPr>
        <w:t>111</w:t>
      </w:r>
      <w:r w:rsidRPr="00744965">
        <w:rPr>
          <w:rFonts w:asciiTheme="minorHAnsi" w:hAnsiTheme="minorHAnsi" w:cstheme="minorHAnsi"/>
          <w:sz w:val="22"/>
          <w:szCs w:val="22"/>
        </w:rPr>
        <w:t xml:space="preserve"> получателей только дополнительных платных услуг. Из общего количества </w:t>
      </w:r>
      <w:r w:rsidRPr="00744965">
        <w:rPr>
          <w:rFonts w:asciiTheme="minorHAnsi" w:hAnsiTheme="minorHAnsi" w:cstheme="minorHAnsi"/>
          <w:b/>
          <w:sz w:val="22"/>
          <w:szCs w:val="22"/>
        </w:rPr>
        <w:t>627</w:t>
      </w:r>
      <w:r w:rsidRPr="00744965">
        <w:rPr>
          <w:rFonts w:asciiTheme="minorHAnsi" w:hAnsiTheme="minorHAnsi" w:cstheme="minorHAnsi"/>
          <w:sz w:val="22"/>
          <w:szCs w:val="22"/>
        </w:rPr>
        <w:t xml:space="preserve"> человек проживает в г. Можга (в 2018 году – 507 чел.) и </w:t>
      </w:r>
      <w:r w:rsidRPr="00744965">
        <w:rPr>
          <w:rFonts w:asciiTheme="minorHAnsi" w:hAnsiTheme="minorHAnsi" w:cstheme="minorHAnsi"/>
          <w:b/>
          <w:sz w:val="22"/>
          <w:szCs w:val="22"/>
        </w:rPr>
        <w:t>282</w:t>
      </w:r>
      <w:r w:rsidRPr="00744965">
        <w:rPr>
          <w:rFonts w:asciiTheme="minorHAnsi" w:hAnsiTheme="minorHAnsi" w:cstheme="minorHAnsi"/>
          <w:sz w:val="22"/>
          <w:szCs w:val="22"/>
        </w:rPr>
        <w:t xml:space="preserve"> человека в </w:t>
      </w:r>
      <w:proofErr w:type="spellStart"/>
      <w:r w:rsidRPr="00744965">
        <w:rPr>
          <w:rFonts w:asciiTheme="minorHAnsi" w:hAnsiTheme="minorHAnsi" w:cstheme="minorHAnsi"/>
          <w:sz w:val="22"/>
          <w:szCs w:val="22"/>
        </w:rPr>
        <w:t>Можгинском</w:t>
      </w:r>
      <w:proofErr w:type="spellEnd"/>
      <w:r w:rsidRPr="00744965">
        <w:rPr>
          <w:rFonts w:asciiTheme="minorHAnsi" w:hAnsiTheme="minorHAnsi" w:cstheme="minorHAnsi"/>
          <w:sz w:val="22"/>
          <w:szCs w:val="22"/>
        </w:rPr>
        <w:t xml:space="preserve"> районе (в 2018 году – 284 чел.). Из числа получателей гарантированных социальных услуг платно обслуживались 662 человека, что составляет 83%, из них за полную плату 601 человек (91%), за частичную плату – 61 человек (9%). </w:t>
      </w:r>
    </w:p>
    <w:p w:rsidR="00291A1E" w:rsidRPr="00744965" w:rsidRDefault="00291A1E" w:rsidP="00291A1E">
      <w:pPr>
        <w:ind w:firstLine="709"/>
        <w:jc w:val="both"/>
        <w:rPr>
          <w:rFonts w:asciiTheme="minorHAnsi" w:hAnsiTheme="minorHAnsi" w:cstheme="minorHAnsi"/>
          <w:sz w:val="22"/>
          <w:szCs w:val="22"/>
        </w:rPr>
      </w:pPr>
      <w:proofErr w:type="gramStart"/>
      <w:r w:rsidRPr="00744965">
        <w:rPr>
          <w:rFonts w:asciiTheme="minorHAnsi" w:hAnsiTheme="minorHAnsi" w:cstheme="minorHAnsi"/>
          <w:sz w:val="22"/>
          <w:szCs w:val="22"/>
        </w:rPr>
        <w:t xml:space="preserve">В 2019 году отделениями оказано </w:t>
      </w:r>
      <w:r w:rsidRPr="00744965">
        <w:rPr>
          <w:rFonts w:asciiTheme="minorHAnsi" w:hAnsiTheme="minorHAnsi" w:cstheme="minorHAnsi"/>
          <w:b/>
          <w:sz w:val="22"/>
          <w:szCs w:val="22"/>
        </w:rPr>
        <w:t>168447</w:t>
      </w:r>
      <w:r w:rsidRPr="00744965">
        <w:rPr>
          <w:rFonts w:asciiTheme="minorHAnsi" w:hAnsiTheme="minorHAnsi" w:cstheme="minorHAnsi"/>
          <w:sz w:val="22"/>
          <w:szCs w:val="22"/>
        </w:rPr>
        <w:t xml:space="preserve"> услуг, что больше уровня 2018 года на 22534 услуги (145913</w:t>
      </w:r>
      <w:r w:rsidRPr="00744965">
        <w:rPr>
          <w:rFonts w:asciiTheme="minorHAnsi" w:hAnsiTheme="minorHAnsi" w:cstheme="minorHAnsi"/>
          <w:b/>
          <w:sz w:val="22"/>
          <w:szCs w:val="22"/>
        </w:rPr>
        <w:t xml:space="preserve"> </w:t>
      </w:r>
      <w:r w:rsidRPr="00744965">
        <w:rPr>
          <w:rFonts w:asciiTheme="minorHAnsi" w:hAnsiTheme="minorHAnsi" w:cstheme="minorHAnsi"/>
          <w:sz w:val="22"/>
          <w:szCs w:val="22"/>
        </w:rPr>
        <w:t>услуг) из них: гарантированных – 164941 услуга (160053 – социально-бытовых, 4888 – социально-медицинских, дополнительных платных – 2149 услуг (2017 – социально-бытовых, 132 – социально-медицинских).</w:t>
      </w:r>
      <w:proofErr w:type="gramEnd"/>
      <w:r w:rsidRPr="00744965">
        <w:rPr>
          <w:rFonts w:asciiTheme="minorHAnsi" w:hAnsiTheme="minorHAnsi" w:cstheme="minorHAnsi"/>
          <w:sz w:val="22"/>
          <w:szCs w:val="22"/>
        </w:rPr>
        <w:t xml:space="preserve"> Жителям г. Можги предоставлено </w:t>
      </w:r>
      <w:r w:rsidRPr="00744965">
        <w:rPr>
          <w:rFonts w:asciiTheme="minorHAnsi" w:hAnsiTheme="minorHAnsi" w:cstheme="minorHAnsi"/>
          <w:b/>
          <w:sz w:val="22"/>
          <w:szCs w:val="22"/>
        </w:rPr>
        <w:t>88414</w:t>
      </w:r>
      <w:r w:rsidRPr="00744965">
        <w:rPr>
          <w:rFonts w:asciiTheme="minorHAnsi" w:hAnsiTheme="minorHAnsi" w:cstheme="minorHAnsi"/>
          <w:sz w:val="22"/>
          <w:szCs w:val="22"/>
        </w:rPr>
        <w:t xml:space="preserve"> услуг, жителям Можгинского района – </w:t>
      </w:r>
      <w:r w:rsidRPr="00744965">
        <w:rPr>
          <w:rFonts w:asciiTheme="minorHAnsi" w:hAnsiTheme="minorHAnsi" w:cstheme="minorHAnsi"/>
          <w:b/>
          <w:sz w:val="22"/>
          <w:szCs w:val="22"/>
        </w:rPr>
        <w:t>80033</w:t>
      </w:r>
      <w:r w:rsidRPr="00744965">
        <w:rPr>
          <w:rFonts w:asciiTheme="minorHAnsi" w:hAnsiTheme="minorHAnsi" w:cstheme="minorHAnsi"/>
          <w:sz w:val="22"/>
          <w:szCs w:val="22"/>
        </w:rPr>
        <w:t xml:space="preserve"> услуги.</w:t>
      </w:r>
    </w:p>
    <w:p w:rsidR="00291A1E" w:rsidRPr="00744965" w:rsidRDefault="00291A1E" w:rsidP="00291A1E">
      <w:pPr>
        <w:ind w:firstLine="709"/>
        <w:jc w:val="both"/>
        <w:rPr>
          <w:rFonts w:asciiTheme="minorHAnsi" w:hAnsiTheme="minorHAnsi" w:cstheme="minorHAnsi"/>
          <w:b/>
          <w:sz w:val="22"/>
          <w:szCs w:val="22"/>
        </w:rPr>
      </w:pP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b/>
          <w:sz w:val="22"/>
          <w:szCs w:val="22"/>
        </w:rPr>
        <w:t xml:space="preserve">В отделении социально-реабилитационного обслуживания для граждан пожилого возраста и инвалидов со стационаром </w:t>
      </w:r>
      <w:r w:rsidRPr="00744965">
        <w:rPr>
          <w:rFonts w:asciiTheme="minorHAnsi" w:hAnsiTheme="minorHAnsi" w:cstheme="minorHAnsi"/>
          <w:sz w:val="22"/>
          <w:szCs w:val="22"/>
        </w:rPr>
        <w:t xml:space="preserve">получили услуги </w:t>
      </w:r>
      <w:r w:rsidRPr="00744965">
        <w:rPr>
          <w:rFonts w:asciiTheme="minorHAnsi" w:hAnsiTheme="minorHAnsi" w:cstheme="minorHAnsi"/>
          <w:b/>
          <w:sz w:val="22"/>
          <w:szCs w:val="22"/>
        </w:rPr>
        <w:t>181</w:t>
      </w:r>
      <w:r w:rsidRPr="00744965">
        <w:rPr>
          <w:rFonts w:asciiTheme="minorHAnsi" w:hAnsiTheme="minorHAnsi" w:cstheme="minorHAnsi"/>
          <w:sz w:val="22"/>
          <w:szCs w:val="22"/>
        </w:rPr>
        <w:t xml:space="preserve"> человек (в 2018 году – 152 чел.),  из них </w:t>
      </w:r>
      <w:r w:rsidRPr="00744965">
        <w:rPr>
          <w:rFonts w:asciiTheme="minorHAnsi" w:hAnsiTheme="minorHAnsi" w:cstheme="minorHAnsi"/>
          <w:b/>
          <w:sz w:val="22"/>
          <w:szCs w:val="22"/>
        </w:rPr>
        <w:t xml:space="preserve">139 </w:t>
      </w:r>
      <w:r w:rsidRPr="00744965">
        <w:rPr>
          <w:rFonts w:asciiTheme="minorHAnsi" w:hAnsiTheme="minorHAnsi" w:cstheme="minorHAnsi"/>
          <w:sz w:val="22"/>
          <w:szCs w:val="22"/>
        </w:rPr>
        <w:t xml:space="preserve">чел. - получатели гарантированных услуг и </w:t>
      </w:r>
      <w:r w:rsidRPr="00744965">
        <w:rPr>
          <w:rFonts w:asciiTheme="minorHAnsi" w:hAnsiTheme="minorHAnsi" w:cstheme="minorHAnsi"/>
          <w:b/>
          <w:sz w:val="22"/>
          <w:szCs w:val="22"/>
        </w:rPr>
        <w:t xml:space="preserve">42 </w:t>
      </w:r>
      <w:r w:rsidRPr="00744965">
        <w:rPr>
          <w:rFonts w:asciiTheme="minorHAnsi" w:hAnsiTheme="minorHAnsi" w:cstheme="minorHAnsi"/>
          <w:sz w:val="22"/>
          <w:szCs w:val="22"/>
        </w:rPr>
        <w:t xml:space="preserve">чел. - получатели только дополнительных платных. </w:t>
      </w:r>
      <w:r w:rsidRPr="00744965">
        <w:rPr>
          <w:rFonts w:asciiTheme="minorHAnsi" w:hAnsiTheme="minorHAnsi" w:cstheme="minorHAnsi"/>
          <w:b/>
          <w:sz w:val="22"/>
          <w:szCs w:val="22"/>
        </w:rPr>
        <w:t>62</w:t>
      </w:r>
      <w:r w:rsidRPr="00744965">
        <w:rPr>
          <w:rFonts w:asciiTheme="minorHAnsi" w:hAnsiTheme="minorHAnsi" w:cstheme="minorHAnsi"/>
          <w:sz w:val="22"/>
          <w:szCs w:val="22"/>
        </w:rPr>
        <w:t xml:space="preserve"> чел. </w:t>
      </w:r>
      <w:r w:rsidRPr="00744965">
        <w:rPr>
          <w:rFonts w:asciiTheme="minorHAnsi" w:hAnsiTheme="minorHAnsi" w:cstheme="minorHAnsi"/>
          <w:sz w:val="22"/>
          <w:szCs w:val="22"/>
        </w:rPr>
        <w:lastRenderedPageBreak/>
        <w:t xml:space="preserve">являются жителями сельской местности. Заключено </w:t>
      </w:r>
      <w:r w:rsidRPr="00744965">
        <w:rPr>
          <w:rFonts w:asciiTheme="minorHAnsi" w:hAnsiTheme="minorHAnsi" w:cstheme="minorHAnsi"/>
          <w:b/>
          <w:sz w:val="22"/>
          <w:szCs w:val="22"/>
        </w:rPr>
        <w:t>212</w:t>
      </w:r>
      <w:r w:rsidRPr="00744965">
        <w:rPr>
          <w:rFonts w:asciiTheme="minorHAnsi" w:hAnsiTheme="minorHAnsi" w:cstheme="minorHAnsi"/>
          <w:sz w:val="22"/>
          <w:szCs w:val="22"/>
        </w:rPr>
        <w:t xml:space="preserve"> договоров на предоставление гарантированных услуг (в 2018 году - 213).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Отделением оказано в отчетном году </w:t>
      </w:r>
      <w:r w:rsidRPr="00744965">
        <w:rPr>
          <w:rFonts w:asciiTheme="minorHAnsi" w:hAnsiTheme="minorHAnsi" w:cstheme="minorHAnsi"/>
          <w:b/>
          <w:sz w:val="22"/>
          <w:szCs w:val="22"/>
        </w:rPr>
        <w:t>33760</w:t>
      </w:r>
      <w:r w:rsidRPr="00744965">
        <w:rPr>
          <w:rFonts w:asciiTheme="minorHAnsi" w:hAnsiTheme="minorHAnsi" w:cstheme="minorHAnsi"/>
          <w:sz w:val="22"/>
          <w:szCs w:val="22"/>
        </w:rPr>
        <w:t xml:space="preserve"> услуг, что на 476 услуг меньше уровня 2018 года (в 2018 году – 34236 услуг). Из них </w:t>
      </w:r>
      <w:r w:rsidRPr="00744965">
        <w:rPr>
          <w:rFonts w:asciiTheme="minorHAnsi" w:hAnsiTheme="minorHAnsi" w:cstheme="minorHAnsi"/>
          <w:b/>
          <w:sz w:val="22"/>
          <w:szCs w:val="22"/>
        </w:rPr>
        <w:t xml:space="preserve">31577 </w:t>
      </w:r>
      <w:r w:rsidRPr="00744965">
        <w:rPr>
          <w:rFonts w:asciiTheme="minorHAnsi" w:hAnsiTheme="minorHAnsi" w:cstheme="minorHAnsi"/>
          <w:sz w:val="22"/>
          <w:szCs w:val="22"/>
        </w:rPr>
        <w:t xml:space="preserve">гарантированных услуг и </w:t>
      </w:r>
      <w:r w:rsidRPr="00744965">
        <w:rPr>
          <w:rFonts w:asciiTheme="minorHAnsi" w:hAnsiTheme="minorHAnsi" w:cstheme="minorHAnsi"/>
          <w:b/>
          <w:sz w:val="22"/>
          <w:szCs w:val="22"/>
        </w:rPr>
        <w:t>2183</w:t>
      </w:r>
      <w:r w:rsidRPr="00744965">
        <w:rPr>
          <w:rFonts w:asciiTheme="minorHAnsi" w:hAnsiTheme="minorHAnsi" w:cstheme="minorHAnsi"/>
          <w:sz w:val="22"/>
          <w:szCs w:val="22"/>
        </w:rPr>
        <w:t xml:space="preserve"> дополнительных платных. Жители г. Можги получили </w:t>
      </w:r>
      <w:r w:rsidRPr="00744965">
        <w:rPr>
          <w:rFonts w:asciiTheme="minorHAnsi" w:hAnsiTheme="minorHAnsi" w:cstheme="minorHAnsi"/>
          <w:b/>
          <w:sz w:val="22"/>
          <w:szCs w:val="22"/>
        </w:rPr>
        <w:t>19498</w:t>
      </w:r>
      <w:r w:rsidRPr="00744965">
        <w:rPr>
          <w:rFonts w:asciiTheme="minorHAnsi" w:hAnsiTheme="minorHAnsi" w:cstheme="minorHAnsi"/>
          <w:sz w:val="22"/>
          <w:szCs w:val="22"/>
        </w:rPr>
        <w:t xml:space="preserve"> услуг, жители Можгинского района – </w:t>
      </w:r>
      <w:r w:rsidRPr="00744965">
        <w:rPr>
          <w:rFonts w:asciiTheme="minorHAnsi" w:hAnsiTheme="minorHAnsi" w:cstheme="minorHAnsi"/>
          <w:b/>
          <w:sz w:val="22"/>
          <w:szCs w:val="22"/>
        </w:rPr>
        <w:t>14262</w:t>
      </w:r>
      <w:r w:rsidRPr="00744965">
        <w:rPr>
          <w:rFonts w:asciiTheme="minorHAnsi" w:hAnsiTheme="minorHAnsi" w:cstheme="minorHAnsi"/>
          <w:sz w:val="22"/>
          <w:szCs w:val="22"/>
        </w:rPr>
        <w:t xml:space="preserve"> услуги.</w:t>
      </w:r>
    </w:p>
    <w:p w:rsidR="00291A1E" w:rsidRPr="00744965" w:rsidRDefault="00291A1E" w:rsidP="00291A1E">
      <w:pPr>
        <w:ind w:firstLine="709"/>
        <w:jc w:val="both"/>
        <w:rPr>
          <w:rFonts w:asciiTheme="minorHAnsi" w:hAnsiTheme="minorHAnsi" w:cstheme="minorHAnsi"/>
          <w:b/>
          <w:sz w:val="22"/>
          <w:szCs w:val="22"/>
        </w:rPr>
      </w:pP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b/>
          <w:sz w:val="22"/>
          <w:szCs w:val="22"/>
        </w:rPr>
        <w:t xml:space="preserve">Отделением социально-реабилитационного обслуживания для граждан пожилого возраста и инвалидов без стационара </w:t>
      </w:r>
      <w:r w:rsidRPr="00744965">
        <w:rPr>
          <w:rFonts w:asciiTheme="minorHAnsi" w:hAnsiTheme="minorHAnsi" w:cstheme="minorHAnsi"/>
          <w:sz w:val="22"/>
          <w:szCs w:val="22"/>
        </w:rPr>
        <w:t xml:space="preserve">предоставлены социальные услуги </w:t>
      </w:r>
      <w:r w:rsidRPr="00744965">
        <w:rPr>
          <w:rFonts w:asciiTheme="minorHAnsi" w:hAnsiTheme="minorHAnsi" w:cstheme="minorHAnsi"/>
          <w:b/>
          <w:sz w:val="22"/>
          <w:szCs w:val="22"/>
        </w:rPr>
        <w:t xml:space="preserve">426 </w:t>
      </w:r>
      <w:r w:rsidRPr="00744965">
        <w:rPr>
          <w:rFonts w:asciiTheme="minorHAnsi" w:hAnsiTheme="minorHAnsi" w:cstheme="minorHAnsi"/>
          <w:sz w:val="22"/>
          <w:szCs w:val="22"/>
        </w:rPr>
        <w:t>гражданам (в 2018 году – 375 чел.),</w:t>
      </w:r>
      <w:r w:rsidRPr="00744965">
        <w:rPr>
          <w:rFonts w:asciiTheme="minorHAnsi" w:hAnsiTheme="minorHAnsi" w:cstheme="minorHAnsi"/>
          <w:b/>
          <w:sz w:val="22"/>
          <w:szCs w:val="22"/>
        </w:rPr>
        <w:t xml:space="preserve"> </w:t>
      </w:r>
      <w:r w:rsidRPr="00744965">
        <w:rPr>
          <w:rFonts w:asciiTheme="minorHAnsi" w:hAnsiTheme="minorHAnsi" w:cstheme="minorHAnsi"/>
          <w:sz w:val="22"/>
          <w:szCs w:val="22"/>
        </w:rPr>
        <w:t xml:space="preserve">из них </w:t>
      </w:r>
      <w:r w:rsidRPr="00744965">
        <w:rPr>
          <w:rFonts w:asciiTheme="minorHAnsi" w:hAnsiTheme="minorHAnsi" w:cstheme="minorHAnsi"/>
          <w:b/>
          <w:sz w:val="22"/>
          <w:szCs w:val="22"/>
        </w:rPr>
        <w:t>263</w:t>
      </w:r>
      <w:r w:rsidRPr="00744965">
        <w:rPr>
          <w:rFonts w:asciiTheme="minorHAnsi" w:hAnsiTheme="minorHAnsi" w:cstheme="minorHAnsi"/>
          <w:sz w:val="22"/>
          <w:szCs w:val="22"/>
        </w:rPr>
        <w:t xml:space="preserve"> получателя гарантированных услуг и </w:t>
      </w:r>
      <w:r w:rsidRPr="00744965">
        <w:rPr>
          <w:rFonts w:asciiTheme="minorHAnsi" w:hAnsiTheme="minorHAnsi" w:cstheme="minorHAnsi"/>
          <w:b/>
          <w:sz w:val="22"/>
          <w:szCs w:val="22"/>
        </w:rPr>
        <w:t>163</w:t>
      </w:r>
      <w:r w:rsidRPr="00744965">
        <w:rPr>
          <w:rFonts w:asciiTheme="minorHAnsi" w:hAnsiTheme="minorHAnsi" w:cstheme="minorHAnsi"/>
          <w:sz w:val="22"/>
          <w:szCs w:val="22"/>
        </w:rPr>
        <w:t xml:space="preserve"> получателя дополнительных платных услуг. Количество обслуженных граждан, проживающих в сельской местности, составило </w:t>
      </w:r>
      <w:r w:rsidRPr="00744965">
        <w:rPr>
          <w:rFonts w:asciiTheme="minorHAnsi" w:hAnsiTheme="minorHAnsi" w:cstheme="minorHAnsi"/>
          <w:b/>
          <w:sz w:val="22"/>
          <w:szCs w:val="22"/>
        </w:rPr>
        <w:t>85</w:t>
      </w:r>
      <w:r w:rsidRPr="00744965">
        <w:rPr>
          <w:rFonts w:asciiTheme="minorHAnsi" w:hAnsiTheme="minorHAnsi" w:cstheme="minorHAnsi"/>
          <w:sz w:val="22"/>
          <w:szCs w:val="22"/>
        </w:rPr>
        <w:t xml:space="preserve"> чел. Заключено </w:t>
      </w:r>
      <w:r w:rsidRPr="00744965">
        <w:rPr>
          <w:rFonts w:asciiTheme="minorHAnsi" w:hAnsiTheme="minorHAnsi" w:cstheme="minorHAnsi"/>
          <w:b/>
          <w:sz w:val="22"/>
          <w:szCs w:val="22"/>
        </w:rPr>
        <w:t>303</w:t>
      </w:r>
      <w:r w:rsidRPr="00744965">
        <w:rPr>
          <w:rFonts w:asciiTheme="minorHAnsi" w:hAnsiTheme="minorHAnsi" w:cstheme="minorHAnsi"/>
          <w:sz w:val="22"/>
          <w:szCs w:val="22"/>
        </w:rPr>
        <w:t xml:space="preserve"> договора на предоставление гарантированных социальных услуг (в 2018 году – 298</w:t>
      </w:r>
      <w:r w:rsidRPr="00744965">
        <w:rPr>
          <w:rFonts w:asciiTheme="minorHAnsi" w:hAnsiTheme="minorHAnsi" w:cstheme="minorHAnsi"/>
          <w:b/>
          <w:sz w:val="22"/>
          <w:szCs w:val="22"/>
        </w:rPr>
        <w:t>)</w:t>
      </w:r>
      <w:r w:rsidRPr="00744965">
        <w:rPr>
          <w:rFonts w:asciiTheme="minorHAnsi" w:hAnsiTheme="minorHAnsi" w:cstheme="minorHAnsi"/>
          <w:sz w:val="22"/>
          <w:szCs w:val="22"/>
        </w:rPr>
        <w:t xml:space="preserve">.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Отделением оказано в отчетном году </w:t>
      </w:r>
      <w:r w:rsidRPr="00744965">
        <w:rPr>
          <w:rFonts w:asciiTheme="minorHAnsi" w:hAnsiTheme="minorHAnsi" w:cstheme="minorHAnsi"/>
          <w:b/>
          <w:sz w:val="22"/>
          <w:szCs w:val="22"/>
        </w:rPr>
        <w:t>25798</w:t>
      </w:r>
      <w:r w:rsidRPr="00744965">
        <w:rPr>
          <w:rFonts w:asciiTheme="minorHAnsi" w:hAnsiTheme="minorHAnsi" w:cstheme="minorHAnsi"/>
          <w:sz w:val="22"/>
          <w:szCs w:val="22"/>
        </w:rPr>
        <w:t xml:space="preserve"> услуг, что на 1458 услуг меньше по сравнению с 2018 годом (в 2018 году - 27256 услуг), из них</w:t>
      </w:r>
      <w:r w:rsidRPr="00744965">
        <w:rPr>
          <w:rFonts w:asciiTheme="minorHAnsi" w:hAnsiTheme="minorHAnsi" w:cstheme="minorHAnsi"/>
          <w:b/>
          <w:sz w:val="22"/>
          <w:szCs w:val="22"/>
        </w:rPr>
        <w:t xml:space="preserve"> 19739 </w:t>
      </w:r>
      <w:r w:rsidRPr="00744965">
        <w:rPr>
          <w:rFonts w:asciiTheme="minorHAnsi" w:hAnsiTheme="minorHAnsi" w:cstheme="minorHAnsi"/>
          <w:sz w:val="22"/>
          <w:szCs w:val="22"/>
        </w:rPr>
        <w:t xml:space="preserve">гарантированных услуг и </w:t>
      </w:r>
      <w:r w:rsidRPr="00744965">
        <w:rPr>
          <w:rFonts w:asciiTheme="minorHAnsi" w:hAnsiTheme="minorHAnsi" w:cstheme="minorHAnsi"/>
          <w:b/>
          <w:sz w:val="22"/>
          <w:szCs w:val="22"/>
        </w:rPr>
        <w:t>6059</w:t>
      </w:r>
      <w:r w:rsidRPr="00744965">
        <w:rPr>
          <w:rFonts w:asciiTheme="minorHAnsi" w:hAnsiTheme="minorHAnsi" w:cstheme="minorHAnsi"/>
          <w:sz w:val="22"/>
          <w:szCs w:val="22"/>
        </w:rPr>
        <w:t xml:space="preserve"> дополнительных платных. Гражданам, проживающим на территории г. Можги, предоставлено </w:t>
      </w:r>
      <w:r w:rsidRPr="00744965">
        <w:rPr>
          <w:rFonts w:asciiTheme="minorHAnsi" w:hAnsiTheme="minorHAnsi" w:cstheme="minorHAnsi"/>
          <w:b/>
          <w:sz w:val="22"/>
          <w:szCs w:val="22"/>
        </w:rPr>
        <w:t>19983</w:t>
      </w:r>
      <w:r w:rsidRPr="00744965">
        <w:rPr>
          <w:rFonts w:asciiTheme="minorHAnsi" w:hAnsiTheme="minorHAnsi" w:cstheme="minorHAnsi"/>
          <w:sz w:val="22"/>
          <w:szCs w:val="22"/>
        </w:rPr>
        <w:t xml:space="preserve"> услуги, жителям Можгинского района – </w:t>
      </w:r>
      <w:r w:rsidRPr="00744965">
        <w:rPr>
          <w:rFonts w:asciiTheme="minorHAnsi" w:hAnsiTheme="minorHAnsi" w:cstheme="minorHAnsi"/>
          <w:b/>
          <w:sz w:val="22"/>
          <w:szCs w:val="22"/>
        </w:rPr>
        <w:t>5815</w:t>
      </w:r>
      <w:r w:rsidRPr="00744965">
        <w:rPr>
          <w:rFonts w:asciiTheme="minorHAnsi" w:hAnsiTheme="minorHAnsi" w:cstheme="minorHAnsi"/>
          <w:sz w:val="22"/>
          <w:szCs w:val="22"/>
        </w:rPr>
        <w:t xml:space="preserve"> услуг. Наиболее востребованными услугами являются  </w:t>
      </w:r>
      <w:proofErr w:type="gramStart"/>
      <w:r w:rsidRPr="00744965">
        <w:rPr>
          <w:rFonts w:asciiTheme="minorHAnsi" w:hAnsiTheme="minorHAnsi" w:cstheme="minorHAnsi"/>
          <w:sz w:val="22"/>
          <w:szCs w:val="22"/>
        </w:rPr>
        <w:t>социально-медицинские</w:t>
      </w:r>
      <w:proofErr w:type="gramEnd"/>
      <w:r w:rsidRPr="00744965">
        <w:rPr>
          <w:rFonts w:asciiTheme="minorHAnsi" w:hAnsiTheme="minorHAnsi" w:cstheme="minorHAnsi"/>
          <w:b/>
          <w:sz w:val="22"/>
          <w:szCs w:val="22"/>
        </w:rPr>
        <w:t xml:space="preserve"> – 15224 </w:t>
      </w:r>
      <w:r w:rsidRPr="00744965">
        <w:rPr>
          <w:rFonts w:asciiTheme="minorHAnsi" w:hAnsiTheme="minorHAnsi" w:cstheme="minorHAnsi"/>
          <w:sz w:val="22"/>
          <w:szCs w:val="22"/>
        </w:rPr>
        <w:t xml:space="preserve">услуг. Это связано с тем, что в первую очередь, пожилые граждане обращаются в отделение для поддержания своего здоровья, получения консультации врача и назначения медицинских процедур. </w:t>
      </w:r>
    </w:p>
    <w:p w:rsidR="00291A1E" w:rsidRPr="00744965" w:rsidRDefault="00291A1E" w:rsidP="00291A1E">
      <w:pPr>
        <w:ind w:firstLine="709"/>
        <w:jc w:val="both"/>
        <w:rPr>
          <w:rFonts w:asciiTheme="minorHAnsi" w:hAnsiTheme="minorHAnsi" w:cstheme="minorHAnsi"/>
          <w:b/>
          <w:sz w:val="22"/>
          <w:szCs w:val="22"/>
        </w:rPr>
      </w:pP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b/>
          <w:sz w:val="22"/>
          <w:szCs w:val="22"/>
        </w:rPr>
        <w:t xml:space="preserve">Отделением срочного социального обслуживания </w:t>
      </w:r>
      <w:r w:rsidRPr="00744965">
        <w:rPr>
          <w:rFonts w:asciiTheme="minorHAnsi" w:hAnsiTheme="minorHAnsi" w:cstheme="minorHAnsi"/>
          <w:sz w:val="22"/>
          <w:szCs w:val="22"/>
        </w:rPr>
        <w:t xml:space="preserve">в отчетном году оказана помощь для </w:t>
      </w:r>
      <w:r w:rsidRPr="00744965">
        <w:rPr>
          <w:rFonts w:asciiTheme="minorHAnsi" w:hAnsiTheme="minorHAnsi" w:cstheme="minorHAnsi"/>
          <w:b/>
          <w:sz w:val="22"/>
          <w:szCs w:val="22"/>
        </w:rPr>
        <w:t>3327</w:t>
      </w:r>
      <w:r w:rsidRPr="00744965">
        <w:rPr>
          <w:rFonts w:asciiTheme="minorHAnsi" w:hAnsiTheme="minorHAnsi" w:cstheme="minorHAnsi"/>
          <w:sz w:val="22"/>
          <w:szCs w:val="22"/>
        </w:rPr>
        <w:t xml:space="preserve"> чел., что</w:t>
      </w:r>
      <w:r w:rsidRPr="00744965">
        <w:rPr>
          <w:rFonts w:asciiTheme="minorHAnsi" w:hAnsiTheme="minorHAnsi" w:cstheme="minorHAnsi"/>
          <w:b/>
          <w:sz w:val="22"/>
          <w:szCs w:val="22"/>
        </w:rPr>
        <w:t xml:space="preserve"> </w:t>
      </w:r>
      <w:r w:rsidRPr="00744965">
        <w:rPr>
          <w:rFonts w:asciiTheme="minorHAnsi" w:hAnsiTheme="minorHAnsi" w:cstheme="minorHAnsi"/>
          <w:sz w:val="22"/>
          <w:szCs w:val="22"/>
        </w:rPr>
        <w:t>на 812 чел. больше</w:t>
      </w:r>
      <w:r w:rsidRPr="00744965">
        <w:rPr>
          <w:rFonts w:asciiTheme="minorHAnsi" w:hAnsiTheme="minorHAnsi" w:cstheme="minorHAnsi"/>
          <w:b/>
          <w:sz w:val="22"/>
          <w:szCs w:val="22"/>
        </w:rPr>
        <w:t xml:space="preserve"> </w:t>
      </w:r>
      <w:r w:rsidRPr="00744965">
        <w:rPr>
          <w:rFonts w:asciiTheme="minorHAnsi" w:hAnsiTheme="minorHAnsi" w:cstheme="minorHAnsi"/>
          <w:sz w:val="22"/>
          <w:szCs w:val="22"/>
        </w:rPr>
        <w:t xml:space="preserve">чем в 2018 году (2515 чел.), из них  граждан, проживающих в сельской местности - </w:t>
      </w:r>
      <w:r w:rsidRPr="00744965">
        <w:rPr>
          <w:rFonts w:asciiTheme="minorHAnsi" w:hAnsiTheme="minorHAnsi" w:cstheme="minorHAnsi"/>
          <w:b/>
          <w:sz w:val="22"/>
          <w:szCs w:val="22"/>
        </w:rPr>
        <w:t>911</w:t>
      </w:r>
      <w:r w:rsidRPr="00744965">
        <w:rPr>
          <w:rFonts w:asciiTheme="minorHAnsi" w:hAnsiTheme="minorHAnsi" w:cstheme="minorHAnsi"/>
          <w:sz w:val="22"/>
          <w:szCs w:val="22"/>
        </w:rPr>
        <w:t xml:space="preserve"> чел. (в 2018 году - 597 чел.). Срочные социальные услуги (гарантированные) получили </w:t>
      </w:r>
      <w:r w:rsidRPr="00744965">
        <w:rPr>
          <w:rFonts w:asciiTheme="minorHAnsi" w:hAnsiTheme="minorHAnsi" w:cstheme="minorHAnsi"/>
          <w:b/>
          <w:sz w:val="22"/>
          <w:szCs w:val="22"/>
        </w:rPr>
        <w:t>804</w:t>
      </w:r>
      <w:r w:rsidRPr="00744965">
        <w:rPr>
          <w:rFonts w:asciiTheme="minorHAnsi" w:hAnsiTheme="minorHAnsi" w:cstheme="minorHAnsi"/>
          <w:sz w:val="22"/>
          <w:szCs w:val="22"/>
        </w:rPr>
        <w:t xml:space="preserve"> чел. (в 2018 году - 618 чел.), дополнительные платные – </w:t>
      </w:r>
      <w:r w:rsidRPr="00744965">
        <w:rPr>
          <w:rFonts w:asciiTheme="minorHAnsi" w:hAnsiTheme="minorHAnsi" w:cstheme="minorHAnsi"/>
          <w:b/>
          <w:sz w:val="22"/>
          <w:szCs w:val="22"/>
        </w:rPr>
        <w:t xml:space="preserve">2955 </w:t>
      </w:r>
      <w:r w:rsidRPr="00744965">
        <w:rPr>
          <w:rFonts w:asciiTheme="minorHAnsi" w:hAnsiTheme="minorHAnsi" w:cstheme="minorHAnsi"/>
          <w:sz w:val="22"/>
          <w:szCs w:val="22"/>
        </w:rPr>
        <w:t>чел. (в 2018 году - 2209 чел).</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Общее количество услуг, оказанных в 2019 году, составило </w:t>
      </w:r>
      <w:r w:rsidRPr="00744965">
        <w:rPr>
          <w:rFonts w:asciiTheme="minorHAnsi" w:hAnsiTheme="minorHAnsi" w:cstheme="minorHAnsi"/>
          <w:b/>
          <w:sz w:val="22"/>
          <w:szCs w:val="22"/>
        </w:rPr>
        <w:t>9935</w:t>
      </w:r>
      <w:r w:rsidRPr="00744965">
        <w:rPr>
          <w:rFonts w:asciiTheme="minorHAnsi" w:hAnsiTheme="minorHAnsi" w:cstheme="minorHAnsi"/>
          <w:sz w:val="22"/>
          <w:szCs w:val="22"/>
        </w:rPr>
        <w:t xml:space="preserve">, что на 2640 услуг меньше, чем в 2018 году (12576 услуг). Из них гарантированных услуг – </w:t>
      </w:r>
      <w:r w:rsidRPr="00744965">
        <w:rPr>
          <w:rFonts w:asciiTheme="minorHAnsi" w:hAnsiTheme="minorHAnsi" w:cstheme="minorHAnsi"/>
          <w:b/>
          <w:sz w:val="22"/>
          <w:szCs w:val="22"/>
        </w:rPr>
        <w:t>820</w:t>
      </w:r>
      <w:r w:rsidRPr="00744965">
        <w:rPr>
          <w:rFonts w:asciiTheme="minorHAnsi" w:hAnsiTheme="minorHAnsi" w:cstheme="minorHAnsi"/>
          <w:sz w:val="22"/>
          <w:szCs w:val="22"/>
        </w:rPr>
        <w:t xml:space="preserve">, дополнительных платных услуг – </w:t>
      </w:r>
      <w:r w:rsidRPr="00744965">
        <w:rPr>
          <w:rFonts w:asciiTheme="minorHAnsi" w:hAnsiTheme="minorHAnsi" w:cstheme="minorHAnsi"/>
          <w:b/>
          <w:sz w:val="22"/>
          <w:szCs w:val="22"/>
        </w:rPr>
        <w:t>9115</w:t>
      </w:r>
      <w:r w:rsidRPr="00744965">
        <w:rPr>
          <w:rFonts w:asciiTheme="minorHAnsi" w:hAnsiTheme="minorHAnsi" w:cstheme="minorHAnsi"/>
          <w:sz w:val="22"/>
          <w:szCs w:val="22"/>
        </w:rPr>
        <w:t xml:space="preserve">. Жителям г. Можги предоставлено </w:t>
      </w:r>
      <w:r w:rsidRPr="00744965">
        <w:rPr>
          <w:rFonts w:asciiTheme="minorHAnsi" w:hAnsiTheme="minorHAnsi" w:cstheme="minorHAnsi"/>
          <w:b/>
          <w:sz w:val="22"/>
          <w:szCs w:val="22"/>
        </w:rPr>
        <w:t>7831</w:t>
      </w:r>
      <w:r w:rsidRPr="00744965">
        <w:rPr>
          <w:rFonts w:asciiTheme="minorHAnsi" w:hAnsiTheme="minorHAnsi" w:cstheme="minorHAnsi"/>
          <w:sz w:val="22"/>
          <w:szCs w:val="22"/>
        </w:rPr>
        <w:t xml:space="preserve"> услуга, жителям Можгинского района – </w:t>
      </w:r>
      <w:r w:rsidRPr="00744965">
        <w:rPr>
          <w:rFonts w:asciiTheme="minorHAnsi" w:hAnsiTheme="minorHAnsi" w:cstheme="minorHAnsi"/>
          <w:b/>
          <w:sz w:val="22"/>
          <w:szCs w:val="22"/>
        </w:rPr>
        <w:t>2104</w:t>
      </w:r>
      <w:r w:rsidRPr="00744965">
        <w:rPr>
          <w:rFonts w:asciiTheme="minorHAnsi" w:hAnsiTheme="minorHAnsi" w:cstheme="minorHAnsi"/>
          <w:sz w:val="22"/>
          <w:szCs w:val="22"/>
        </w:rPr>
        <w:t xml:space="preserve"> услуги. В 2018 году количество гарантированных услуг составило 862, дополнительных платных – 11714.  </w:t>
      </w:r>
    </w:p>
    <w:p w:rsidR="00291A1E" w:rsidRPr="00744965" w:rsidRDefault="00291A1E" w:rsidP="00291A1E">
      <w:pPr>
        <w:ind w:firstLine="709"/>
        <w:jc w:val="both"/>
        <w:rPr>
          <w:rFonts w:asciiTheme="minorHAnsi" w:hAnsiTheme="minorHAnsi" w:cstheme="minorHAnsi"/>
          <w:sz w:val="22"/>
          <w:szCs w:val="22"/>
        </w:rPr>
      </w:pPr>
      <w:proofErr w:type="gramStart"/>
      <w:r w:rsidRPr="00744965">
        <w:rPr>
          <w:rFonts w:asciiTheme="minorHAnsi" w:hAnsiTheme="minorHAnsi" w:cstheme="minorHAnsi"/>
          <w:sz w:val="22"/>
          <w:szCs w:val="22"/>
        </w:rPr>
        <w:t xml:space="preserve">Наиболее востребованные дополнительные платные услуги: услуги парикмахерской – 7082; среди гарантированных: содействие в получении предусмотренных законодательством мер социальной поддержки - 573 услуги. </w:t>
      </w:r>
      <w:proofErr w:type="gramEnd"/>
    </w:p>
    <w:p w:rsidR="00291A1E" w:rsidRPr="00744965" w:rsidRDefault="00291A1E" w:rsidP="00291A1E">
      <w:pPr>
        <w:ind w:firstLine="709"/>
        <w:jc w:val="both"/>
        <w:rPr>
          <w:rFonts w:asciiTheme="minorHAnsi" w:hAnsiTheme="minorHAnsi" w:cstheme="minorHAnsi"/>
          <w:sz w:val="22"/>
          <w:szCs w:val="22"/>
        </w:rPr>
      </w:pPr>
    </w:p>
    <w:p w:rsidR="00291A1E" w:rsidRPr="00744965" w:rsidRDefault="00291A1E" w:rsidP="00291A1E">
      <w:pPr>
        <w:ind w:firstLine="709"/>
        <w:jc w:val="both"/>
        <w:rPr>
          <w:rFonts w:asciiTheme="minorHAnsi" w:hAnsiTheme="minorHAnsi" w:cstheme="minorHAnsi"/>
          <w:b/>
          <w:sz w:val="22"/>
          <w:szCs w:val="22"/>
        </w:rPr>
      </w:pPr>
      <w:r w:rsidRPr="00744965">
        <w:rPr>
          <w:rFonts w:asciiTheme="minorHAnsi" w:hAnsiTheme="minorHAnsi" w:cstheme="minorHAnsi"/>
          <w:b/>
          <w:sz w:val="22"/>
          <w:szCs w:val="22"/>
        </w:rPr>
        <w:t>В 2019 году начали работу по реализации регионального проекта по системной поддержке и повышению качества жизни граждан старшего поколения «Старшее поколение» в рамках национального проекта «Демография», которая ведется по нескольким направлениям.</w:t>
      </w:r>
    </w:p>
    <w:p w:rsidR="00291A1E" w:rsidRPr="00744965" w:rsidRDefault="00291A1E" w:rsidP="00291A1E">
      <w:pPr>
        <w:ind w:firstLine="709"/>
        <w:jc w:val="both"/>
        <w:rPr>
          <w:rFonts w:asciiTheme="minorHAnsi" w:hAnsiTheme="minorHAnsi" w:cstheme="minorHAnsi"/>
          <w:b/>
          <w:i/>
          <w:color w:val="000000"/>
          <w:sz w:val="22"/>
          <w:szCs w:val="22"/>
        </w:rPr>
      </w:pPr>
      <w:r w:rsidRPr="00744965">
        <w:rPr>
          <w:rFonts w:asciiTheme="minorHAnsi" w:hAnsiTheme="minorHAnsi" w:cstheme="minorHAnsi"/>
          <w:b/>
          <w:sz w:val="22"/>
          <w:szCs w:val="22"/>
        </w:rPr>
        <w:t xml:space="preserve">1. Укрепление здоровья, увеличение периода активного долголетия и продолжительности здоровой жизни. </w:t>
      </w:r>
      <w:r w:rsidRPr="00744965">
        <w:rPr>
          <w:rFonts w:asciiTheme="minorHAnsi" w:hAnsiTheme="minorHAnsi" w:cstheme="minorHAnsi"/>
          <w:sz w:val="22"/>
          <w:szCs w:val="22"/>
        </w:rPr>
        <w:t xml:space="preserve">Данная задача осуществляется  </w:t>
      </w:r>
      <w:r w:rsidRPr="00744965">
        <w:rPr>
          <w:rFonts w:asciiTheme="minorHAnsi" w:hAnsiTheme="minorHAnsi" w:cstheme="minorHAnsi"/>
          <w:color w:val="000000"/>
          <w:sz w:val="22"/>
          <w:szCs w:val="22"/>
        </w:rPr>
        <w:t xml:space="preserve">работой  Учреждения по вовлечению граждан старшего поколения в активные виды деятельности, а также по реализации  инновационных оздоровительных технологий. </w:t>
      </w:r>
    </w:p>
    <w:p w:rsidR="00291A1E" w:rsidRPr="00744965" w:rsidRDefault="00291A1E" w:rsidP="00291A1E">
      <w:pPr>
        <w:tabs>
          <w:tab w:val="left" w:pos="567"/>
        </w:tabs>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Наиболее востребованной остается социально-медицинская реабилитация граждан, которая проводится в отделениях социально-реабилитационного обслуживания. Важнейшая задача медицинской реабилитации - помочь гражданину самому бороться с недугами, дать конкретные советы, как, активизируя защитные силы самого организма, без помощи лекарственных средств, избавиться от неприятных ощущений, повысить работоспособность, улучшить сон, нормализовать давление, снимать боли в суставах, нервно-психическое напряжение. Для активизации этих защитных сил организма используются упражнения: гимнастика, ходьба, массаж, правильное дыхание, релаксация, </w:t>
      </w:r>
      <w:proofErr w:type="spellStart"/>
      <w:r w:rsidRPr="00744965">
        <w:rPr>
          <w:rFonts w:asciiTheme="minorHAnsi" w:hAnsiTheme="minorHAnsi" w:cstheme="minorHAnsi"/>
          <w:sz w:val="22"/>
          <w:szCs w:val="22"/>
        </w:rPr>
        <w:t>фитотерапия</w:t>
      </w:r>
      <w:proofErr w:type="spellEnd"/>
      <w:r w:rsidRPr="00744965">
        <w:rPr>
          <w:rFonts w:asciiTheme="minorHAnsi" w:hAnsiTheme="minorHAnsi" w:cstheme="minorHAnsi"/>
          <w:sz w:val="22"/>
          <w:szCs w:val="22"/>
        </w:rPr>
        <w:t xml:space="preserve">, занятия на тренажерах и т.д. </w:t>
      </w:r>
    </w:p>
    <w:p w:rsidR="00291A1E" w:rsidRPr="00744965" w:rsidRDefault="00291A1E" w:rsidP="00291A1E">
      <w:pPr>
        <w:tabs>
          <w:tab w:val="left" w:pos="567"/>
        </w:tabs>
        <w:ind w:firstLine="709"/>
        <w:jc w:val="both"/>
        <w:rPr>
          <w:rFonts w:asciiTheme="minorHAnsi" w:hAnsiTheme="minorHAnsi" w:cstheme="minorHAnsi"/>
          <w:sz w:val="22"/>
          <w:szCs w:val="22"/>
        </w:rPr>
      </w:pPr>
      <w:r w:rsidRPr="00744965">
        <w:rPr>
          <w:rFonts w:asciiTheme="minorHAnsi" w:hAnsiTheme="minorHAnsi" w:cstheme="minorHAnsi"/>
          <w:sz w:val="22"/>
          <w:szCs w:val="22"/>
        </w:rPr>
        <w:t>Поддержание здоровья граждан осуществляется также с помощью медицинских манипуляций по назначению врача: инъекции, аппаратное лечение. Для качественного проведения реабилитационных процедур учреждением приобретены и используются оборудование: турмалиновые аппараты с электромагнитным излучением (</w:t>
      </w:r>
      <w:proofErr w:type="spellStart"/>
      <w:r w:rsidRPr="00744965">
        <w:rPr>
          <w:rFonts w:asciiTheme="minorHAnsi" w:hAnsiTheme="minorHAnsi" w:cstheme="minorHAnsi"/>
          <w:sz w:val="22"/>
          <w:szCs w:val="22"/>
        </w:rPr>
        <w:t>Алмаг</w:t>
      </w:r>
      <w:proofErr w:type="spellEnd"/>
      <w:r w:rsidRPr="00744965">
        <w:rPr>
          <w:rFonts w:asciiTheme="minorHAnsi" w:hAnsiTheme="minorHAnsi" w:cstheme="minorHAnsi"/>
          <w:sz w:val="22"/>
          <w:szCs w:val="22"/>
        </w:rPr>
        <w:t xml:space="preserve">, </w:t>
      </w:r>
      <w:proofErr w:type="spellStart"/>
      <w:r w:rsidRPr="00744965">
        <w:rPr>
          <w:rFonts w:asciiTheme="minorHAnsi" w:hAnsiTheme="minorHAnsi" w:cstheme="minorHAnsi"/>
          <w:sz w:val="22"/>
          <w:szCs w:val="22"/>
        </w:rPr>
        <w:t>Артомаг</w:t>
      </w:r>
      <w:proofErr w:type="spellEnd"/>
      <w:r w:rsidRPr="00744965">
        <w:rPr>
          <w:rFonts w:asciiTheme="minorHAnsi" w:hAnsiTheme="minorHAnsi" w:cstheme="minorHAnsi"/>
          <w:sz w:val="22"/>
          <w:szCs w:val="22"/>
        </w:rPr>
        <w:t xml:space="preserve">), жилеты, наколенники,  ножные </w:t>
      </w:r>
      <w:proofErr w:type="spellStart"/>
      <w:r w:rsidRPr="00744965">
        <w:rPr>
          <w:rFonts w:asciiTheme="minorHAnsi" w:hAnsiTheme="minorHAnsi" w:cstheme="minorHAnsi"/>
          <w:sz w:val="22"/>
          <w:szCs w:val="22"/>
        </w:rPr>
        <w:t>массажеры</w:t>
      </w:r>
      <w:proofErr w:type="spellEnd"/>
      <w:r w:rsidRPr="00744965">
        <w:rPr>
          <w:rFonts w:asciiTheme="minorHAnsi" w:hAnsiTheme="minorHAnsi" w:cstheme="minorHAnsi"/>
          <w:sz w:val="22"/>
          <w:szCs w:val="22"/>
        </w:rPr>
        <w:t xml:space="preserve">. Для психологической разгрузки в отделении со стационаром оформлена комната релаксации, оборудована  тренажерная комната.  </w:t>
      </w:r>
    </w:p>
    <w:p w:rsidR="00291A1E" w:rsidRPr="00744965" w:rsidRDefault="00291A1E" w:rsidP="00291A1E">
      <w:pPr>
        <w:tabs>
          <w:tab w:val="left" w:pos="567"/>
        </w:tabs>
        <w:ind w:firstLine="709"/>
        <w:jc w:val="both"/>
        <w:rPr>
          <w:rFonts w:asciiTheme="minorHAnsi" w:hAnsiTheme="minorHAnsi" w:cstheme="minorHAnsi"/>
          <w:sz w:val="22"/>
          <w:szCs w:val="22"/>
        </w:rPr>
      </w:pPr>
      <w:r w:rsidRPr="00744965">
        <w:rPr>
          <w:rFonts w:asciiTheme="minorHAnsi" w:hAnsiTheme="minorHAnsi" w:cstheme="minorHAnsi"/>
          <w:bCs/>
          <w:sz w:val="22"/>
          <w:szCs w:val="22"/>
        </w:rPr>
        <w:t>В 2019 году была проведена работа в рамках Соглашения о взаимодействии между нашим учреждением и бюджетным учреждением здравоохранения Удмуртской Республики «</w:t>
      </w:r>
      <w:proofErr w:type="spellStart"/>
      <w:r w:rsidRPr="00744965">
        <w:rPr>
          <w:rFonts w:asciiTheme="minorHAnsi" w:hAnsiTheme="minorHAnsi" w:cstheme="minorHAnsi"/>
          <w:bCs/>
          <w:sz w:val="22"/>
          <w:szCs w:val="22"/>
        </w:rPr>
        <w:t>Можгинская</w:t>
      </w:r>
      <w:proofErr w:type="spellEnd"/>
      <w:r w:rsidRPr="00744965">
        <w:rPr>
          <w:rFonts w:asciiTheme="minorHAnsi" w:hAnsiTheme="minorHAnsi" w:cstheme="minorHAnsi"/>
          <w:bCs/>
          <w:sz w:val="22"/>
          <w:szCs w:val="22"/>
        </w:rPr>
        <w:t xml:space="preserve"> районная больница Министерства здравоохранения Удмуртской Республики» по оказанию гражданам, не являющимися получателями социальных услуг, услуг первичной доврачебной медико-санитарной помощи </w:t>
      </w:r>
      <w:r w:rsidRPr="00744965">
        <w:rPr>
          <w:rFonts w:asciiTheme="minorHAnsi" w:hAnsiTheme="minorHAnsi" w:cstheme="minorHAnsi"/>
          <w:bCs/>
          <w:sz w:val="22"/>
          <w:szCs w:val="22"/>
        </w:rPr>
        <w:lastRenderedPageBreak/>
        <w:t>в амбулаторных условиях по сестринскому делу.  Было обслужено 63 человека (в 2018 году - 7 человек). Доход от этого вида деятельности составил  26 603 рубля (в 2018 году 2 738 рублей).</w:t>
      </w:r>
    </w:p>
    <w:p w:rsidR="00291A1E" w:rsidRPr="00744965" w:rsidRDefault="00291A1E" w:rsidP="00291A1E">
      <w:pPr>
        <w:ind w:firstLine="709"/>
        <w:jc w:val="both"/>
        <w:rPr>
          <w:rFonts w:asciiTheme="minorHAnsi" w:hAnsiTheme="minorHAnsi" w:cstheme="minorHAnsi"/>
          <w:bCs/>
          <w:sz w:val="22"/>
          <w:szCs w:val="22"/>
        </w:rPr>
      </w:pPr>
      <w:r w:rsidRPr="00744965">
        <w:rPr>
          <w:rFonts w:asciiTheme="minorHAnsi" w:hAnsiTheme="minorHAnsi" w:cstheme="minorHAnsi"/>
          <w:sz w:val="22"/>
          <w:szCs w:val="22"/>
        </w:rPr>
        <w:t xml:space="preserve">Активное развитие получило направление «Университет третьего возраста». Работа ведется по 6 образовательным программам: обучение навыкам самообслуживания для инвалидов, обучение навыкам пользованию техническими средствами реабилитации, Школа здоровья, Школа безопасности, Школа духовного развития, компьютерная грамотность. </w:t>
      </w:r>
      <w:r w:rsidRPr="00744965">
        <w:rPr>
          <w:rFonts w:asciiTheme="minorHAnsi" w:hAnsiTheme="minorHAnsi" w:cstheme="minorHAnsi"/>
          <w:bCs/>
          <w:sz w:val="22"/>
          <w:szCs w:val="22"/>
        </w:rPr>
        <w:t>Всего в течение 2019 года в рамках развития образовательных программ обучено 633 чел., предоставлено 36266 услуг.</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bCs/>
          <w:sz w:val="22"/>
          <w:szCs w:val="22"/>
        </w:rPr>
        <w:t xml:space="preserve">Программа «Школа безопасности» </w:t>
      </w:r>
      <w:r w:rsidRPr="00744965">
        <w:rPr>
          <w:rFonts w:asciiTheme="minorHAnsi" w:hAnsiTheme="minorHAnsi" w:cstheme="minorHAnsi"/>
          <w:sz w:val="22"/>
          <w:szCs w:val="22"/>
        </w:rPr>
        <w:t xml:space="preserve">знакомит с мерами безопасности в быту и общественных местах. </w:t>
      </w:r>
      <w:r w:rsidRPr="00744965">
        <w:rPr>
          <w:rFonts w:asciiTheme="minorHAnsi" w:hAnsiTheme="minorHAnsi" w:cstheme="minorHAnsi"/>
          <w:bCs/>
          <w:sz w:val="22"/>
          <w:szCs w:val="22"/>
        </w:rPr>
        <w:t>Ежемесячно организовывались встречи с представителями пожарной части города, полиции. По данной программе в 2019 году проведено 90 мероприятий, оказано 1288 услуг.</w:t>
      </w:r>
      <w:r w:rsidRPr="00744965">
        <w:rPr>
          <w:rFonts w:asciiTheme="minorHAnsi" w:hAnsiTheme="minorHAnsi" w:cstheme="minorHAnsi"/>
          <w:sz w:val="22"/>
          <w:szCs w:val="22"/>
        </w:rPr>
        <w:t xml:space="preserve">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С целью укрепления физического и психического здоровья пожилых граждан реализуется программа «Школа здоровья». Специалисты учреждения проводят лекции по вопросам здорового образа жизни, профилактики различных заболеваний, формируют двигательную активность. Занятия проводятся совместно со студентами Можгинского медицинского колледжа под руководством  Ильинских З.П. </w:t>
      </w:r>
    </w:p>
    <w:p w:rsidR="00291A1E" w:rsidRPr="00744965" w:rsidRDefault="00291A1E" w:rsidP="00291A1E">
      <w:pPr>
        <w:ind w:firstLine="709"/>
        <w:jc w:val="both"/>
        <w:rPr>
          <w:rFonts w:asciiTheme="minorHAnsi" w:hAnsiTheme="minorHAnsi" w:cstheme="minorHAnsi"/>
          <w:b/>
          <w:i/>
          <w:color w:val="000000"/>
          <w:sz w:val="22"/>
          <w:szCs w:val="22"/>
        </w:rPr>
      </w:pPr>
      <w:r w:rsidRPr="00744965">
        <w:rPr>
          <w:rFonts w:asciiTheme="minorHAnsi" w:hAnsiTheme="minorHAnsi" w:cstheme="minorHAnsi"/>
          <w:sz w:val="22"/>
          <w:szCs w:val="22"/>
        </w:rPr>
        <w:t xml:space="preserve">В августе проведен зональный семинар – практикум  по теме «Здоровый образ жизни – залог долголетия». Мы </w:t>
      </w:r>
      <w:r w:rsidRPr="00744965">
        <w:rPr>
          <w:rFonts w:asciiTheme="minorHAnsi" w:hAnsiTheme="minorHAnsi" w:cstheme="minorHAnsi"/>
          <w:color w:val="000000"/>
          <w:sz w:val="22"/>
          <w:szCs w:val="22"/>
        </w:rPr>
        <w:t xml:space="preserve">делились опытом работы о системе развития социальной активности и комплексного оздоровления граждан старшего поколения с  коллегами из учреждений социального обслуживания </w:t>
      </w:r>
      <w:proofErr w:type="spellStart"/>
      <w:r w:rsidRPr="00744965">
        <w:rPr>
          <w:rFonts w:asciiTheme="minorHAnsi" w:hAnsiTheme="minorHAnsi" w:cstheme="minorHAnsi"/>
          <w:color w:val="000000"/>
          <w:sz w:val="22"/>
          <w:szCs w:val="22"/>
        </w:rPr>
        <w:t>Грахововского</w:t>
      </w:r>
      <w:proofErr w:type="spellEnd"/>
      <w:r w:rsidRPr="00744965">
        <w:rPr>
          <w:rFonts w:asciiTheme="minorHAnsi" w:hAnsiTheme="minorHAnsi" w:cstheme="minorHAnsi"/>
          <w:color w:val="000000"/>
          <w:sz w:val="22"/>
          <w:szCs w:val="22"/>
        </w:rPr>
        <w:t>, Алнашского и Кизнерского районов. Всего приняли участие в семинаре около 100 чел.</w:t>
      </w:r>
    </w:p>
    <w:p w:rsidR="00291A1E" w:rsidRPr="00744965" w:rsidRDefault="00291A1E" w:rsidP="00291A1E">
      <w:pPr>
        <w:ind w:firstLine="709"/>
        <w:jc w:val="both"/>
        <w:rPr>
          <w:rFonts w:asciiTheme="minorHAnsi" w:hAnsiTheme="minorHAnsi" w:cstheme="minorHAnsi"/>
          <w:b/>
          <w:i/>
          <w:sz w:val="22"/>
          <w:szCs w:val="22"/>
        </w:rPr>
      </w:pPr>
      <w:r w:rsidRPr="00744965">
        <w:rPr>
          <w:rFonts w:asciiTheme="minorHAnsi" w:hAnsiTheme="minorHAnsi" w:cstheme="minorHAnsi"/>
          <w:sz w:val="22"/>
          <w:szCs w:val="22"/>
        </w:rPr>
        <w:t xml:space="preserve">С целью </w:t>
      </w:r>
      <w:r w:rsidRPr="00744965">
        <w:rPr>
          <w:rFonts w:asciiTheme="minorHAnsi" w:hAnsiTheme="minorHAnsi" w:cstheme="minorHAnsi"/>
          <w:bCs/>
          <w:sz w:val="22"/>
          <w:szCs w:val="22"/>
        </w:rPr>
        <w:t>улучшению духовного и нравственного здоровья людей, а также</w:t>
      </w:r>
      <w:r w:rsidRPr="00744965">
        <w:rPr>
          <w:rFonts w:asciiTheme="minorHAnsi" w:hAnsiTheme="minorHAnsi" w:cstheme="minorHAnsi"/>
          <w:sz w:val="22"/>
          <w:szCs w:val="22"/>
        </w:rPr>
        <w:t xml:space="preserve"> приобщения к православному духовному миру проводятся занятия по «Школе духовного развития». </w:t>
      </w:r>
      <w:r w:rsidRPr="00744965">
        <w:rPr>
          <w:rFonts w:asciiTheme="minorHAnsi" w:hAnsiTheme="minorHAnsi" w:cstheme="minorHAnsi"/>
          <w:bCs/>
          <w:sz w:val="22"/>
          <w:szCs w:val="22"/>
        </w:rPr>
        <w:t xml:space="preserve">В этом направлении активно сотрудничаем с представителями православной церкви. </w:t>
      </w:r>
      <w:r w:rsidRPr="00744965">
        <w:rPr>
          <w:rFonts w:asciiTheme="minorHAnsi" w:hAnsiTheme="minorHAnsi" w:cstheme="minorHAnsi"/>
          <w:sz w:val="22"/>
          <w:szCs w:val="22"/>
        </w:rPr>
        <w:t xml:space="preserve">Всего проведено 78 таких мероприятий, оказано 930 услуг.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Большой популярностью пользуется направление по  обучению пожилых людей и инвалидов компьютерной грамотности. В 2019 году обучено 30 человек. 2 участника, обучившихся в рамках программы, стали конкурсантами на республиканском конкурсе компьютерной грамотности среди пожилых людей, из них Пастухов Анатолий Александрович вышел на всероссийский уровень.  </w:t>
      </w:r>
      <w:r w:rsidRPr="00744965">
        <w:rPr>
          <w:rFonts w:asciiTheme="minorHAnsi" w:hAnsiTheme="minorHAnsi" w:cstheme="minorHAnsi"/>
          <w:bCs/>
          <w:sz w:val="22"/>
          <w:szCs w:val="22"/>
        </w:rPr>
        <w:t xml:space="preserve"> </w:t>
      </w:r>
    </w:p>
    <w:p w:rsidR="00291A1E" w:rsidRPr="00744965" w:rsidRDefault="00291A1E" w:rsidP="00291A1E">
      <w:pPr>
        <w:ind w:firstLine="709"/>
        <w:jc w:val="both"/>
        <w:rPr>
          <w:rFonts w:asciiTheme="minorHAnsi" w:hAnsiTheme="minorHAnsi" w:cstheme="minorHAnsi"/>
          <w:bCs/>
          <w:sz w:val="22"/>
          <w:szCs w:val="22"/>
        </w:rPr>
      </w:pPr>
      <w:r w:rsidRPr="00744965">
        <w:rPr>
          <w:rFonts w:asciiTheme="minorHAnsi" w:hAnsiTheme="minorHAnsi" w:cstheme="minorHAnsi"/>
          <w:bCs/>
          <w:sz w:val="22"/>
          <w:szCs w:val="22"/>
        </w:rPr>
        <w:t>Для более эффективной реабилитации реализуется клубная деятельность, которая немаловажную роль играет в решении проблем одиночества. Для получателей социальных услуг работают следующие клубы по интересам:</w:t>
      </w:r>
    </w:p>
    <w:p w:rsidR="00291A1E" w:rsidRPr="00744965" w:rsidRDefault="00291A1E" w:rsidP="00291A1E">
      <w:pPr>
        <w:ind w:firstLine="709"/>
        <w:jc w:val="both"/>
        <w:rPr>
          <w:rFonts w:asciiTheme="minorHAnsi" w:hAnsiTheme="minorHAnsi" w:cstheme="minorHAnsi"/>
          <w:bCs/>
          <w:sz w:val="22"/>
          <w:szCs w:val="22"/>
        </w:rPr>
      </w:pPr>
      <w:r w:rsidRPr="00744965">
        <w:rPr>
          <w:rFonts w:asciiTheme="minorHAnsi" w:hAnsiTheme="minorHAnsi" w:cstheme="minorHAnsi"/>
          <w:bCs/>
          <w:sz w:val="22"/>
          <w:szCs w:val="22"/>
        </w:rPr>
        <w:t>- «Березка», «Народная песня», «Соловушки» объединяет любителей народной песни.</w:t>
      </w:r>
    </w:p>
    <w:p w:rsidR="00291A1E" w:rsidRPr="00744965" w:rsidRDefault="00291A1E" w:rsidP="00291A1E">
      <w:pPr>
        <w:ind w:firstLine="709"/>
        <w:jc w:val="both"/>
        <w:rPr>
          <w:rFonts w:asciiTheme="minorHAnsi" w:hAnsiTheme="minorHAnsi" w:cstheme="minorHAnsi"/>
          <w:bCs/>
          <w:sz w:val="22"/>
          <w:szCs w:val="22"/>
        </w:rPr>
      </w:pPr>
      <w:r w:rsidRPr="00744965">
        <w:rPr>
          <w:rFonts w:asciiTheme="minorHAnsi" w:hAnsiTheme="minorHAnsi" w:cstheme="minorHAnsi"/>
          <w:bCs/>
          <w:sz w:val="22"/>
          <w:szCs w:val="22"/>
        </w:rPr>
        <w:t xml:space="preserve">- В клубе «Надежда» пожилые проводят вечера с чаем, песнями, стихами, рассказами.  </w:t>
      </w:r>
    </w:p>
    <w:p w:rsidR="00291A1E" w:rsidRPr="00744965" w:rsidRDefault="00291A1E" w:rsidP="00291A1E">
      <w:pPr>
        <w:ind w:firstLine="709"/>
        <w:jc w:val="both"/>
        <w:rPr>
          <w:rFonts w:asciiTheme="minorHAnsi" w:hAnsiTheme="minorHAnsi" w:cstheme="minorHAnsi"/>
          <w:bCs/>
          <w:sz w:val="22"/>
          <w:szCs w:val="22"/>
        </w:rPr>
      </w:pPr>
      <w:r w:rsidRPr="00744965">
        <w:rPr>
          <w:rFonts w:asciiTheme="minorHAnsi" w:hAnsiTheme="minorHAnsi" w:cstheme="minorHAnsi"/>
          <w:sz w:val="22"/>
          <w:szCs w:val="22"/>
        </w:rPr>
        <w:t xml:space="preserve">- «Социальный туризм» - проведение экскурсий по объектам культурного наследия, историческим и природным достопримечательностям республики с целью </w:t>
      </w:r>
      <w:r w:rsidRPr="00744965">
        <w:rPr>
          <w:rFonts w:asciiTheme="minorHAnsi" w:hAnsiTheme="minorHAnsi" w:cstheme="minorHAnsi"/>
          <w:bCs/>
          <w:sz w:val="22"/>
          <w:szCs w:val="22"/>
        </w:rPr>
        <w:t xml:space="preserve">организации познавательного отдыха и приобщения к активному образу жизни. В 2019 году организовано 21 мероприятие для 243 чел. Для </w:t>
      </w:r>
      <w:proofErr w:type="spellStart"/>
      <w:r w:rsidRPr="00744965">
        <w:rPr>
          <w:rFonts w:asciiTheme="minorHAnsi" w:hAnsiTheme="minorHAnsi" w:cstheme="minorHAnsi"/>
          <w:bCs/>
          <w:sz w:val="22"/>
          <w:szCs w:val="22"/>
        </w:rPr>
        <w:t>маломобильных</w:t>
      </w:r>
      <w:proofErr w:type="spellEnd"/>
      <w:r w:rsidRPr="00744965">
        <w:rPr>
          <w:rFonts w:asciiTheme="minorHAnsi" w:hAnsiTheme="minorHAnsi" w:cstheme="minorHAnsi"/>
          <w:bCs/>
          <w:sz w:val="22"/>
          <w:szCs w:val="22"/>
        </w:rPr>
        <w:t xml:space="preserve"> граждан используется направление «Виртуальный туризм».</w:t>
      </w:r>
    </w:p>
    <w:p w:rsidR="00291A1E" w:rsidRPr="00744965" w:rsidRDefault="00291A1E" w:rsidP="00291A1E">
      <w:pPr>
        <w:ind w:firstLine="709"/>
        <w:jc w:val="both"/>
        <w:rPr>
          <w:rFonts w:asciiTheme="minorHAnsi" w:hAnsiTheme="minorHAnsi" w:cstheme="minorHAnsi"/>
          <w:b/>
          <w:bCs/>
          <w:i/>
          <w:sz w:val="22"/>
          <w:szCs w:val="22"/>
        </w:rPr>
      </w:pPr>
      <w:r w:rsidRPr="00744965">
        <w:rPr>
          <w:rFonts w:asciiTheme="minorHAnsi" w:hAnsiTheme="minorHAnsi" w:cstheme="minorHAnsi"/>
          <w:bCs/>
          <w:color w:val="000000"/>
          <w:sz w:val="22"/>
          <w:szCs w:val="22"/>
        </w:rPr>
        <w:t xml:space="preserve">- «Здоровье» - объединяет пожилых граждан, ведущих здоровый образ жизни. При отделении социально-реабилитационного обслуживания без стационара занимается 10 чел., при отделении срочного социального обслуживания </w:t>
      </w:r>
      <w:proofErr w:type="gramStart"/>
      <w:r w:rsidRPr="00744965">
        <w:rPr>
          <w:rFonts w:asciiTheme="minorHAnsi" w:hAnsiTheme="minorHAnsi" w:cstheme="minorHAnsi"/>
          <w:bCs/>
          <w:color w:val="000000"/>
          <w:sz w:val="22"/>
          <w:szCs w:val="22"/>
        </w:rPr>
        <w:t>в</w:t>
      </w:r>
      <w:proofErr w:type="gramEnd"/>
      <w:r w:rsidRPr="00744965">
        <w:rPr>
          <w:rFonts w:asciiTheme="minorHAnsi" w:hAnsiTheme="minorHAnsi" w:cstheme="minorHAnsi"/>
          <w:bCs/>
          <w:color w:val="000000"/>
          <w:sz w:val="22"/>
          <w:szCs w:val="22"/>
        </w:rPr>
        <w:t xml:space="preserve"> с. </w:t>
      </w:r>
      <w:proofErr w:type="spellStart"/>
      <w:r w:rsidRPr="00744965">
        <w:rPr>
          <w:rFonts w:asciiTheme="minorHAnsi" w:hAnsiTheme="minorHAnsi" w:cstheme="minorHAnsi"/>
          <w:bCs/>
          <w:color w:val="000000"/>
          <w:sz w:val="22"/>
          <w:szCs w:val="22"/>
        </w:rPr>
        <w:t>Пычас</w:t>
      </w:r>
      <w:proofErr w:type="spellEnd"/>
      <w:r w:rsidRPr="00744965">
        <w:rPr>
          <w:rFonts w:asciiTheme="minorHAnsi" w:hAnsiTheme="minorHAnsi" w:cstheme="minorHAnsi"/>
          <w:bCs/>
          <w:color w:val="000000"/>
          <w:sz w:val="22"/>
          <w:szCs w:val="22"/>
        </w:rPr>
        <w:t xml:space="preserve"> – 36 чел. </w:t>
      </w:r>
      <w:r w:rsidRPr="00744965">
        <w:rPr>
          <w:rFonts w:asciiTheme="minorHAnsi" w:hAnsiTheme="minorHAnsi" w:cstheme="minorHAnsi"/>
          <w:sz w:val="22"/>
          <w:szCs w:val="22"/>
        </w:rPr>
        <w:t xml:space="preserve">С 2017 года начата работа по новому направлению «Скандинавская ходьба». В учреждении работают 7 специалистов, имеющих сертификат инструктора по скандинавской ходьбе. В 2019 году технике скандинавской ходьбы обучено 341 человек. Участники клубов принимают участие в различных мероприятиях по данному виду спорта. </w:t>
      </w:r>
    </w:p>
    <w:p w:rsidR="00291A1E" w:rsidRPr="00744965" w:rsidRDefault="00291A1E" w:rsidP="00291A1E">
      <w:pPr>
        <w:tabs>
          <w:tab w:val="left" w:pos="567"/>
        </w:tabs>
        <w:ind w:firstLine="709"/>
        <w:jc w:val="both"/>
        <w:rPr>
          <w:rFonts w:asciiTheme="minorHAnsi" w:hAnsiTheme="minorHAnsi" w:cstheme="minorHAnsi"/>
          <w:b/>
          <w:i/>
          <w:color w:val="333333"/>
          <w:sz w:val="22"/>
          <w:szCs w:val="22"/>
        </w:rPr>
      </w:pPr>
      <w:r w:rsidRPr="00744965">
        <w:rPr>
          <w:rFonts w:asciiTheme="minorHAnsi" w:hAnsiTheme="minorHAnsi" w:cstheme="minorHAnsi"/>
          <w:bCs/>
          <w:sz w:val="22"/>
          <w:szCs w:val="22"/>
        </w:rPr>
        <w:t xml:space="preserve">В октябре Учреждением совместно с администрацией МО «Город Можга» и  МО «Можгинский район» </w:t>
      </w:r>
      <w:proofErr w:type="gramStart"/>
      <w:r w:rsidRPr="00744965">
        <w:rPr>
          <w:rFonts w:asciiTheme="minorHAnsi" w:hAnsiTheme="minorHAnsi" w:cstheme="minorHAnsi"/>
          <w:bCs/>
          <w:sz w:val="22"/>
          <w:szCs w:val="22"/>
        </w:rPr>
        <w:t>организован и проведен</w:t>
      </w:r>
      <w:proofErr w:type="gramEnd"/>
      <w:r w:rsidRPr="00744965">
        <w:rPr>
          <w:rFonts w:asciiTheme="minorHAnsi" w:hAnsiTheme="minorHAnsi" w:cstheme="minorHAnsi"/>
          <w:bCs/>
          <w:sz w:val="22"/>
          <w:szCs w:val="22"/>
        </w:rPr>
        <w:t xml:space="preserve"> Фестиваль скандинавской ходьбы «Здоровое долголетие» для граждан пожилого возраста. Участие приняли 100 человек, из них 50 человек – жители  Можгинского района.</w:t>
      </w:r>
      <w:r w:rsidRPr="00744965">
        <w:rPr>
          <w:rFonts w:asciiTheme="minorHAnsi" w:hAnsiTheme="minorHAnsi" w:cstheme="minorHAnsi"/>
          <w:color w:val="333333"/>
          <w:sz w:val="22"/>
          <w:szCs w:val="22"/>
        </w:rPr>
        <w:t xml:space="preserve">                                                    </w:t>
      </w:r>
    </w:p>
    <w:p w:rsidR="00291A1E" w:rsidRPr="00744965" w:rsidRDefault="00291A1E" w:rsidP="00291A1E">
      <w:pPr>
        <w:ind w:firstLine="709"/>
        <w:jc w:val="both"/>
        <w:rPr>
          <w:rFonts w:asciiTheme="minorHAnsi" w:hAnsiTheme="minorHAnsi" w:cstheme="minorHAnsi"/>
          <w:bCs/>
          <w:sz w:val="22"/>
          <w:szCs w:val="22"/>
        </w:rPr>
      </w:pPr>
      <w:r w:rsidRPr="00744965">
        <w:rPr>
          <w:rFonts w:asciiTheme="minorHAnsi" w:hAnsiTheme="minorHAnsi" w:cstheme="minorHAnsi"/>
          <w:sz w:val="22"/>
          <w:szCs w:val="22"/>
        </w:rPr>
        <w:t xml:space="preserve">Для организации досуга и реализации творческих возможностей в отделениях проводятся </w:t>
      </w:r>
      <w:r w:rsidRPr="00744965">
        <w:rPr>
          <w:rFonts w:asciiTheme="minorHAnsi" w:hAnsiTheme="minorHAnsi" w:cstheme="minorHAnsi"/>
          <w:bCs/>
          <w:sz w:val="22"/>
          <w:szCs w:val="22"/>
        </w:rPr>
        <w:t xml:space="preserve">культурно-массовые мероприятия, </w:t>
      </w:r>
      <w:r w:rsidRPr="00744965">
        <w:rPr>
          <w:rFonts w:asciiTheme="minorHAnsi" w:hAnsiTheme="minorHAnsi" w:cstheme="minorHAnsi"/>
          <w:sz w:val="22"/>
          <w:szCs w:val="22"/>
        </w:rPr>
        <w:t xml:space="preserve">мастер-классы, занятия по трудотерапии, </w:t>
      </w:r>
      <w:r w:rsidRPr="00744965">
        <w:rPr>
          <w:rFonts w:asciiTheme="minorHAnsi" w:hAnsiTheme="minorHAnsi" w:cstheme="minorHAnsi"/>
          <w:bCs/>
          <w:sz w:val="22"/>
          <w:szCs w:val="22"/>
        </w:rPr>
        <w:t xml:space="preserve"> викторины, конкурсы, выставки, посвященные праздничным датам.</w:t>
      </w:r>
      <w:r w:rsidRPr="00744965">
        <w:rPr>
          <w:rFonts w:asciiTheme="minorHAnsi" w:hAnsiTheme="minorHAnsi" w:cstheme="minorHAnsi"/>
          <w:sz w:val="22"/>
          <w:szCs w:val="22"/>
        </w:rPr>
        <w:t xml:space="preserve"> Психологом проводятся индивидуальные и групповые занятия. </w:t>
      </w:r>
      <w:r w:rsidRPr="00744965">
        <w:rPr>
          <w:rFonts w:asciiTheme="minorHAnsi" w:hAnsiTheme="minorHAnsi" w:cstheme="minorHAnsi"/>
          <w:bCs/>
          <w:sz w:val="22"/>
          <w:szCs w:val="22"/>
        </w:rPr>
        <w:t xml:space="preserve">В течение года проводилась активная работа по привлечению организаций города к совместной работе в отделениях учреждения. В организации </w:t>
      </w:r>
      <w:proofErr w:type="spellStart"/>
      <w:r w:rsidRPr="00744965">
        <w:rPr>
          <w:rFonts w:asciiTheme="minorHAnsi" w:hAnsiTheme="minorHAnsi" w:cstheme="minorHAnsi"/>
          <w:bCs/>
          <w:sz w:val="22"/>
          <w:szCs w:val="22"/>
        </w:rPr>
        <w:t>досуговой</w:t>
      </w:r>
      <w:proofErr w:type="spellEnd"/>
      <w:r w:rsidRPr="00744965">
        <w:rPr>
          <w:rFonts w:asciiTheme="minorHAnsi" w:hAnsiTheme="minorHAnsi" w:cstheme="minorHAnsi"/>
          <w:bCs/>
          <w:sz w:val="22"/>
          <w:szCs w:val="22"/>
        </w:rPr>
        <w:t xml:space="preserve"> деятельности приняли активное участие творческие коллективы, волонтеры, члены межнациональной ассоциации «Вместе», студенты учебных заведений города. В течение года  проведено 64 мероприятия с привлечением творческих коллективов города. Всего привлечено 34 коллектива, 259 волонтеров.</w:t>
      </w:r>
    </w:p>
    <w:p w:rsidR="00291A1E" w:rsidRPr="00744965" w:rsidRDefault="00291A1E" w:rsidP="00291A1E">
      <w:pPr>
        <w:shd w:val="clear" w:color="auto" w:fill="FFFFFF"/>
        <w:tabs>
          <w:tab w:val="left" w:pos="567"/>
        </w:tabs>
        <w:spacing w:line="240" w:lineRule="atLeast"/>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В рамках празднования Дня Победы, Дня пожилых, Дня инвалидов структурными подразделениями учреждения проведено 49 мероприятий для 689 обслуживаемых граждан. Было организовано 6 однодневных заездов для 140 человек. Продуктовые наборы получили 740 граждан </w:t>
      </w:r>
      <w:r w:rsidRPr="00744965">
        <w:rPr>
          <w:rFonts w:asciiTheme="minorHAnsi" w:hAnsiTheme="minorHAnsi" w:cstheme="minorHAnsi"/>
          <w:sz w:val="22"/>
          <w:szCs w:val="22"/>
        </w:rPr>
        <w:lastRenderedPageBreak/>
        <w:t xml:space="preserve">пожилого возраста, из них 425 чел., проживающих в г. Можга, 312 чел. – жители Можгинского района, на сумму 102500 руб.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bCs/>
          <w:sz w:val="22"/>
          <w:szCs w:val="22"/>
        </w:rPr>
        <w:t xml:space="preserve">С 2018 года реализуется программа «Волонтеры «серебряного» возраста». В 2019 году «серебряными» волонтерами проведено 30 мероприятий для 13 граждан пожилого возраста и более 30 детей, находящихся в </w:t>
      </w:r>
      <w:proofErr w:type="spellStart"/>
      <w:r w:rsidRPr="00744965">
        <w:rPr>
          <w:rFonts w:asciiTheme="minorHAnsi" w:hAnsiTheme="minorHAnsi" w:cstheme="minorHAnsi"/>
          <w:bCs/>
          <w:sz w:val="22"/>
          <w:szCs w:val="22"/>
        </w:rPr>
        <w:t>СРЦдН</w:t>
      </w:r>
      <w:proofErr w:type="spellEnd"/>
      <w:r w:rsidRPr="00744965">
        <w:rPr>
          <w:rFonts w:asciiTheme="minorHAnsi" w:hAnsiTheme="minorHAnsi" w:cstheme="minorHAnsi"/>
          <w:bCs/>
          <w:sz w:val="22"/>
          <w:szCs w:val="22"/>
        </w:rPr>
        <w:t xml:space="preserve"> г. Можги.</w:t>
      </w:r>
      <w:r w:rsidRPr="00744965">
        <w:rPr>
          <w:rFonts w:asciiTheme="minorHAnsi" w:hAnsiTheme="minorHAnsi" w:cstheme="minorHAnsi"/>
          <w:sz w:val="22"/>
          <w:szCs w:val="22"/>
        </w:rPr>
        <w:t xml:space="preserve"> Осуществлялись выходы на дом для оказания помощи в освоении компьютерной грамотности, вносилось разнообразие и нотки праздничной атмосферы в юбилейные дни </w:t>
      </w:r>
      <w:proofErr w:type="spellStart"/>
      <w:r w:rsidRPr="00744965">
        <w:rPr>
          <w:rFonts w:asciiTheme="minorHAnsi" w:hAnsiTheme="minorHAnsi" w:cstheme="minorHAnsi"/>
          <w:sz w:val="22"/>
          <w:szCs w:val="22"/>
        </w:rPr>
        <w:t>маломобильных</w:t>
      </w:r>
      <w:proofErr w:type="spellEnd"/>
      <w:r w:rsidRPr="00744965">
        <w:rPr>
          <w:rFonts w:asciiTheme="minorHAnsi" w:hAnsiTheme="minorHAnsi" w:cstheme="minorHAnsi"/>
          <w:sz w:val="22"/>
          <w:szCs w:val="22"/>
        </w:rPr>
        <w:t xml:space="preserve"> пожилых граждан и инвалидов, организовывали мероприятия для детей из</w:t>
      </w:r>
      <w:r w:rsidRPr="00744965">
        <w:rPr>
          <w:rFonts w:asciiTheme="minorHAnsi" w:hAnsiTheme="minorHAnsi" w:cstheme="minorHAnsi"/>
          <w:bCs/>
          <w:sz w:val="22"/>
          <w:szCs w:val="22"/>
        </w:rPr>
        <w:t xml:space="preserve"> </w:t>
      </w:r>
      <w:proofErr w:type="spellStart"/>
      <w:r w:rsidRPr="00744965">
        <w:rPr>
          <w:rFonts w:asciiTheme="minorHAnsi" w:hAnsiTheme="minorHAnsi" w:cstheme="minorHAnsi"/>
          <w:bCs/>
          <w:sz w:val="22"/>
          <w:szCs w:val="22"/>
        </w:rPr>
        <w:t>СРЦдН</w:t>
      </w:r>
      <w:proofErr w:type="spellEnd"/>
      <w:r w:rsidRPr="00744965">
        <w:rPr>
          <w:rFonts w:asciiTheme="minorHAnsi" w:hAnsiTheme="minorHAnsi" w:cstheme="minorHAnsi"/>
          <w:bCs/>
          <w:sz w:val="22"/>
          <w:szCs w:val="22"/>
        </w:rPr>
        <w:t xml:space="preserve"> г. Можги</w:t>
      </w:r>
      <w:r w:rsidRPr="00744965">
        <w:rPr>
          <w:rFonts w:asciiTheme="minorHAnsi" w:hAnsiTheme="minorHAnsi" w:cstheme="minorHAnsi"/>
          <w:sz w:val="22"/>
          <w:szCs w:val="22"/>
        </w:rPr>
        <w:t xml:space="preserve">. </w:t>
      </w:r>
    </w:p>
    <w:p w:rsidR="00291A1E" w:rsidRPr="00744965" w:rsidRDefault="00291A1E" w:rsidP="00291A1E">
      <w:pPr>
        <w:ind w:firstLine="709"/>
        <w:jc w:val="both"/>
        <w:rPr>
          <w:rFonts w:asciiTheme="minorHAnsi" w:hAnsiTheme="minorHAnsi" w:cstheme="minorHAnsi"/>
          <w:b/>
          <w:i/>
          <w:sz w:val="22"/>
          <w:szCs w:val="22"/>
        </w:rPr>
      </w:pPr>
      <w:r w:rsidRPr="00744965">
        <w:rPr>
          <w:rFonts w:asciiTheme="minorHAnsi" w:hAnsiTheme="minorHAnsi" w:cstheme="minorHAnsi"/>
          <w:sz w:val="22"/>
          <w:szCs w:val="22"/>
        </w:rPr>
        <w:t xml:space="preserve">Большое внимание уделяется информационно-разъяснительной работе.  </w:t>
      </w:r>
    </w:p>
    <w:p w:rsidR="00291A1E" w:rsidRPr="00744965" w:rsidRDefault="00291A1E" w:rsidP="00291A1E">
      <w:pPr>
        <w:ind w:firstLine="709"/>
        <w:jc w:val="both"/>
        <w:rPr>
          <w:rFonts w:asciiTheme="minorHAnsi" w:hAnsiTheme="minorHAnsi" w:cstheme="minorHAnsi"/>
          <w:color w:val="000000"/>
          <w:sz w:val="22"/>
          <w:szCs w:val="22"/>
        </w:rPr>
      </w:pPr>
      <w:r w:rsidRPr="00744965">
        <w:rPr>
          <w:rFonts w:asciiTheme="minorHAnsi" w:hAnsiTheme="minorHAnsi" w:cstheme="minorHAnsi"/>
          <w:sz w:val="22"/>
          <w:szCs w:val="22"/>
        </w:rPr>
        <w:t xml:space="preserve">Специалистами отделения срочного социального обслуживания ведется работа по реализации программы «Старость в радость». Цель программы - оказание помощи пожилым и инвалидам, проживающим в сельской местности в отдаленных и малонаселенных деревнях со слаборазвитой социально-бытовой инфраструктурой и транспортным обеспечением, адаптироваться к новым современным условиям. В населенные пункты выезжает «мобильная бригада» в составе следующих специалистов учреждения: юрисконсульт, психолог, медицинская сестра, заведующие отделениями. Мобильная бригада максимально приближает жизненно необходимые социальные услуги к месту проживания </w:t>
      </w:r>
      <w:proofErr w:type="gramStart"/>
      <w:r w:rsidRPr="00744965">
        <w:rPr>
          <w:rFonts w:asciiTheme="minorHAnsi" w:hAnsiTheme="minorHAnsi" w:cstheme="minorHAnsi"/>
          <w:sz w:val="22"/>
          <w:szCs w:val="22"/>
        </w:rPr>
        <w:t>нуждающихся</w:t>
      </w:r>
      <w:proofErr w:type="gramEnd"/>
      <w:r w:rsidRPr="00744965">
        <w:rPr>
          <w:rFonts w:asciiTheme="minorHAnsi" w:hAnsiTheme="minorHAnsi" w:cstheme="minorHAnsi"/>
          <w:sz w:val="22"/>
          <w:szCs w:val="22"/>
        </w:rPr>
        <w:t xml:space="preserve">. </w:t>
      </w:r>
      <w:r w:rsidRPr="00744965">
        <w:rPr>
          <w:rFonts w:asciiTheme="minorHAnsi" w:hAnsiTheme="minorHAnsi" w:cstheme="minorHAnsi"/>
          <w:color w:val="000000"/>
          <w:sz w:val="22"/>
          <w:szCs w:val="22"/>
        </w:rPr>
        <w:t>В 2019 году по программе осуществлено 43 выезда в сельскую местность, 1055 человек получили информационно-консультативные услуги.</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С февраля 2019 года учреждением организована бесплатная настройка цифрового телевидения 93 пожилым гражданам и инвалидам, из них 85 чел. – жители г. Можги, 8 чел. – жители Можгинского района.</w:t>
      </w:r>
    </w:p>
    <w:p w:rsidR="00291A1E" w:rsidRPr="00744965" w:rsidRDefault="00291A1E" w:rsidP="00291A1E">
      <w:pPr>
        <w:ind w:firstLine="709"/>
        <w:jc w:val="both"/>
        <w:rPr>
          <w:rFonts w:asciiTheme="minorHAnsi" w:hAnsiTheme="minorHAnsi" w:cstheme="minorHAnsi"/>
          <w:b/>
          <w:bCs/>
          <w:i/>
          <w:sz w:val="22"/>
          <w:szCs w:val="22"/>
        </w:rPr>
      </w:pPr>
      <w:r w:rsidRPr="00744965">
        <w:rPr>
          <w:rFonts w:asciiTheme="minorHAnsi" w:hAnsiTheme="minorHAnsi" w:cstheme="minorHAnsi"/>
          <w:bCs/>
          <w:sz w:val="22"/>
          <w:szCs w:val="22"/>
        </w:rPr>
        <w:t>В августе 2019 года в Учреждении создана «Мобильная бригада» для доставки лиц старше 65 лет, проживающих в сельской местности, в медицинские организации для проведения медицинских обследований. В состав мобильной бригады входят водитель автомобиля и специалист по социальной работе. Учреждению выделен специализированный автотранспорт на 7 посадочных мест. За 2019 год Мобильной бригадой осуществлено 54 выезда. Всего подвезено в БУЗ УР «</w:t>
      </w:r>
      <w:proofErr w:type="spellStart"/>
      <w:r w:rsidRPr="00744965">
        <w:rPr>
          <w:rFonts w:asciiTheme="minorHAnsi" w:hAnsiTheme="minorHAnsi" w:cstheme="minorHAnsi"/>
          <w:bCs/>
          <w:sz w:val="22"/>
          <w:szCs w:val="22"/>
        </w:rPr>
        <w:t>Можгинская</w:t>
      </w:r>
      <w:proofErr w:type="spellEnd"/>
      <w:r w:rsidRPr="00744965">
        <w:rPr>
          <w:rFonts w:asciiTheme="minorHAnsi" w:hAnsiTheme="minorHAnsi" w:cstheme="minorHAnsi"/>
          <w:bCs/>
          <w:sz w:val="22"/>
          <w:szCs w:val="22"/>
        </w:rPr>
        <w:t xml:space="preserve"> РБ МЗ УР» 305 человек из 30 населенных пунктов Можгинского района (12 МО).</w:t>
      </w:r>
    </w:p>
    <w:p w:rsidR="00291A1E" w:rsidRPr="00744965" w:rsidRDefault="00291A1E" w:rsidP="00291A1E">
      <w:pPr>
        <w:tabs>
          <w:tab w:val="left" w:pos="567"/>
          <w:tab w:val="left" w:pos="709"/>
        </w:tabs>
        <w:ind w:firstLine="709"/>
        <w:jc w:val="both"/>
        <w:rPr>
          <w:rFonts w:asciiTheme="minorHAnsi" w:hAnsiTheme="minorHAnsi" w:cstheme="minorHAnsi"/>
          <w:bCs/>
          <w:sz w:val="22"/>
          <w:szCs w:val="22"/>
        </w:rPr>
      </w:pPr>
      <w:r w:rsidRPr="00744965">
        <w:rPr>
          <w:rFonts w:asciiTheme="minorHAnsi" w:hAnsiTheme="minorHAnsi" w:cstheme="minorHAnsi"/>
          <w:bCs/>
          <w:sz w:val="22"/>
          <w:szCs w:val="22"/>
        </w:rPr>
        <w:t xml:space="preserve">    </w:t>
      </w:r>
    </w:p>
    <w:p w:rsidR="00291A1E" w:rsidRPr="00744965" w:rsidRDefault="00291A1E" w:rsidP="00291A1E">
      <w:pPr>
        <w:tabs>
          <w:tab w:val="left" w:pos="567"/>
          <w:tab w:val="left" w:pos="709"/>
        </w:tabs>
        <w:ind w:firstLine="709"/>
        <w:jc w:val="both"/>
        <w:rPr>
          <w:rFonts w:asciiTheme="minorHAnsi" w:hAnsiTheme="minorHAnsi" w:cstheme="minorHAnsi"/>
          <w:sz w:val="22"/>
          <w:szCs w:val="22"/>
        </w:rPr>
      </w:pPr>
      <w:r w:rsidRPr="00744965">
        <w:rPr>
          <w:rFonts w:asciiTheme="minorHAnsi" w:hAnsiTheme="minorHAnsi" w:cstheme="minorHAnsi"/>
          <w:b/>
          <w:bCs/>
          <w:sz w:val="22"/>
          <w:szCs w:val="22"/>
        </w:rPr>
        <w:t>2. Создание системы долговременного ухода, а также поддержка семейного ухода.</w:t>
      </w:r>
      <w:r w:rsidRPr="00744965">
        <w:rPr>
          <w:rFonts w:asciiTheme="minorHAnsi" w:hAnsiTheme="minorHAnsi" w:cstheme="minorHAnsi"/>
          <w:bCs/>
          <w:sz w:val="22"/>
          <w:szCs w:val="22"/>
        </w:rPr>
        <w:t xml:space="preserve"> В рамках осуществления данной задачи наше учреждение является участником </w:t>
      </w:r>
      <w:proofErr w:type="spellStart"/>
      <w:r w:rsidRPr="00744965">
        <w:rPr>
          <w:rFonts w:asciiTheme="minorHAnsi" w:hAnsiTheme="minorHAnsi" w:cstheme="minorHAnsi"/>
          <w:bCs/>
          <w:sz w:val="22"/>
          <w:szCs w:val="22"/>
        </w:rPr>
        <w:t>пилотного</w:t>
      </w:r>
      <w:proofErr w:type="spellEnd"/>
      <w:r w:rsidRPr="00744965">
        <w:rPr>
          <w:rFonts w:asciiTheme="minorHAnsi" w:hAnsiTheme="minorHAnsi" w:cstheme="minorHAnsi"/>
          <w:bCs/>
          <w:sz w:val="22"/>
          <w:szCs w:val="22"/>
        </w:rPr>
        <w:t xml:space="preserve"> проекта</w:t>
      </w:r>
      <w:r w:rsidRPr="00744965">
        <w:rPr>
          <w:rFonts w:asciiTheme="minorHAnsi" w:hAnsiTheme="minorHAnsi" w:cstheme="minorHAnsi"/>
          <w:color w:val="000000"/>
          <w:sz w:val="22"/>
          <w:szCs w:val="22"/>
        </w:rPr>
        <w:t xml:space="preserve"> </w:t>
      </w:r>
      <w:proofErr w:type="spellStart"/>
      <w:r w:rsidRPr="00744965">
        <w:rPr>
          <w:rFonts w:asciiTheme="minorHAnsi" w:hAnsiTheme="minorHAnsi" w:cstheme="minorHAnsi"/>
          <w:color w:val="000000"/>
          <w:sz w:val="22"/>
          <w:szCs w:val="22"/>
        </w:rPr>
        <w:t>Минсоцполитики</w:t>
      </w:r>
      <w:proofErr w:type="spellEnd"/>
      <w:r w:rsidRPr="00744965">
        <w:rPr>
          <w:rFonts w:asciiTheme="minorHAnsi" w:hAnsiTheme="minorHAnsi" w:cstheme="minorHAnsi"/>
          <w:color w:val="000000"/>
          <w:sz w:val="22"/>
          <w:szCs w:val="22"/>
        </w:rPr>
        <w:t xml:space="preserve"> УР. Используется форма </w:t>
      </w:r>
      <w:r w:rsidRPr="00744965">
        <w:rPr>
          <w:rFonts w:asciiTheme="minorHAnsi" w:hAnsiTheme="minorHAnsi" w:cstheme="minorHAnsi"/>
          <w:sz w:val="22"/>
          <w:szCs w:val="22"/>
        </w:rPr>
        <w:t>социальное обслуживание на дому. Она  направлена на максимально возможное продление пребывания пожилых людей и инвалидов в привычной для них социальной среде. Наиболее востребованы социально-бытовые услуги: уборка помещения, приготовление пищи, приобретение продуктов питания. Из социально-медицинских услуг востребована услуга «приобретение и доставка лекарств». Также активно используются услуги сиделки.</w:t>
      </w:r>
    </w:p>
    <w:p w:rsidR="00291A1E" w:rsidRPr="00744965" w:rsidRDefault="00291A1E" w:rsidP="00291A1E">
      <w:pPr>
        <w:tabs>
          <w:tab w:val="left" w:pos="567"/>
          <w:tab w:val="left" w:pos="709"/>
        </w:tabs>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Стало доброй традицией проведение акций бесплатных услуг. В отделениях социального обслуживания на дому в рамках проведения акций «Чистый двор» и «Чистый дом» оказаны услуги по уборке жилых помещений и придомовой территории 299 гражданам (г. Можга – 62 чел., Можгинский район – 237 чел.), в т.ч. 57 ветеранам </w:t>
      </w:r>
      <w:proofErr w:type="spellStart"/>
      <w:r w:rsidRPr="00744965">
        <w:rPr>
          <w:rFonts w:asciiTheme="minorHAnsi" w:hAnsiTheme="minorHAnsi" w:cstheme="minorHAnsi"/>
          <w:sz w:val="22"/>
          <w:szCs w:val="22"/>
        </w:rPr>
        <w:t>ВОв</w:t>
      </w:r>
      <w:proofErr w:type="spellEnd"/>
      <w:r w:rsidRPr="00744965">
        <w:rPr>
          <w:rFonts w:asciiTheme="minorHAnsi" w:hAnsiTheme="minorHAnsi" w:cstheme="minorHAnsi"/>
          <w:sz w:val="22"/>
          <w:szCs w:val="22"/>
        </w:rPr>
        <w:t xml:space="preserve">. В рамках акции «Время добрых дел» по бесплатному сопровождению инвалидов в учреждение здравоохранения оказана помощь 4 </w:t>
      </w:r>
      <w:proofErr w:type="gramStart"/>
      <w:r w:rsidRPr="00744965">
        <w:rPr>
          <w:rFonts w:asciiTheme="minorHAnsi" w:hAnsiTheme="minorHAnsi" w:cstheme="minorHAnsi"/>
          <w:sz w:val="22"/>
          <w:szCs w:val="22"/>
        </w:rPr>
        <w:t>обслуживаемым</w:t>
      </w:r>
      <w:proofErr w:type="gramEnd"/>
      <w:r w:rsidRPr="00744965">
        <w:rPr>
          <w:rFonts w:asciiTheme="minorHAnsi" w:hAnsiTheme="minorHAnsi" w:cstheme="minorHAnsi"/>
          <w:sz w:val="22"/>
          <w:szCs w:val="22"/>
        </w:rPr>
        <w:t>. Отделением срочного социального обслуживания проведена акция «Доброе дело» по оказанию бесплатных хозяйственных услуг 13 пожилым гражданам (г. Можга). Совместно с активистами партии «Единая Россия» в рамках республиканской акции «С заботой о старшем поколении» была проведена работа по выявлению пожилых людей, нуждающихся в адресной социально-бытовой помощи, и оказанию им данной помощи. В ходе акции помощь получили 4 человека.</w:t>
      </w:r>
    </w:p>
    <w:p w:rsidR="00291A1E" w:rsidRPr="00744965" w:rsidRDefault="00291A1E" w:rsidP="00291A1E">
      <w:pPr>
        <w:tabs>
          <w:tab w:val="left" w:pos="567"/>
          <w:tab w:val="left" w:pos="709"/>
        </w:tabs>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Внедрена новая </w:t>
      </w:r>
      <w:proofErr w:type="spellStart"/>
      <w:r w:rsidRPr="00744965">
        <w:rPr>
          <w:rFonts w:asciiTheme="minorHAnsi" w:hAnsiTheme="minorHAnsi" w:cstheme="minorHAnsi"/>
          <w:sz w:val="22"/>
          <w:szCs w:val="22"/>
        </w:rPr>
        <w:t>стационарозамещающая</w:t>
      </w:r>
      <w:proofErr w:type="spellEnd"/>
      <w:r w:rsidRPr="00744965">
        <w:rPr>
          <w:rFonts w:asciiTheme="minorHAnsi" w:hAnsiTheme="minorHAnsi" w:cstheme="minorHAnsi"/>
          <w:sz w:val="22"/>
          <w:szCs w:val="22"/>
        </w:rPr>
        <w:t xml:space="preserve"> технология для </w:t>
      </w:r>
      <w:proofErr w:type="spellStart"/>
      <w:r w:rsidRPr="00744965">
        <w:rPr>
          <w:rFonts w:asciiTheme="minorHAnsi" w:hAnsiTheme="minorHAnsi" w:cstheme="minorHAnsi"/>
          <w:sz w:val="22"/>
          <w:szCs w:val="22"/>
        </w:rPr>
        <w:t>маломобильных</w:t>
      </w:r>
      <w:proofErr w:type="spellEnd"/>
      <w:r w:rsidRPr="00744965">
        <w:rPr>
          <w:rFonts w:asciiTheme="minorHAnsi" w:hAnsiTheme="minorHAnsi" w:cstheme="minorHAnsi"/>
          <w:sz w:val="22"/>
          <w:szCs w:val="22"/>
        </w:rPr>
        <w:t xml:space="preserve"> граждан – «Санаторий на дому», которая предназначена для предоставления социально-реабилитационных услуг </w:t>
      </w:r>
      <w:proofErr w:type="spellStart"/>
      <w:r w:rsidRPr="00744965">
        <w:rPr>
          <w:rFonts w:asciiTheme="minorHAnsi" w:hAnsiTheme="minorHAnsi" w:cstheme="minorHAnsi"/>
          <w:sz w:val="22"/>
          <w:szCs w:val="22"/>
        </w:rPr>
        <w:t>маломобильным</w:t>
      </w:r>
      <w:proofErr w:type="spellEnd"/>
      <w:r w:rsidRPr="00744965">
        <w:rPr>
          <w:rFonts w:asciiTheme="minorHAnsi" w:hAnsiTheme="minorHAnsi" w:cstheme="minorHAnsi"/>
          <w:sz w:val="22"/>
          <w:szCs w:val="22"/>
        </w:rPr>
        <w:t xml:space="preserve"> и немобильным гражданам пожилого возраста и инвалидам на дому. Услугами «Санатория на дому» воспользовались 102 человека, жители г. Можги. Им было предоставлено 1357 услуг. Получив услугу хорошего качества, по приемлемой цене, многие наши клиенты обращаются к нам вновь и вновь.</w:t>
      </w:r>
    </w:p>
    <w:p w:rsidR="00291A1E" w:rsidRPr="00744965" w:rsidRDefault="00291A1E" w:rsidP="00291A1E">
      <w:pPr>
        <w:ind w:firstLine="709"/>
        <w:jc w:val="both"/>
        <w:rPr>
          <w:rFonts w:asciiTheme="minorHAnsi" w:hAnsiTheme="minorHAnsi" w:cstheme="minorHAnsi"/>
          <w:b/>
          <w:i/>
          <w:sz w:val="22"/>
          <w:szCs w:val="22"/>
        </w:rPr>
      </w:pPr>
      <w:r w:rsidRPr="00744965">
        <w:rPr>
          <w:rFonts w:asciiTheme="minorHAnsi" w:hAnsiTheme="minorHAnsi" w:cstheme="minorHAnsi"/>
          <w:sz w:val="22"/>
          <w:szCs w:val="22"/>
        </w:rPr>
        <w:t xml:space="preserve">С целью предотвращения суицидов в августе проведено тестирование среди обслуживаемых на дому граждан. Из 420 тестируемых граждан у 118 выявлен суицидальный риск, в том числе у 13 - высокий суицидальный риск. </w:t>
      </w:r>
    </w:p>
    <w:p w:rsidR="00291A1E" w:rsidRPr="00744965" w:rsidRDefault="00291A1E" w:rsidP="00291A1E">
      <w:pPr>
        <w:tabs>
          <w:tab w:val="left" w:pos="567"/>
          <w:tab w:val="left" w:pos="709"/>
        </w:tabs>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Пользуется популярностью «Служба сервиса» по оказанию дополнительных платных услуг на дому, таких как услуги парикмахера, юрисконсульта, психолога и хозяйственные услуги. В 2019 году </w:t>
      </w:r>
      <w:r w:rsidRPr="00744965">
        <w:rPr>
          <w:rFonts w:asciiTheme="minorHAnsi" w:hAnsiTheme="minorHAnsi" w:cstheme="minorHAnsi"/>
          <w:sz w:val="22"/>
          <w:szCs w:val="22"/>
        </w:rPr>
        <w:lastRenderedPageBreak/>
        <w:t xml:space="preserve">предоставлено 1589 услуг 467 гражданам, в т.ч. в г. Можге – 330 чел. (1286 </w:t>
      </w:r>
      <w:proofErr w:type="spellStart"/>
      <w:r w:rsidRPr="00744965">
        <w:rPr>
          <w:rFonts w:asciiTheme="minorHAnsi" w:hAnsiTheme="minorHAnsi" w:cstheme="minorHAnsi"/>
          <w:sz w:val="22"/>
          <w:szCs w:val="22"/>
        </w:rPr>
        <w:t>усл</w:t>
      </w:r>
      <w:proofErr w:type="spellEnd"/>
      <w:r w:rsidRPr="00744965">
        <w:rPr>
          <w:rFonts w:asciiTheme="minorHAnsi" w:hAnsiTheme="minorHAnsi" w:cstheme="minorHAnsi"/>
          <w:sz w:val="22"/>
          <w:szCs w:val="22"/>
        </w:rPr>
        <w:t xml:space="preserve">.), в </w:t>
      </w:r>
      <w:proofErr w:type="spellStart"/>
      <w:r w:rsidRPr="00744965">
        <w:rPr>
          <w:rFonts w:asciiTheme="minorHAnsi" w:hAnsiTheme="minorHAnsi" w:cstheme="minorHAnsi"/>
          <w:sz w:val="22"/>
          <w:szCs w:val="22"/>
        </w:rPr>
        <w:t>Можгинском</w:t>
      </w:r>
      <w:proofErr w:type="spellEnd"/>
      <w:r w:rsidRPr="00744965">
        <w:rPr>
          <w:rFonts w:asciiTheme="minorHAnsi" w:hAnsiTheme="minorHAnsi" w:cstheme="minorHAnsi"/>
          <w:sz w:val="22"/>
          <w:szCs w:val="22"/>
        </w:rPr>
        <w:t xml:space="preserve"> районе – 137 чел. (303 </w:t>
      </w:r>
      <w:proofErr w:type="spellStart"/>
      <w:r w:rsidRPr="00744965">
        <w:rPr>
          <w:rFonts w:asciiTheme="minorHAnsi" w:hAnsiTheme="minorHAnsi" w:cstheme="minorHAnsi"/>
          <w:sz w:val="22"/>
          <w:szCs w:val="22"/>
        </w:rPr>
        <w:t>усл</w:t>
      </w:r>
      <w:proofErr w:type="spellEnd"/>
      <w:r w:rsidRPr="00744965">
        <w:rPr>
          <w:rFonts w:asciiTheme="minorHAnsi" w:hAnsiTheme="minorHAnsi" w:cstheme="minorHAnsi"/>
          <w:sz w:val="22"/>
          <w:szCs w:val="22"/>
        </w:rPr>
        <w:t>.).</w:t>
      </w:r>
    </w:p>
    <w:p w:rsidR="00291A1E" w:rsidRPr="00744965" w:rsidRDefault="00291A1E" w:rsidP="00291A1E">
      <w:pPr>
        <w:tabs>
          <w:tab w:val="left" w:pos="567"/>
          <w:tab w:val="left" w:pos="709"/>
        </w:tabs>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В учреждении действует пункт проката технических средств реабилитации. На конец отчетного </w:t>
      </w:r>
      <w:proofErr w:type="gramStart"/>
      <w:r w:rsidRPr="00744965">
        <w:rPr>
          <w:rFonts w:asciiTheme="minorHAnsi" w:hAnsiTheme="minorHAnsi" w:cstheme="minorHAnsi"/>
          <w:sz w:val="22"/>
          <w:szCs w:val="22"/>
        </w:rPr>
        <w:t>года</w:t>
      </w:r>
      <w:proofErr w:type="gramEnd"/>
      <w:r w:rsidRPr="00744965">
        <w:rPr>
          <w:rFonts w:asciiTheme="minorHAnsi" w:hAnsiTheme="minorHAnsi" w:cstheme="minorHAnsi"/>
          <w:sz w:val="22"/>
          <w:szCs w:val="22"/>
        </w:rPr>
        <w:t xml:space="preserve"> на учёт поставлено 52 единицы средств реабилитации – это трости, инвалидные каталки, прогулочные коляски, костыли, 48 из них переданы в бесплатное пользование инвалидам и </w:t>
      </w:r>
      <w:proofErr w:type="spellStart"/>
      <w:r w:rsidRPr="00744965">
        <w:rPr>
          <w:rFonts w:asciiTheme="minorHAnsi" w:hAnsiTheme="minorHAnsi" w:cstheme="minorHAnsi"/>
          <w:sz w:val="22"/>
          <w:szCs w:val="22"/>
        </w:rPr>
        <w:t>маломобильным</w:t>
      </w:r>
      <w:proofErr w:type="spellEnd"/>
      <w:r w:rsidRPr="00744965">
        <w:rPr>
          <w:rFonts w:asciiTheme="minorHAnsi" w:hAnsiTheme="minorHAnsi" w:cstheme="minorHAnsi"/>
          <w:sz w:val="22"/>
          <w:szCs w:val="22"/>
        </w:rPr>
        <w:t xml:space="preserve"> гражданам. Потребность в данных средствах ежегодно возрастает. </w:t>
      </w:r>
    </w:p>
    <w:p w:rsidR="00291A1E" w:rsidRPr="00744965" w:rsidRDefault="00291A1E" w:rsidP="00291A1E">
      <w:pPr>
        <w:ind w:right="-185" w:firstLine="709"/>
        <w:jc w:val="both"/>
        <w:rPr>
          <w:rFonts w:asciiTheme="minorHAnsi" w:hAnsiTheme="minorHAnsi" w:cstheme="minorHAnsi"/>
          <w:bCs/>
          <w:sz w:val="22"/>
          <w:szCs w:val="22"/>
        </w:rPr>
      </w:pPr>
      <w:r w:rsidRPr="00744965">
        <w:rPr>
          <w:rFonts w:asciiTheme="minorHAnsi" w:hAnsiTheme="minorHAnsi" w:cstheme="minorHAnsi"/>
          <w:sz w:val="22"/>
          <w:szCs w:val="22"/>
        </w:rPr>
        <w:t xml:space="preserve">В рамках реализации ЦП «Доступная среда на 2011-2020 годы»  для  </w:t>
      </w:r>
      <w:proofErr w:type="spellStart"/>
      <w:r w:rsidRPr="00744965">
        <w:rPr>
          <w:rFonts w:asciiTheme="minorHAnsi" w:hAnsiTheme="minorHAnsi" w:cstheme="minorHAnsi"/>
          <w:sz w:val="22"/>
          <w:szCs w:val="22"/>
        </w:rPr>
        <w:t>маломобильной</w:t>
      </w:r>
      <w:proofErr w:type="spellEnd"/>
      <w:r w:rsidRPr="00744965">
        <w:rPr>
          <w:rFonts w:asciiTheme="minorHAnsi" w:hAnsiTheme="minorHAnsi" w:cstheme="minorHAnsi"/>
          <w:sz w:val="22"/>
          <w:szCs w:val="22"/>
        </w:rPr>
        <w:t xml:space="preserve"> группы населения предоставляются услуги специального транспорта, оборудованного подъемником. Также организована работа службы «Социальное такси»,  стоимость проезда 55 руб. Воспользовались услугой 98 чел.- 1651 поездка. </w:t>
      </w:r>
      <w:r w:rsidRPr="00744965">
        <w:rPr>
          <w:rFonts w:asciiTheme="minorHAnsi" w:hAnsiTheme="minorHAnsi" w:cstheme="minorHAnsi"/>
          <w:bCs/>
          <w:sz w:val="22"/>
          <w:szCs w:val="22"/>
        </w:rPr>
        <w:t xml:space="preserve">Право на получение услуги имеют инвалиды 1,2 гр., дети-инвалиды, участники и инвалиды </w:t>
      </w:r>
      <w:proofErr w:type="spellStart"/>
      <w:r w:rsidRPr="00744965">
        <w:rPr>
          <w:rFonts w:asciiTheme="minorHAnsi" w:hAnsiTheme="minorHAnsi" w:cstheme="minorHAnsi"/>
          <w:bCs/>
          <w:sz w:val="22"/>
          <w:szCs w:val="22"/>
        </w:rPr>
        <w:t>ВОв</w:t>
      </w:r>
      <w:proofErr w:type="spellEnd"/>
      <w:r w:rsidRPr="00744965">
        <w:rPr>
          <w:rFonts w:asciiTheme="minorHAnsi" w:hAnsiTheme="minorHAnsi" w:cstheme="minorHAnsi"/>
          <w:bCs/>
          <w:sz w:val="22"/>
          <w:szCs w:val="22"/>
        </w:rPr>
        <w:t xml:space="preserve">, граждане, нуждающиеся в гемодиализе. </w:t>
      </w:r>
    </w:p>
    <w:p w:rsidR="00291A1E" w:rsidRPr="00744965" w:rsidRDefault="00291A1E" w:rsidP="00291A1E">
      <w:pPr>
        <w:tabs>
          <w:tab w:val="left" w:pos="567"/>
        </w:tabs>
        <w:ind w:right="-185" w:firstLine="709"/>
        <w:jc w:val="both"/>
        <w:rPr>
          <w:rFonts w:asciiTheme="minorHAnsi" w:hAnsiTheme="minorHAnsi" w:cstheme="minorHAnsi"/>
          <w:b/>
          <w:bCs/>
          <w:i/>
          <w:sz w:val="22"/>
          <w:szCs w:val="22"/>
        </w:rPr>
      </w:pPr>
      <w:r w:rsidRPr="00744965">
        <w:rPr>
          <w:rFonts w:asciiTheme="minorHAnsi" w:hAnsiTheme="minorHAnsi" w:cstheme="minorHAnsi"/>
          <w:sz w:val="22"/>
          <w:szCs w:val="22"/>
        </w:rPr>
        <w:t xml:space="preserve">Ежегодно проводится мониторинг условий проживания и потребности в социальных услугах граждан пожилого возраста и инвалидов. В 2019 году – обследовано 901 чел. (из них в г. Можге – 503 чел., в </w:t>
      </w:r>
      <w:proofErr w:type="spellStart"/>
      <w:r w:rsidRPr="00744965">
        <w:rPr>
          <w:rFonts w:asciiTheme="minorHAnsi" w:hAnsiTheme="minorHAnsi" w:cstheme="minorHAnsi"/>
          <w:sz w:val="22"/>
          <w:szCs w:val="22"/>
        </w:rPr>
        <w:t>Можгинском</w:t>
      </w:r>
      <w:proofErr w:type="spellEnd"/>
      <w:r w:rsidRPr="00744965">
        <w:rPr>
          <w:rFonts w:asciiTheme="minorHAnsi" w:hAnsiTheme="minorHAnsi" w:cstheme="minorHAnsi"/>
          <w:sz w:val="22"/>
          <w:szCs w:val="22"/>
        </w:rPr>
        <w:t xml:space="preserve"> районе – 398 чел.), в т.ч. 281 ветеранов </w:t>
      </w:r>
      <w:proofErr w:type="spellStart"/>
      <w:r w:rsidRPr="00744965">
        <w:rPr>
          <w:rFonts w:asciiTheme="minorHAnsi" w:hAnsiTheme="minorHAnsi" w:cstheme="minorHAnsi"/>
          <w:sz w:val="22"/>
          <w:szCs w:val="22"/>
        </w:rPr>
        <w:t>ВОв</w:t>
      </w:r>
      <w:proofErr w:type="spellEnd"/>
      <w:r w:rsidRPr="00744965">
        <w:rPr>
          <w:rFonts w:asciiTheme="minorHAnsi" w:hAnsiTheme="minorHAnsi" w:cstheme="minorHAnsi"/>
          <w:sz w:val="22"/>
          <w:szCs w:val="22"/>
        </w:rPr>
        <w:t xml:space="preserve"> (в г. Можга - 187 чел., в </w:t>
      </w:r>
      <w:proofErr w:type="spellStart"/>
      <w:r w:rsidRPr="00744965">
        <w:rPr>
          <w:rFonts w:asciiTheme="minorHAnsi" w:hAnsiTheme="minorHAnsi" w:cstheme="minorHAnsi"/>
          <w:sz w:val="22"/>
          <w:szCs w:val="22"/>
        </w:rPr>
        <w:t>Можгинском</w:t>
      </w:r>
      <w:proofErr w:type="spellEnd"/>
      <w:r w:rsidRPr="00744965">
        <w:rPr>
          <w:rFonts w:asciiTheme="minorHAnsi" w:hAnsiTheme="minorHAnsi" w:cstheme="minorHAnsi"/>
          <w:sz w:val="22"/>
          <w:szCs w:val="22"/>
        </w:rPr>
        <w:t xml:space="preserve"> районе – 94 чел.). Принято на обслуживание  147 чел (100 чел. – г. Можга, 47 чел. – Можгинский район). Основные выявленные проблемы – медицинское обслуживание </w:t>
      </w:r>
      <w:proofErr w:type="spellStart"/>
      <w:r w:rsidRPr="00744965">
        <w:rPr>
          <w:rFonts w:asciiTheme="minorHAnsi" w:hAnsiTheme="minorHAnsi" w:cstheme="minorHAnsi"/>
          <w:sz w:val="22"/>
          <w:szCs w:val="22"/>
        </w:rPr>
        <w:t>маломобильных</w:t>
      </w:r>
      <w:proofErr w:type="spellEnd"/>
      <w:r w:rsidRPr="00744965">
        <w:rPr>
          <w:rFonts w:asciiTheme="minorHAnsi" w:hAnsiTheme="minorHAnsi" w:cstheme="minorHAnsi"/>
          <w:sz w:val="22"/>
          <w:szCs w:val="22"/>
        </w:rPr>
        <w:t xml:space="preserve"> граждан, лекарственное обеспечение.</w:t>
      </w:r>
      <w:r w:rsidRPr="00744965">
        <w:rPr>
          <w:rFonts w:asciiTheme="minorHAnsi" w:hAnsiTheme="minorHAnsi" w:cstheme="minorHAnsi"/>
          <w:bCs/>
          <w:sz w:val="22"/>
          <w:szCs w:val="22"/>
        </w:rPr>
        <w:t xml:space="preserve"> В течение года специалисты учреждения оказывали содействие в устройстве пожилых граждан и инвалидов в стационарные учреждения республики: специальный жилой дом – 1 чел., дом-интернат для престарелых – 1 чел., социальная гостиница для лиц БОМЖ – 2 чел., медицинские учреждения – 18 чел.  Оказано содействие в оформлении группы инвалидности 6 гражданам. В сентябре 2019 года внесены изменения в Устав учреждения: в перечень получателей социальных услуг включена категория «лица, потребляющие наркотические средства и психотропные вещества в немедицинских целях, прошедшие курс лечения от наркомании и реабилитацию». Специалистами осуществлялось сопровождение 2 граждан, относящихся к данной категории (г. Можга – 1 чел. / 6 выездов, Можгинский район – 1 чел. / 3 выезда), также 1 чел. получил социально-психологические услуги в социально-реабилитационном отделении без стационара (5 услуг).</w:t>
      </w:r>
    </w:p>
    <w:p w:rsidR="00291A1E" w:rsidRPr="00744965" w:rsidRDefault="00291A1E" w:rsidP="009D0C85">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С целью поддержки семейного ухода за тяжелобольными гражданами разработана и реализуется программа «Школа обучения навыкам общего ухода за тяжелобольными гражданами на дому» с привлечением специалистов: психолога, медицинской сестры, специалиста по социальной работе. Данной программой могут воспользоваться члены семей тяжелобольных граждан.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Штатная численность работников учреждения на 1 января 2020 года составила 191 человек. На конец отчетного периода учреждение кадрами укомплектовано на 89% , т.е. из 185,25 штатных единиц занято 164,8. Количество работников с высшим образованием 41 человек, </w:t>
      </w:r>
      <w:proofErr w:type="spellStart"/>
      <w:r w:rsidRPr="00744965">
        <w:rPr>
          <w:rFonts w:asciiTheme="minorHAnsi" w:hAnsiTheme="minorHAnsi" w:cstheme="minorHAnsi"/>
          <w:sz w:val="22"/>
          <w:szCs w:val="22"/>
        </w:rPr>
        <w:t>средне-профессиональным</w:t>
      </w:r>
      <w:proofErr w:type="spellEnd"/>
      <w:r w:rsidRPr="00744965">
        <w:rPr>
          <w:rFonts w:asciiTheme="minorHAnsi" w:hAnsiTheme="minorHAnsi" w:cstheme="minorHAnsi"/>
          <w:sz w:val="22"/>
          <w:szCs w:val="22"/>
        </w:rPr>
        <w:t xml:space="preserve"> - 57, с начально-профессиональным - 32, </w:t>
      </w:r>
      <w:proofErr w:type="gramStart"/>
      <w:r w:rsidRPr="00744965">
        <w:rPr>
          <w:rFonts w:asciiTheme="minorHAnsi" w:hAnsiTheme="minorHAnsi" w:cstheme="minorHAnsi"/>
          <w:sz w:val="22"/>
          <w:szCs w:val="22"/>
        </w:rPr>
        <w:t>с</w:t>
      </w:r>
      <w:proofErr w:type="gramEnd"/>
      <w:r w:rsidRPr="00744965">
        <w:rPr>
          <w:rFonts w:asciiTheme="minorHAnsi" w:hAnsiTheme="minorHAnsi" w:cstheme="minorHAnsi"/>
          <w:sz w:val="22"/>
          <w:szCs w:val="22"/>
        </w:rPr>
        <w:t xml:space="preserve"> средним и общим образованием - 61 чел.</w:t>
      </w:r>
      <w:r w:rsidRPr="00744965">
        <w:rPr>
          <w:rFonts w:asciiTheme="minorHAnsi" w:hAnsiTheme="minorHAnsi" w:cstheme="minorHAnsi"/>
          <w:color w:val="FF6600"/>
          <w:sz w:val="22"/>
          <w:szCs w:val="22"/>
        </w:rPr>
        <w:t xml:space="preserve"> </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Многие из сотрудников имеют за плечами немалый стаж работы в социальной сфере. В 2019 году 32 сотрудника учреждения за многолетний труд, добросовестное исполнение обязанностей и в связи с юбилейными датами награждены различными наградами. </w:t>
      </w:r>
      <w:proofErr w:type="gramStart"/>
      <w:r w:rsidRPr="00744965">
        <w:rPr>
          <w:rFonts w:asciiTheme="minorHAnsi" w:hAnsiTheme="minorHAnsi" w:cstheme="minorHAnsi"/>
          <w:sz w:val="22"/>
          <w:szCs w:val="22"/>
        </w:rPr>
        <w:t xml:space="preserve">Почетного звания «Заслуженный работник социальной защиты Удмуртской Республики» удостоен 1 чел. Почётной грамотой Правительства УР награжден 1 чел., Почетной грамотой Государственного Совета УР – 2 чел., Почётной грамотой Министерства социальной политики и труда УР - 7 чел., Почётной грамотой МО «Можгинского района» - 1 чел., Почетной грамотой МО «Город Можга» – 2 чел.,  Благодарностью </w:t>
      </w:r>
      <w:proofErr w:type="spellStart"/>
      <w:r w:rsidRPr="00744965">
        <w:rPr>
          <w:rFonts w:asciiTheme="minorHAnsi" w:hAnsiTheme="minorHAnsi" w:cstheme="minorHAnsi"/>
          <w:sz w:val="22"/>
          <w:szCs w:val="22"/>
        </w:rPr>
        <w:t>Минсоцполитики</w:t>
      </w:r>
      <w:proofErr w:type="spellEnd"/>
      <w:r w:rsidRPr="00744965">
        <w:rPr>
          <w:rFonts w:asciiTheme="minorHAnsi" w:hAnsiTheme="minorHAnsi" w:cstheme="minorHAnsi"/>
          <w:sz w:val="22"/>
          <w:szCs w:val="22"/>
        </w:rPr>
        <w:t xml:space="preserve"> УР - 5 чел., Почетной грамотой учреждения – 6 чел., Благодарностью</w:t>
      </w:r>
      <w:proofErr w:type="gramEnd"/>
      <w:r w:rsidRPr="00744965">
        <w:rPr>
          <w:rFonts w:asciiTheme="minorHAnsi" w:hAnsiTheme="minorHAnsi" w:cstheme="minorHAnsi"/>
          <w:sz w:val="22"/>
          <w:szCs w:val="22"/>
        </w:rPr>
        <w:t xml:space="preserve"> учреждения – 2 и 5 человек занесены в  «Галерею славы» учреждения.</w:t>
      </w:r>
    </w:p>
    <w:p w:rsidR="00291A1E" w:rsidRPr="00744965" w:rsidRDefault="00291A1E" w:rsidP="00291A1E">
      <w:pPr>
        <w:tabs>
          <w:tab w:val="left" w:pos="567"/>
        </w:tabs>
        <w:autoSpaceDE w:val="0"/>
        <w:autoSpaceDN w:val="0"/>
        <w:adjustRightInd w:val="0"/>
        <w:ind w:firstLine="709"/>
        <w:jc w:val="both"/>
        <w:rPr>
          <w:rFonts w:asciiTheme="minorHAnsi" w:hAnsiTheme="minorHAnsi" w:cstheme="minorHAnsi"/>
          <w:sz w:val="22"/>
          <w:szCs w:val="22"/>
        </w:rPr>
      </w:pPr>
      <w:r w:rsidRPr="00744965">
        <w:rPr>
          <w:rFonts w:asciiTheme="minorHAnsi" w:hAnsiTheme="minorHAnsi" w:cstheme="minorHAnsi"/>
          <w:sz w:val="22"/>
          <w:szCs w:val="22"/>
        </w:rPr>
        <w:t>На особом контроле своевременная выплата заработной платы в соответствии с Положением об оплате труда. Ежемесячно строго отслеживается выполнение «дорожной карты» по выплате заработной платы социальным работникам и медицинскому персоналу.</w:t>
      </w:r>
    </w:p>
    <w:p w:rsidR="00291A1E" w:rsidRPr="00744965" w:rsidRDefault="00291A1E" w:rsidP="00291A1E">
      <w:pPr>
        <w:ind w:firstLine="709"/>
        <w:jc w:val="both"/>
        <w:rPr>
          <w:rFonts w:asciiTheme="minorHAnsi" w:hAnsiTheme="minorHAnsi" w:cstheme="minorHAnsi"/>
          <w:sz w:val="22"/>
          <w:szCs w:val="22"/>
        </w:rPr>
      </w:pPr>
      <w:r w:rsidRPr="00744965">
        <w:rPr>
          <w:rFonts w:asciiTheme="minorHAnsi" w:hAnsiTheme="minorHAnsi" w:cstheme="minorHAnsi"/>
          <w:sz w:val="22"/>
          <w:szCs w:val="22"/>
        </w:rPr>
        <w:t xml:space="preserve">Средняя заработная плата по учреждению в отчётном году составила </w:t>
      </w:r>
      <w:r w:rsidRPr="00744965">
        <w:rPr>
          <w:rFonts w:asciiTheme="minorHAnsi" w:hAnsiTheme="minorHAnsi" w:cstheme="minorHAnsi"/>
          <w:b/>
          <w:sz w:val="22"/>
          <w:szCs w:val="22"/>
        </w:rPr>
        <w:t>27269,04</w:t>
      </w:r>
      <w:r w:rsidRPr="00744965">
        <w:rPr>
          <w:rFonts w:asciiTheme="minorHAnsi" w:hAnsiTheme="minorHAnsi" w:cstheme="minorHAnsi"/>
          <w:sz w:val="22"/>
          <w:szCs w:val="22"/>
        </w:rPr>
        <w:t xml:space="preserve"> руб., для сравнения, в 2018 году - 25452,46</w:t>
      </w:r>
      <w:r w:rsidRPr="00744965">
        <w:rPr>
          <w:rFonts w:asciiTheme="minorHAnsi" w:hAnsiTheme="minorHAnsi" w:cstheme="minorHAnsi"/>
          <w:b/>
          <w:sz w:val="22"/>
          <w:szCs w:val="22"/>
        </w:rPr>
        <w:t xml:space="preserve"> </w:t>
      </w:r>
      <w:r w:rsidRPr="00744965">
        <w:rPr>
          <w:rFonts w:asciiTheme="minorHAnsi" w:hAnsiTheme="minorHAnsi" w:cstheme="minorHAnsi"/>
          <w:sz w:val="22"/>
          <w:szCs w:val="22"/>
        </w:rPr>
        <w:t xml:space="preserve">руб. Средняя заработная плата социальных работников – </w:t>
      </w:r>
      <w:r w:rsidRPr="00744965">
        <w:rPr>
          <w:rFonts w:asciiTheme="minorHAnsi" w:hAnsiTheme="minorHAnsi" w:cstheme="minorHAnsi"/>
          <w:b/>
          <w:sz w:val="22"/>
          <w:szCs w:val="22"/>
        </w:rPr>
        <w:t>29461,37</w:t>
      </w:r>
      <w:r w:rsidRPr="00744965">
        <w:rPr>
          <w:rFonts w:asciiTheme="minorHAnsi" w:hAnsiTheme="minorHAnsi" w:cstheme="minorHAnsi"/>
          <w:sz w:val="22"/>
          <w:szCs w:val="22"/>
        </w:rPr>
        <w:t xml:space="preserve"> руб., среднего медицинского персонала – </w:t>
      </w:r>
      <w:r w:rsidRPr="00744965">
        <w:rPr>
          <w:rFonts w:asciiTheme="minorHAnsi" w:hAnsiTheme="minorHAnsi" w:cstheme="minorHAnsi"/>
          <w:b/>
          <w:sz w:val="22"/>
          <w:szCs w:val="22"/>
        </w:rPr>
        <w:t xml:space="preserve">29072,92 руб., </w:t>
      </w:r>
      <w:r w:rsidRPr="00744965">
        <w:rPr>
          <w:rFonts w:asciiTheme="minorHAnsi" w:hAnsiTheme="minorHAnsi" w:cstheme="minorHAnsi"/>
          <w:sz w:val="22"/>
          <w:szCs w:val="22"/>
        </w:rPr>
        <w:t xml:space="preserve">младшего медицинского персонала </w:t>
      </w:r>
      <w:r w:rsidRPr="00744965">
        <w:rPr>
          <w:rFonts w:asciiTheme="minorHAnsi" w:hAnsiTheme="minorHAnsi" w:cstheme="minorHAnsi"/>
          <w:b/>
          <w:sz w:val="22"/>
          <w:szCs w:val="22"/>
        </w:rPr>
        <w:t>– 28976,61</w:t>
      </w:r>
      <w:r w:rsidRPr="00744965">
        <w:rPr>
          <w:rFonts w:asciiTheme="minorHAnsi" w:hAnsiTheme="minorHAnsi" w:cstheme="minorHAnsi"/>
          <w:sz w:val="22"/>
          <w:szCs w:val="22"/>
        </w:rPr>
        <w:t xml:space="preserve"> руб.</w:t>
      </w:r>
    </w:p>
    <w:p w:rsidR="00291A1E" w:rsidRPr="00744965" w:rsidRDefault="00291A1E" w:rsidP="00291A1E">
      <w:pPr>
        <w:ind w:firstLine="709"/>
        <w:jc w:val="both"/>
        <w:rPr>
          <w:rFonts w:asciiTheme="minorHAnsi" w:hAnsiTheme="minorHAnsi" w:cstheme="minorHAnsi"/>
          <w:b/>
          <w:sz w:val="22"/>
          <w:szCs w:val="22"/>
        </w:rPr>
      </w:pPr>
    </w:p>
    <w:p w:rsidR="00291A1E" w:rsidRPr="00744965" w:rsidRDefault="00291A1E" w:rsidP="00291A1E">
      <w:pPr>
        <w:autoSpaceDE w:val="0"/>
        <w:autoSpaceDN w:val="0"/>
        <w:adjustRightInd w:val="0"/>
        <w:ind w:firstLine="709"/>
        <w:jc w:val="both"/>
        <w:rPr>
          <w:rFonts w:asciiTheme="minorHAnsi" w:hAnsiTheme="minorHAnsi" w:cstheme="minorHAnsi"/>
          <w:sz w:val="22"/>
          <w:szCs w:val="22"/>
        </w:rPr>
      </w:pPr>
    </w:p>
    <w:p w:rsidR="00AB4299" w:rsidRPr="00EF58AF" w:rsidRDefault="00AB4299" w:rsidP="002D78ED">
      <w:pPr>
        <w:rPr>
          <w:rFonts w:asciiTheme="minorHAnsi" w:hAnsiTheme="minorHAnsi" w:cstheme="minorHAnsi"/>
          <w:b/>
          <w:bCs/>
          <w:color w:val="4F6228" w:themeColor="accent3" w:themeShade="80"/>
          <w:sz w:val="28"/>
          <w:szCs w:val="28"/>
        </w:rPr>
      </w:pPr>
      <w:r w:rsidRPr="00357A80">
        <w:rPr>
          <w:rFonts w:asciiTheme="minorHAnsi" w:hAnsiTheme="minorHAnsi" w:cstheme="minorHAnsi"/>
          <w:b/>
          <w:bCs/>
          <w:color w:val="4F6228" w:themeColor="accent3" w:themeShade="80"/>
          <w:sz w:val="28"/>
          <w:szCs w:val="28"/>
        </w:rPr>
        <w:t>Образование</w:t>
      </w:r>
    </w:p>
    <w:p w:rsidR="00CC5315" w:rsidRPr="00EF58AF" w:rsidRDefault="00CC5315" w:rsidP="00CC5315">
      <w:pPr>
        <w:ind w:left="-142"/>
        <w:jc w:val="both"/>
        <w:rPr>
          <w:rFonts w:asciiTheme="minorHAnsi" w:hAnsiTheme="minorHAnsi" w:cstheme="minorHAnsi"/>
          <w:sz w:val="22"/>
          <w:szCs w:val="22"/>
        </w:rPr>
      </w:pPr>
      <w:r w:rsidRPr="00EF58AF">
        <w:rPr>
          <w:rFonts w:asciiTheme="minorHAnsi" w:hAnsiTheme="minorHAnsi" w:cstheme="minorHAnsi"/>
          <w:sz w:val="22"/>
          <w:szCs w:val="22"/>
        </w:rPr>
        <w:t xml:space="preserve">В районе в настоящий момент функционирует 49 </w:t>
      </w:r>
      <w:proofErr w:type="gramStart"/>
      <w:r w:rsidRPr="00EF58AF">
        <w:rPr>
          <w:rFonts w:asciiTheme="minorHAnsi" w:hAnsiTheme="minorHAnsi" w:cstheme="minorHAnsi"/>
          <w:sz w:val="22"/>
          <w:szCs w:val="22"/>
        </w:rPr>
        <w:t>образовательных</w:t>
      </w:r>
      <w:proofErr w:type="gramEnd"/>
      <w:r w:rsidRPr="00EF58AF">
        <w:rPr>
          <w:rFonts w:asciiTheme="minorHAnsi" w:hAnsiTheme="minorHAnsi" w:cstheme="minorHAnsi"/>
          <w:sz w:val="22"/>
          <w:szCs w:val="22"/>
        </w:rPr>
        <w:t xml:space="preserve"> учреждений: 21 дошкольных, 2 учреждения дополнительного образования (ДЮСШ и РЦДОД) и  26 общеобразовательных учреждений:</w:t>
      </w:r>
    </w:p>
    <w:p w:rsidR="00CC5315" w:rsidRPr="00EF58AF" w:rsidRDefault="00CC5315" w:rsidP="00CC5315">
      <w:pPr>
        <w:ind w:left="-142"/>
        <w:jc w:val="both"/>
        <w:rPr>
          <w:rFonts w:asciiTheme="minorHAnsi" w:hAnsiTheme="minorHAnsi" w:cstheme="minorHAnsi"/>
          <w:sz w:val="22"/>
          <w:szCs w:val="22"/>
        </w:rPr>
      </w:pPr>
      <w:r w:rsidRPr="00EF58AF">
        <w:rPr>
          <w:rFonts w:asciiTheme="minorHAnsi" w:hAnsiTheme="minorHAnsi" w:cstheme="minorHAnsi"/>
          <w:sz w:val="22"/>
          <w:szCs w:val="22"/>
        </w:rPr>
        <w:t>- 9 основных общеобразовательных школ;</w:t>
      </w:r>
    </w:p>
    <w:p w:rsidR="00CC5315" w:rsidRPr="00EF58AF" w:rsidRDefault="00CC5315" w:rsidP="00CC5315">
      <w:pPr>
        <w:ind w:left="-142"/>
        <w:jc w:val="both"/>
        <w:rPr>
          <w:rFonts w:asciiTheme="minorHAnsi" w:hAnsiTheme="minorHAnsi" w:cstheme="minorHAnsi"/>
          <w:sz w:val="22"/>
          <w:szCs w:val="22"/>
        </w:rPr>
      </w:pPr>
      <w:r w:rsidRPr="00EF58AF">
        <w:rPr>
          <w:rFonts w:asciiTheme="minorHAnsi" w:hAnsiTheme="minorHAnsi" w:cstheme="minorHAnsi"/>
          <w:sz w:val="22"/>
          <w:szCs w:val="22"/>
        </w:rPr>
        <w:t>- 16 средних общеобразовательных школ;</w:t>
      </w:r>
    </w:p>
    <w:p w:rsidR="00CC5315" w:rsidRDefault="00CC5315" w:rsidP="00CC5315">
      <w:pPr>
        <w:ind w:left="-142"/>
        <w:jc w:val="both"/>
        <w:rPr>
          <w:rFonts w:asciiTheme="minorHAnsi" w:hAnsiTheme="minorHAnsi" w:cstheme="minorHAnsi"/>
          <w:sz w:val="22"/>
          <w:szCs w:val="22"/>
        </w:rPr>
      </w:pPr>
      <w:r w:rsidRPr="00EF58AF">
        <w:rPr>
          <w:rFonts w:asciiTheme="minorHAnsi" w:hAnsiTheme="minorHAnsi" w:cstheme="minorHAnsi"/>
          <w:sz w:val="22"/>
          <w:szCs w:val="22"/>
        </w:rPr>
        <w:lastRenderedPageBreak/>
        <w:t>- 1 общеобразовательная школа – интернат</w:t>
      </w:r>
    </w:p>
    <w:p w:rsidR="00357A80" w:rsidRPr="00952289" w:rsidRDefault="00357A80" w:rsidP="00357A80">
      <w:pPr>
        <w:ind w:firstLine="709"/>
        <w:jc w:val="both"/>
        <w:rPr>
          <w:rFonts w:asciiTheme="minorHAnsi" w:hAnsiTheme="minorHAnsi" w:cstheme="minorHAnsi"/>
          <w:sz w:val="22"/>
          <w:szCs w:val="22"/>
        </w:rPr>
      </w:pPr>
      <w:r w:rsidRPr="00952289">
        <w:rPr>
          <w:rFonts w:asciiTheme="minorHAnsi" w:hAnsiTheme="minorHAnsi" w:cstheme="minorHAnsi"/>
          <w:sz w:val="22"/>
          <w:szCs w:val="22"/>
        </w:rPr>
        <w:t>Проведена процедура реорганизации четырех  ОО:</w:t>
      </w:r>
    </w:p>
    <w:p w:rsidR="00357A80" w:rsidRPr="00952289" w:rsidRDefault="00357A80" w:rsidP="00357A80">
      <w:pPr>
        <w:ind w:firstLine="709"/>
        <w:jc w:val="both"/>
        <w:rPr>
          <w:rFonts w:asciiTheme="minorHAnsi" w:hAnsiTheme="minorHAnsi" w:cstheme="minorHAnsi"/>
          <w:sz w:val="22"/>
          <w:szCs w:val="22"/>
        </w:rPr>
      </w:pPr>
      <w:r w:rsidRPr="00952289">
        <w:rPr>
          <w:rFonts w:asciiTheme="minorHAnsi" w:hAnsiTheme="minorHAnsi" w:cstheme="minorHAnsi"/>
          <w:sz w:val="22"/>
          <w:szCs w:val="22"/>
        </w:rPr>
        <w:t>1. Реорганизация МБОУ «</w:t>
      </w:r>
      <w:proofErr w:type="spellStart"/>
      <w:r w:rsidRPr="00952289">
        <w:rPr>
          <w:rFonts w:asciiTheme="minorHAnsi" w:hAnsiTheme="minorHAnsi" w:cstheme="minorHAnsi"/>
          <w:sz w:val="22"/>
          <w:szCs w:val="22"/>
        </w:rPr>
        <w:t>Староберезнякская</w:t>
      </w:r>
      <w:proofErr w:type="spellEnd"/>
      <w:r w:rsidRPr="00952289">
        <w:rPr>
          <w:rFonts w:asciiTheme="minorHAnsi" w:hAnsiTheme="minorHAnsi" w:cstheme="minorHAnsi"/>
          <w:sz w:val="22"/>
          <w:szCs w:val="22"/>
        </w:rPr>
        <w:t xml:space="preserve"> СОШ» путем присоединения к нему МБДОУ «</w:t>
      </w:r>
      <w:proofErr w:type="spellStart"/>
      <w:r w:rsidRPr="00952289">
        <w:rPr>
          <w:rFonts w:asciiTheme="minorHAnsi" w:hAnsiTheme="minorHAnsi" w:cstheme="minorHAnsi"/>
          <w:sz w:val="22"/>
          <w:szCs w:val="22"/>
        </w:rPr>
        <w:t>Староберезнякский</w:t>
      </w:r>
      <w:proofErr w:type="spellEnd"/>
      <w:r w:rsidRPr="00952289">
        <w:rPr>
          <w:rFonts w:asciiTheme="minorHAnsi" w:hAnsiTheme="minorHAnsi" w:cstheme="minorHAnsi"/>
          <w:sz w:val="22"/>
          <w:szCs w:val="22"/>
        </w:rPr>
        <w:t xml:space="preserve"> детский сад»;</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2. Реорганизация МБОУ «</w:t>
      </w:r>
      <w:proofErr w:type="spellStart"/>
      <w:r w:rsidRPr="00952289">
        <w:rPr>
          <w:rFonts w:asciiTheme="minorHAnsi" w:hAnsiTheme="minorHAnsi" w:cstheme="minorHAnsi"/>
          <w:sz w:val="22"/>
          <w:szCs w:val="22"/>
        </w:rPr>
        <w:t>Люгинская</w:t>
      </w:r>
      <w:proofErr w:type="spellEnd"/>
      <w:r w:rsidRPr="00952289">
        <w:rPr>
          <w:rFonts w:asciiTheme="minorHAnsi" w:hAnsiTheme="minorHAnsi" w:cstheme="minorHAnsi"/>
          <w:sz w:val="22"/>
          <w:szCs w:val="22"/>
        </w:rPr>
        <w:t xml:space="preserve"> ООШ» путем присоединения к нему МБДОУ «</w:t>
      </w:r>
      <w:proofErr w:type="spellStart"/>
      <w:r w:rsidRPr="00952289">
        <w:rPr>
          <w:rFonts w:asciiTheme="minorHAnsi" w:hAnsiTheme="minorHAnsi" w:cstheme="minorHAnsi"/>
          <w:sz w:val="22"/>
          <w:szCs w:val="22"/>
        </w:rPr>
        <w:t>Люгинский</w:t>
      </w:r>
      <w:proofErr w:type="spellEnd"/>
      <w:r w:rsidRPr="00952289">
        <w:rPr>
          <w:rFonts w:asciiTheme="minorHAnsi" w:hAnsiTheme="minorHAnsi" w:cstheme="minorHAnsi"/>
          <w:sz w:val="22"/>
          <w:szCs w:val="22"/>
        </w:rPr>
        <w:t xml:space="preserve"> детский сад»;</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3. Реорганизация МБОУ «</w:t>
      </w:r>
      <w:proofErr w:type="spellStart"/>
      <w:r w:rsidRPr="00952289">
        <w:rPr>
          <w:rFonts w:asciiTheme="minorHAnsi" w:hAnsiTheme="minorHAnsi" w:cstheme="minorHAnsi"/>
          <w:sz w:val="22"/>
          <w:szCs w:val="22"/>
        </w:rPr>
        <w:t>Русско</w:t>
      </w:r>
      <w:proofErr w:type="spellEnd"/>
      <w:r w:rsidRPr="00952289">
        <w:rPr>
          <w:rFonts w:asciiTheme="minorHAnsi" w:hAnsiTheme="minorHAnsi" w:cstheme="minorHAnsi"/>
          <w:sz w:val="22"/>
          <w:szCs w:val="22"/>
        </w:rPr>
        <w:t xml:space="preserve"> - </w:t>
      </w:r>
      <w:proofErr w:type="spellStart"/>
      <w:r w:rsidRPr="00952289">
        <w:rPr>
          <w:rFonts w:asciiTheme="minorHAnsi" w:hAnsiTheme="minorHAnsi" w:cstheme="minorHAnsi"/>
          <w:sz w:val="22"/>
          <w:szCs w:val="22"/>
        </w:rPr>
        <w:t>Пычасская</w:t>
      </w:r>
      <w:proofErr w:type="spellEnd"/>
      <w:r w:rsidRPr="00952289">
        <w:rPr>
          <w:rFonts w:asciiTheme="minorHAnsi" w:hAnsiTheme="minorHAnsi" w:cstheme="minorHAnsi"/>
          <w:sz w:val="22"/>
          <w:szCs w:val="22"/>
        </w:rPr>
        <w:t xml:space="preserve"> СОШ» путем присоединения к нему МБДОУ «</w:t>
      </w:r>
      <w:proofErr w:type="spellStart"/>
      <w:r w:rsidRPr="00952289">
        <w:rPr>
          <w:rFonts w:asciiTheme="minorHAnsi" w:hAnsiTheme="minorHAnsi" w:cstheme="minorHAnsi"/>
          <w:sz w:val="22"/>
          <w:szCs w:val="22"/>
        </w:rPr>
        <w:t>Русско-Пычасский</w:t>
      </w:r>
      <w:proofErr w:type="spellEnd"/>
      <w:r w:rsidRPr="00952289">
        <w:rPr>
          <w:rFonts w:asciiTheme="minorHAnsi" w:hAnsiTheme="minorHAnsi" w:cstheme="minorHAnsi"/>
          <w:sz w:val="22"/>
          <w:szCs w:val="22"/>
        </w:rPr>
        <w:t xml:space="preserve"> детский сад»;</w:t>
      </w:r>
    </w:p>
    <w:p w:rsidR="00357A80" w:rsidRPr="00952289" w:rsidRDefault="00357A80" w:rsidP="00357A80">
      <w:pPr>
        <w:ind w:firstLine="709"/>
        <w:jc w:val="both"/>
        <w:rPr>
          <w:rFonts w:asciiTheme="minorHAnsi" w:hAnsiTheme="minorHAnsi" w:cstheme="minorHAnsi"/>
          <w:sz w:val="22"/>
          <w:szCs w:val="22"/>
        </w:rPr>
      </w:pPr>
      <w:r w:rsidRPr="00952289">
        <w:rPr>
          <w:rFonts w:asciiTheme="minorHAnsi" w:hAnsiTheme="minorHAnsi" w:cstheme="minorHAnsi"/>
          <w:sz w:val="22"/>
          <w:szCs w:val="22"/>
        </w:rPr>
        <w:t>4. Реорганизация МБДОУ «Александровский детский сад» путем присоединения к нему МБДОУ</w:t>
      </w:r>
      <w:proofErr w:type="gramStart"/>
      <w:r w:rsidRPr="00952289">
        <w:rPr>
          <w:rFonts w:asciiTheme="minorHAnsi" w:hAnsiTheme="minorHAnsi" w:cstheme="minorHAnsi"/>
          <w:sz w:val="22"/>
          <w:szCs w:val="22"/>
        </w:rPr>
        <w:t>«</w:t>
      </w:r>
      <w:proofErr w:type="spellStart"/>
      <w:r w:rsidRPr="00952289">
        <w:rPr>
          <w:rFonts w:asciiTheme="minorHAnsi" w:hAnsiTheme="minorHAnsi" w:cstheme="minorHAnsi"/>
          <w:sz w:val="22"/>
          <w:szCs w:val="22"/>
        </w:rPr>
        <w:t>С</w:t>
      </w:r>
      <w:proofErr w:type="gramEnd"/>
      <w:r w:rsidRPr="00952289">
        <w:rPr>
          <w:rFonts w:asciiTheme="minorHAnsi" w:hAnsiTheme="minorHAnsi" w:cstheme="minorHAnsi"/>
          <w:sz w:val="22"/>
          <w:szCs w:val="22"/>
        </w:rPr>
        <w:t>тароюберинский</w:t>
      </w:r>
      <w:proofErr w:type="spellEnd"/>
      <w:r w:rsidRPr="00952289">
        <w:rPr>
          <w:rFonts w:asciiTheme="minorHAnsi" w:hAnsiTheme="minorHAnsi" w:cstheme="minorHAnsi"/>
          <w:sz w:val="22"/>
          <w:szCs w:val="22"/>
        </w:rPr>
        <w:t xml:space="preserve"> детский сад».</w:t>
      </w:r>
    </w:p>
    <w:p w:rsidR="00357A80" w:rsidRPr="00952289" w:rsidRDefault="00357A80" w:rsidP="00357A80">
      <w:pPr>
        <w:pStyle w:val="a3"/>
        <w:ind w:left="0" w:firstLine="607"/>
        <w:rPr>
          <w:rFonts w:asciiTheme="minorHAnsi" w:hAnsiTheme="minorHAnsi" w:cstheme="minorHAnsi"/>
          <w:sz w:val="22"/>
          <w:szCs w:val="22"/>
        </w:rPr>
      </w:pPr>
      <w:r w:rsidRPr="00952289">
        <w:rPr>
          <w:rFonts w:asciiTheme="minorHAnsi" w:hAnsiTheme="minorHAnsi" w:cstheme="minorHAnsi"/>
          <w:sz w:val="22"/>
          <w:szCs w:val="22"/>
        </w:rPr>
        <w:t xml:space="preserve">В данный момент сеть образовательных учреждений состоит из 45 образовательных учреждений.  9 основных общеобразовательных школ, средних - 16, одна </w:t>
      </w:r>
      <w:proofErr w:type="spellStart"/>
      <w:r w:rsidRPr="00952289">
        <w:rPr>
          <w:rFonts w:asciiTheme="minorHAnsi" w:hAnsiTheme="minorHAnsi" w:cstheme="minorHAnsi"/>
          <w:sz w:val="22"/>
          <w:szCs w:val="22"/>
        </w:rPr>
        <w:t>Большеучинская</w:t>
      </w:r>
      <w:proofErr w:type="spellEnd"/>
      <w:r w:rsidRPr="00952289">
        <w:rPr>
          <w:rFonts w:asciiTheme="minorHAnsi" w:hAnsiTheme="minorHAnsi" w:cstheme="minorHAnsi"/>
          <w:sz w:val="22"/>
          <w:szCs w:val="22"/>
        </w:rPr>
        <w:t xml:space="preserve"> школа-интернат, 2 учреждения дополнительного образования детей, дошкольных образовательных учреждений - 17. Количество общеобразовательных организаций реализующих дошкольное образование увеличилось до 9.</w:t>
      </w:r>
    </w:p>
    <w:p w:rsidR="00357A80" w:rsidRPr="00952289" w:rsidRDefault="00357A80" w:rsidP="00357A80">
      <w:pPr>
        <w:pStyle w:val="a3"/>
        <w:ind w:left="0" w:firstLine="607"/>
        <w:rPr>
          <w:rFonts w:asciiTheme="minorHAnsi" w:hAnsiTheme="minorHAnsi" w:cstheme="minorHAnsi"/>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1281"/>
        <w:gridCol w:w="1271"/>
        <w:gridCol w:w="1276"/>
        <w:gridCol w:w="1134"/>
      </w:tblGrid>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p>
        </w:tc>
        <w:tc>
          <w:tcPr>
            <w:tcW w:w="1281"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 xml:space="preserve">2016-2017 </w:t>
            </w:r>
          </w:p>
          <w:p w:rsidR="00357A80" w:rsidRPr="00952289" w:rsidRDefault="00357A80" w:rsidP="003E2768">
            <w:pPr>
              <w:jc w:val="both"/>
              <w:rPr>
                <w:rFonts w:asciiTheme="minorHAnsi" w:hAnsiTheme="minorHAnsi" w:cstheme="minorHAnsi"/>
                <w:sz w:val="22"/>
                <w:szCs w:val="22"/>
              </w:rPr>
            </w:pPr>
            <w:proofErr w:type="spellStart"/>
            <w:r w:rsidRPr="00952289">
              <w:rPr>
                <w:rFonts w:asciiTheme="minorHAnsi" w:hAnsiTheme="minorHAnsi" w:cstheme="minorHAnsi"/>
                <w:sz w:val="22"/>
                <w:szCs w:val="22"/>
              </w:rPr>
              <w:t>уч</w:t>
            </w:r>
            <w:proofErr w:type="gramStart"/>
            <w:r w:rsidRPr="00952289">
              <w:rPr>
                <w:rFonts w:asciiTheme="minorHAnsi" w:hAnsiTheme="minorHAnsi" w:cstheme="minorHAnsi"/>
                <w:sz w:val="22"/>
                <w:szCs w:val="22"/>
              </w:rPr>
              <w:t>.г</w:t>
            </w:r>
            <w:proofErr w:type="gramEnd"/>
            <w:r w:rsidRPr="00952289">
              <w:rPr>
                <w:rFonts w:asciiTheme="minorHAnsi" w:hAnsiTheme="minorHAnsi" w:cstheme="minorHAnsi"/>
                <w:sz w:val="22"/>
                <w:szCs w:val="22"/>
              </w:rPr>
              <w:t>од</w:t>
            </w:r>
            <w:proofErr w:type="spellEnd"/>
          </w:p>
        </w:tc>
        <w:tc>
          <w:tcPr>
            <w:tcW w:w="1271"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 xml:space="preserve">2017-2018 </w:t>
            </w:r>
            <w:proofErr w:type="spellStart"/>
            <w:r w:rsidRPr="00952289">
              <w:rPr>
                <w:rFonts w:asciiTheme="minorHAnsi" w:hAnsiTheme="minorHAnsi" w:cstheme="minorHAnsi"/>
                <w:sz w:val="22"/>
                <w:szCs w:val="22"/>
              </w:rPr>
              <w:t>уч</w:t>
            </w:r>
            <w:proofErr w:type="gramStart"/>
            <w:r w:rsidRPr="00952289">
              <w:rPr>
                <w:rFonts w:asciiTheme="minorHAnsi" w:hAnsiTheme="minorHAnsi" w:cstheme="minorHAnsi"/>
                <w:sz w:val="22"/>
                <w:szCs w:val="22"/>
              </w:rPr>
              <w:t>.г</w:t>
            </w:r>
            <w:proofErr w:type="gramEnd"/>
            <w:r w:rsidRPr="00952289">
              <w:rPr>
                <w:rFonts w:asciiTheme="minorHAnsi" w:hAnsiTheme="minorHAnsi" w:cstheme="minorHAnsi"/>
                <w:sz w:val="22"/>
                <w:szCs w:val="22"/>
              </w:rPr>
              <w:t>од</w:t>
            </w:r>
            <w:proofErr w:type="spellEnd"/>
          </w:p>
        </w:tc>
        <w:tc>
          <w:tcPr>
            <w:tcW w:w="1276"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 xml:space="preserve">2018-2019 </w:t>
            </w:r>
            <w:proofErr w:type="spellStart"/>
            <w:r w:rsidRPr="00952289">
              <w:rPr>
                <w:rFonts w:asciiTheme="minorHAnsi" w:hAnsiTheme="minorHAnsi" w:cstheme="minorHAnsi"/>
                <w:sz w:val="22"/>
                <w:szCs w:val="22"/>
              </w:rPr>
              <w:t>уч</w:t>
            </w:r>
            <w:proofErr w:type="gramStart"/>
            <w:r w:rsidRPr="00952289">
              <w:rPr>
                <w:rFonts w:asciiTheme="minorHAnsi" w:hAnsiTheme="minorHAnsi" w:cstheme="minorHAnsi"/>
                <w:sz w:val="22"/>
                <w:szCs w:val="22"/>
              </w:rPr>
              <w:t>.г</w:t>
            </w:r>
            <w:proofErr w:type="gramEnd"/>
            <w:r w:rsidRPr="00952289">
              <w:rPr>
                <w:rFonts w:asciiTheme="minorHAnsi" w:hAnsiTheme="minorHAnsi" w:cstheme="minorHAnsi"/>
                <w:sz w:val="22"/>
                <w:szCs w:val="22"/>
              </w:rPr>
              <w:t>од</w:t>
            </w:r>
            <w:proofErr w:type="spellEnd"/>
          </w:p>
        </w:tc>
        <w:tc>
          <w:tcPr>
            <w:tcW w:w="1134"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 xml:space="preserve">2019-2020 </w:t>
            </w:r>
            <w:proofErr w:type="spellStart"/>
            <w:r w:rsidRPr="00952289">
              <w:rPr>
                <w:rFonts w:asciiTheme="minorHAnsi" w:hAnsiTheme="minorHAnsi" w:cstheme="minorHAnsi"/>
                <w:sz w:val="22"/>
                <w:szCs w:val="22"/>
              </w:rPr>
              <w:t>уч</w:t>
            </w:r>
            <w:proofErr w:type="gramStart"/>
            <w:r w:rsidRPr="00952289">
              <w:rPr>
                <w:rFonts w:asciiTheme="minorHAnsi" w:hAnsiTheme="minorHAnsi" w:cstheme="minorHAnsi"/>
                <w:sz w:val="22"/>
                <w:szCs w:val="22"/>
              </w:rPr>
              <w:t>.г</w:t>
            </w:r>
            <w:proofErr w:type="gramEnd"/>
            <w:r w:rsidRPr="00952289">
              <w:rPr>
                <w:rFonts w:asciiTheme="minorHAnsi" w:hAnsiTheme="minorHAnsi" w:cstheme="minorHAnsi"/>
                <w:sz w:val="22"/>
                <w:szCs w:val="22"/>
              </w:rPr>
              <w:t>од</w:t>
            </w:r>
            <w:proofErr w:type="spellEnd"/>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Основные общеобразовательные школы</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9</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9</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9</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9</w:t>
            </w:r>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Средние общеобразовательные школы</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16</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16</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16</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16</w:t>
            </w:r>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Общеобразовательная школа-интернат</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w:t>
            </w:r>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proofErr w:type="gramStart"/>
            <w:r w:rsidRPr="00952289">
              <w:rPr>
                <w:rFonts w:asciiTheme="minorHAnsi" w:hAnsiTheme="minorHAnsi" w:cstheme="minorHAnsi"/>
                <w:sz w:val="22"/>
                <w:szCs w:val="22"/>
              </w:rPr>
              <w:t>Обучающихся</w:t>
            </w:r>
            <w:proofErr w:type="gramEnd"/>
            <w:r w:rsidRPr="00952289">
              <w:rPr>
                <w:rFonts w:asciiTheme="minorHAnsi" w:hAnsiTheme="minorHAnsi" w:cstheme="minorHAnsi"/>
                <w:sz w:val="22"/>
                <w:szCs w:val="22"/>
              </w:rPr>
              <w:t xml:space="preserve">  всего</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2656</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2797</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2758</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2768</w:t>
            </w:r>
          </w:p>
        </w:tc>
      </w:tr>
      <w:tr w:rsidR="00357A80" w:rsidRPr="00952289" w:rsidTr="003E2768">
        <w:tc>
          <w:tcPr>
            <w:tcW w:w="4644" w:type="dxa"/>
          </w:tcPr>
          <w:p w:rsidR="00357A80" w:rsidRPr="00952289" w:rsidRDefault="00357A80" w:rsidP="003E2768">
            <w:pPr>
              <w:pStyle w:val="ConsPlusNormal"/>
              <w:widowControl/>
              <w:ind w:firstLine="0"/>
              <w:jc w:val="both"/>
              <w:outlineLvl w:val="2"/>
              <w:rPr>
                <w:rFonts w:asciiTheme="minorHAnsi" w:hAnsiTheme="minorHAnsi" w:cstheme="minorHAnsi"/>
                <w:sz w:val="22"/>
                <w:szCs w:val="22"/>
              </w:rPr>
            </w:pPr>
            <w:r w:rsidRPr="00952289">
              <w:rPr>
                <w:rFonts w:asciiTheme="minorHAnsi" w:hAnsiTheme="minorHAnsi" w:cstheme="minorHAnsi"/>
                <w:sz w:val="22"/>
                <w:szCs w:val="22"/>
              </w:rPr>
              <w:t xml:space="preserve">Дошкольные образовательные учреждения </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21</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21</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21</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17</w:t>
            </w:r>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proofErr w:type="gramStart"/>
            <w:r w:rsidRPr="00952289">
              <w:rPr>
                <w:rFonts w:asciiTheme="minorHAnsi" w:hAnsiTheme="minorHAnsi" w:cstheme="minorHAnsi"/>
                <w:sz w:val="22"/>
                <w:szCs w:val="22"/>
              </w:rPr>
              <w:t>Обучающихся</w:t>
            </w:r>
            <w:proofErr w:type="gramEnd"/>
            <w:r w:rsidRPr="00952289">
              <w:rPr>
                <w:rFonts w:asciiTheme="minorHAnsi" w:hAnsiTheme="minorHAnsi" w:cstheme="minorHAnsi"/>
                <w:sz w:val="22"/>
                <w:szCs w:val="22"/>
              </w:rPr>
              <w:t xml:space="preserve">  всего</w:t>
            </w:r>
          </w:p>
          <w:p w:rsidR="00357A80" w:rsidRPr="00952289" w:rsidRDefault="00357A80" w:rsidP="003E2768">
            <w:pPr>
              <w:jc w:val="both"/>
              <w:rPr>
                <w:rFonts w:asciiTheme="minorHAnsi" w:hAnsiTheme="minorHAnsi" w:cstheme="minorHAnsi"/>
                <w:sz w:val="22"/>
                <w:szCs w:val="22"/>
              </w:rPr>
            </w:pPr>
            <w:proofErr w:type="gramStart"/>
            <w:r w:rsidRPr="00952289">
              <w:rPr>
                <w:rFonts w:asciiTheme="minorHAnsi" w:hAnsiTheme="minorHAnsi" w:cstheme="minorHAnsi"/>
                <w:sz w:val="22"/>
                <w:szCs w:val="22"/>
              </w:rPr>
              <w:t>(</w:t>
            </w:r>
            <w:r w:rsidRPr="00952289">
              <w:rPr>
                <w:rFonts w:asciiTheme="minorHAnsi" w:hAnsiTheme="minorHAnsi" w:cstheme="minorHAnsi"/>
                <w:color w:val="000000"/>
                <w:sz w:val="22"/>
                <w:szCs w:val="22"/>
              </w:rPr>
              <w:t>27   образовательных учреждений, реализующих основную  общеобразовательную программу  дошкольного образования, это 17 – ДОУ (</w:t>
            </w:r>
            <w:r w:rsidRPr="00952289">
              <w:rPr>
                <w:rFonts w:asciiTheme="minorHAnsi" w:hAnsiTheme="minorHAnsi" w:cstheme="minorHAnsi"/>
                <w:sz w:val="22"/>
                <w:szCs w:val="22"/>
              </w:rPr>
              <w:t xml:space="preserve">1277 дошкольников) </w:t>
            </w:r>
            <w:r w:rsidRPr="00952289">
              <w:rPr>
                <w:rFonts w:asciiTheme="minorHAnsi" w:hAnsiTheme="minorHAnsi" w:cstheme="minorHAnsi"/>
                <w:color w:val="000000"/>
                <w:sz w:val="22"/>
                <w:szCs w:val="22"/>
              </w:rPr>
              <w:t xml:space="preserve"> и 9 школ (МБОУ «</w:t>
            </w:r>
            <w:proofErr w:type="spellStart"/>
            <w:r w:rsidRPr="00952289">
              <w:rPr>
                <w:rFonts w:asciiTheme="minorHAnsi" w:hAnsiTheme="minorHAnsi" w:cstheme="minorHAnsi"/>
                <w:color w:val="000000"/>
                <w:sz w:val="22"/>
                <w:szCs w:val="22"/>
              </w:rPr>
              <w:t>Верхнеюринская</w:t>
            </w:r>
            <w:proofErr w:type="spellEnd"/>
            <w:r w:rsidRPr="00952289">
              <w:rPr>
                <w:rFonts w:asciiTheme="minorHAnsi" w:hAnsiTheme="minorHAnsi" w:cstheme="minorHAnsi"/>
                <w:color w:val="000000"/>
                <w:sz w:val="22"/>
                <w:szCs w:val="22"/>
              </w:rPr>
              <w:t xml:space="preserve"> ООШ», МБОУ «</w:t>
            </w:r>
            <w:proofErr w:type="spellStart"/>
            <w:r w:rsidRPr="00952289">
              <w:rPr>
                <w:rFonts w:asciiTheme="minorHAnsi" w:hAnsiTheme="minorHAnsi" w:cstheme="minorHAnsi"/>
                <w:color w:val="000000"/>
                <w:sz w:val="22"/>
                <w:szCs w:val="22"/>
              </w:rPr>
              <w:t>Мельниковская</w:t>
            </w:r>
            <w:proofErr w:type="spellEnd"/>
            <w:r w:rsidRPr="00952289">
              <w:rPr>
                <w:rFonts w:asciiTheme="minorHAnsi" w:hAnsiTheme="minorHAnsi" w:cstheme="minorHAnsi"/>
                <w:color w:val="000000"/>
                <w:sz w:val="22"/>
                <w:szCs w:val="22"/>
              </w:rPr>
              <w:t xml:space="preserve"> ООШ», МБОУ «</w:t>
            </w:r>
            <w:proofErr w:type="spellStart"/>
            <w:r w:rsidRPr="00952289">
              <w:rPr>
                <w:rFonts w:asciiTheme="minorHAnsi" w:hAnsiTheme="minorHAnsi" w:cstheme="minorHAnsi"/>
                <w:color w:val="000000"/>
                <w:sz w:val="22"/>
                <w:szCs w:val="22"/>
              </w:rPr>
              <w:t>Можгинская</w:t>
            </w:r>
            <w:proofErr w:type="spellEnd"/>
            <w:r w:rsidRPr="00952289">
              <w:rPr>
                <w:rFonts w:asciiTheme="minorHAnsi" w:hAnsiTheme="minorHAnsi" w:cstheme="minorHAnsi"/>
                <w:color w:val="000000"/>
                <w:sz w:val="22"/>
                <w:szCs w:val="22"/>
              </w:rPr>
              <w:t xml:space="preserve"> СОШ», МБОУ «</w:t>
            </w:r>
            <w:proofErr w:type="spellStart"/>
            <w:r w:rsidRPr="00952289">
              <w:rPr>
                <w:rFonts w:asciiTheme="minorHAnsi" w:hAnsiTheme="minorHAnsi" w:cstheme="minorHAnsi"/>
                <w:color w:val="000000"/>
                <w:sz w:val="22"/>
                <w:szCs w:val="22"/>
              </w:rPr>
              <w:t>Большесибинская</w:t>
            </w:r>
            <w:proofErr w:type="spellEnd"/>
            <w:r w:rsidRPr="00952289">
              <w:rPr>
                <w:rFonts w:asciiTheme="minorHAnsi" w:hAnsiTheme="minorHAnsi" w:cstheme="minorHAnsi"/>
                <w:color w:val="000000"/>
                <w:sz w:val="22"/>
                <w:szCs w:val="22"/>
              </w:rPr>
              <w:t xml:space="preserve">  ООШ», МБОУ «</w:t>
            </w:r>
            <w:proofErr w:type="spellStart"/>
            <w:r w:rsidRPr="00952289">
              <w:rPr>
                <w:rFonts w:asciiTheme="minorHAnsi" w:hAnsiTheme="minorHAnsi" w:cstheme="minorHAnsi"/>
                <w:color w:val="000000"/>
                <w:sz w:val="22"/>
                <w:szCs w:val="22"/>
              </w:rPr>
              <w:t>Большепудгинская</w:t>
            </w:r>
            <w:proofErr w:type="spellEnd"/>
            <w:r w:rsidRPr="00952289">
              <w:rPr>
                <w:rFonts w:asciiTheme="minorHAnsi" w:hAnsiTheme="minorHAnsi" w:cstheme="minorHAnsi"/>
                <w:color w:val="000000"/>
                <w:sz w:val="22"/>
                <w:szCs w:val="22"/>
              </w:rPr>
              <w:t xml:space="preserve"> ООШ», МБОУ «</w:t>
            </w:r>
            <w:proofErr w:type="spellStart"/>
            <w:r w:rsidRPr="00952289">
              <w:rPr>
                <w:rFonts w:asciiTheme="minorHAnsi" w:hAnsiTheme="minorHAnsi" w:cstheme="minorHAnsi"/>
                <w:color w:val="000000"/>
                <w:sz w:val="22"/>
                <w:szCs w:val="22"/>
              </w:rPr>
              <w:t>Старокаксинская</w:t>
            </w:r>
            <w:proofErr w:type="spellEnd"/>
            <w:r w:rsidRPr="00952289">
              <w:rPr>
                <w:rFonts w:asciiTheme="minorHAnsi" w:hAnsiTheme="minorHAnsi" w:cstheme="minorHAnsi"/>
                <w:color w:val="000000"/>
                <w:sz w:val="22"/>
                <w:szCs w:val="22"/>
              </w:rPr>
              <w:t xml:space="preserve"> СОШ», МБОУ «</w:t>
            </w:r>
            <w:proofErr w:type="spellStart"/>
            <w:r w:rsidRPr="00952289">
              <w:rPr>
                <w:rFonts w:asciiTheme="minorHAnsi" w:hAnsiTheme="minorHAnsi" w:cstheme="minorHAnsi"/>
                <w:color w:val="000000"/>
                <w:sz w:val="22"/>
                <w:szCs w:val="22"/>
              </w:rPr>
              <w:t>Русско-Пычасская</w:t>
            </w:r>
            <w:proofErr w:type="spellEnd"/>
            <w:r w:rsidRPr="00952289">
              <w:rPr>
                <w:rFonts w:asciiTheme="minorHAnsi" w:hAnsiTheme="minorHAnsi" w:cstheme="minorHAnsi"/>
                <w:color w:val="000000"/>
                <w:sz w:val="22"/>
                <w:szCs w:val="22"/>
              </w:rPr>
              <w:t xml:space="preserve"> СОШ», МБОУ «</w:t>
            </w:r>
            <w:proofErr w:type="spellStart"/>
            <w:r w:rsidRPr="00952289">
              <w:rPr>
                <w:rFonts w:asciiTheme="minorHAnsi" w:hAnsiTheme="minorHAnsi" w:cstheme="minorHAnsi"/>
                <w:color w:val="000000"/>
                <w:sz w:val="22"/>
                <w:szCs w:val="22"/>
              </w:rPr>
              <w:t>Староберезнякская</w:t>
            </w:r>
            <w:proofErr w:type="spellEnd"/>
            <w:r w:rsidRPr="00952289">
              <w:rPr>
                <w:rFonts w:asciiTheme="minorHAnsi" w:hAnsiTheme="minorHAnsi" w:cstheme="minorHAnsi"/>
                <w:color w:val="000000"/>
                <w:sz w:val="22"/>
                <w:szCs w:val="22"/>
              </w:rPr>
              <w:t xml:space="preserve"> СОШ», МБОУ «</w:t>
            </w:r>
            <w:proofErr w:type="spellStart"/>
            <w:r w:rsidRPr="00952289">
              <w:rPr>
                <w:rFonts w:asciiTheme="minorHAnsi" w:hAnsiTheme="minorHAnsi" w:cstheme="minorHAnsi"/>
                <w:color w:val="000000"/>
                <w:sz w:val="22"/>
                <w:szCs w:val="22"/>
              </w:rPr>
              <w:t>Люгинская</w:t>
            </w:r>
            <w:proofErr w:type="spellEnd"/>
            <w:r w:rsidRPr="00952289">
              <w:rPr>
                <w:rFonts w:asciiTheme="minorHAnsi" w:hAnsiTheme="minorHAnsi" w:cstheme="minorHAnsi"/>
                <w:color w:val="000000"/>
                <w:sz w:val="22"/>
                <w:szCs w:val="22"/>
              </w:rPr>
              <w:t xml:space="preserve"> ООШ») </w:t>
            </w:r>
            <w:r w:rsidRPr="00952289">
              <w:rPr>
                <w:rFonts w:asciiTheme="minorHAnsi" w:hAnsiTheme="minorHAnsi" w:cstheme="minorHAnsi"/>
                <w:sz w:val="22"/>
                <w:szCs w:val="22"/>
              </w:rPr>
              <w:t>с общей численностью  258 детей.</w:t>
            </w:r>
            <w:proofErr w:type="gramEnd"/>
            <w:r w:rsidRPr="00952289">
              <w:rPr>
                <w:rFonts w:asciiTheme="minorHAnsi" w:hAnsiTheme="minorHAnsi" w:cstheme="minorHAnsi"/>
                <w:color w:val="000000"/>
                <w:sz w:val="22"/>
                <w:szCs w:val="22"/>
              </w:rPr>
              <w:t xml:space="preserve"> </w:t>
            </w:r>
            <w:proofErr w:type="gramStart"/>
            <w:r w:rsidRPr="00952289">
              <w:rPr>
                <w:rFonts w:asciiTheme="minorHAnsi" w:hAnsiTheme="minorHAnsi" w:cstheme="minorHAnsi"/>
                <w:sz w:val="22"/>
                <w:szCs w:val="22"/>
              </w:rPr>
              <w:t>Общая численность детей дошкольного возраста, посещающих ОУ  - 1477  дошкольников).</w:t>
            </w:r>
            <w:proofErr w:type="gramEnd"/>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1471</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1506</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1414</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1277</w:t>
            </w:r>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r w:rsidRPr="00952289">
              <w:rPr>
                <w:rFonts w:asciiTheme="minorHAnsi" w:hAnsiTheme="minorHAnsi" w:cstheme="minorHAnsi"/>
                <w:sz w:val="22"/>
                <w:szCs w:val="22"/>
              </w:rPr>
              <w:t xml:space="preserve">Учреждения дополнительного образования </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2</w:t>
            </w:r>
          </w:p>
        </w:tc>
      </w:tr>
      <w:tr w:rsidR="00357A80" w:rsidRPr="00952289" w:rsidTr="003E2768">
        <w:tc>
          <w:tcPr>
            <w:tcW w:w="4644" w:type="dxa"/>
          </w:tcPr>
          <w:p w:rsidR="00357A80" w:rsidRPr="00952289" w:rsidRDefault="00357A80" w:rsidP="003E2768">
            <w:pPr>
              <w:jc w:val="both"/>
              <w:rPr>
                <w:rFonts w:asciiTheme="minorHAnsi" w:hAnsiTheme="minorHAnsi" w:cstheme="minorHAnsi"/>
                <w:sz w:val="22"/>
                <w:szCs w:val="22"/>
              </w:rPr>
            </w:pPr>
            <w:proofErr w:type="gramStart"/>
            <w:r w:rsidRPr="00952289">
              <w:rPr>
                <w:rFonts w:asciiTheme="minorHAnsi" w:hAnsiTheme="minorHAnsi" w:cstheme="minorHAnsi"/>
                <w:sz w:val="22"/>
                <w:szCs w:val="22"/>
              </w:rPr>
              <w:t>Обучающихся</w:t>
            </w:r>
            <w:proofErr w:type="gramEnd"/>
            <w:r w:rsidRPr="00952289">
              <w:rPr>
                <w:rFonts w:asciiTheme="minorHAnsi" w:hAnsiTheme="minorHAnsi" w:cstheme="minorHAnsi"/>
                <w:sz w:val="22"/>
                <w:szCs w:val="22"/>
              </w:rPr>
              <w:t xml:space="preserve"> всего</w:t>
            </w:r>
          </w:p>
        </w:tc>
        <w:tc>
          <w:tcPr>
            <w:tcW w:w="128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1651</w:t>
            </w:r>
          </w:p>
        </w:tc>
        <w:tc>
          <w:tcPr>
            <w:tcW w:w="1271"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1556</w:t>
            </w:r>
          </w:p>
        </w:tc>
        <w:tc>
          <w:tcPr>
            <w:tcW w:w="1276"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1456</w:t>
            </w:r>
          </w:p>
        </w:tc>
        <w:tc>
          <w:tcPr>
            <w:tcW w:w="1134" w:type="dxa"/>
          </w:tcPr>
          <w:p w:rsidR="00357A80" w:rsidRPr="00952289" w:rsidRDefault="00357A80" w:rsidP="003E2768">
            <w:pPr>
              <w:jc w:val="center"/>
              <w:rPr>
                <w:rFonts w:asciiTheme="minorHAnsi" w:hAnsiTheme="minorHAnsi" w:cstheme="minorHAnsi"/>
                <w:sz w:val="22"/>
                <w:szCs w:val="22"/>
              </w:rPr>
            </w:pPr>
            <w:r w:rsidRPr="00952289">
              <w:rPr>
                <w:rFonts w:asciiTheme="minorHAnsi" w:hAnsiTheme="minorHAnsi" w:cstheme="minorHAnsi"/>
                <w:sz w:val="22"/>
                <w:szCs w:val="22"/>
              </w:rPr>
              <w:t>1407</w:t>
            </w:r>
          </w:p>
        </w:tc>
      </w:tr>
    </w:tbl>
    <w:p w:rsidR="00357A80" w:rsidRPr="00952289" w:rsidRDefault="00357A80" w:rsidP="00357A80">
      <w:pPr>
        <w:pStyle w:val="a3"/>
        <w:ind w:left="0" w:firstLine="607"/>
        <w:rPr>
          <w:rFonts w:asciiTheme="minorHAnsi" w:hAnsiTheme="minorHAnsi" w:cstheme="minorHAnsi"/>
          <w:sz w:val="22"/>
          <w:szCs w:val="22"/>
        </w:rPr>
      </w:pP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Средний показатель бюджетной нагрузки обучения одного дошкольника  в районе составляет 141,739 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 xml:space="preserve">уб. (2017 год - 117,57 тыс.руб., 2018 год – 127,32 тыс.руб.) в год.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 xml:space="preserve">Средний показатель бюджетной нагрузки обучения одного школьника  в районе составляет 140,811 </w:t>
      </w:r>
      <w:proofErr w:type="spellStart"/>
      <w:r w:rsidRPr="00952289">
        <w:rPr>
          <w:rFonts w:asciiTheme="minorHAnsi" w:hAnsiTheme="minorHAnsi" w:cstheme="minorHAnsi"/>
          <w:sz w:val="22"/>
          <w:szCs w:val="22"/>
        </w:rPr>
        <w:t>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уб</w:t>
      </w:r>
      <w:proofErr w:type="spellEnd"/>
      <w:r w:rsidRPr="00952289">
        <w:rPr>
          <w:rFonts w:asciiTheme="minorHAnsi" w:hAnsiTheme="minorHAnsi" w:cstheme="minorHAnsi"/>
          <w:sz w:val="22"/>
          <w:szCs w:val="22"/>
        </w:rPr>
        <w:t xml:space="preserve"> в год ( 2017 год - 131,28 тыс.руб., 2018 год – 125,14 тыс.руб.).</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 xml:space="preserve"> Самая большая стоимость обучения одного ребенка в </w:t>
      </w:r>
      <w:proofErr w:type="spellStart"/>
      <w:r w:rsidRPr="00952289">
        <w:rPr>
          <w:rFonts w:asciiTheme="minorHAnsi" w:hAnsiTheme="minorHAnsi" w:cstheme="minorHAnsi"/>
          <w:sz w:val="22"/>
          <w:szCs w:val="22"/>
        </w:rPr>
        <w:t>Мельниковской</w:t>
      </w:r>
      <w:proofErr w:type="spellEnd"/>
      <w:r w:rsidRPr="00952289">
        <w:rPr>
          <w:rFonts w:asciiTheme="minorHAnsi" w:hAnsiTheme="minorHAnsi" w:cstheme="minorHAnsi"/>
          <w:sz w:val="22"/>
          <w:szCs w:val="22"/>
        </w:rPr>
        <w:t xml:space="preserve"> - 278,67 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 xml:space="preserve">уб. и </w:t>
      </w:r>
      <w:proofErr w:type="spellStart"/>
      <w:r w:rsidRPr="00952289">
        <w:rPr>
          <w:rFonts w:asciiTheme="minorHAnsi" w:hAnsiTheme="minorHAnsi" w:cstheme="minorHAnsi"/>
          <w:sz w:val="22"/>
          <w:szCs w:val="22"/>
        </w:rPr>
        <w:t>Старокаксинской</w:t>
      </w:r>
      <w:proofErr w:type="spellEnd"/>
      <w:r w:rsidRPr="00952289">
        <w:rPr>
          <w:rFonts w:asciiTheme="minorHAnsi" w:hAnsiTheme="minorHAnsi" w:cstheme="minorHAnsi"/>
          <w:sz w:val="22"/>
          <w:szCs w:val="22"/>
        </w:rPr>
        <w:t xml:space="preserve"> школе – 236,02 тыс.руб. (в 2018 году те же школы –245,62 и  217,16 тыс.руб. соответственно).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 xml:space="preserve">Самыми экономичными учреждениями являются </w:t>
      </w:r>
      <w:proofErr w:type="spellStart"/>
      <w:r w:rsidRPr="00952289">
        <w:rPr>
          <w:rFonts w:asciiTheme="minorHAnsi" w:hAnsiTheme="minorHAnsi" w:cstheme="minorHAnsi"/>
          <w:sz w:val="22"/>
          <w:szCs w:val="22"/>
        </w:rPr>
        <w:t>Пычасская</w:t>
      </w:r>
      <w:proofErr w:type="spellEnd"/>
      <w:r w:rsidRPr="00952289">
        <w:rPr>
          <w:rFonts w:asciiTheme="minorHAnsi" w:hAnsiTheme="minorHAnsi" w:cstheme="minorHAnsi"/>
          <w:sz w:val="22"/>
          <w:szCs w:val="22"/>
        </w:rPr>
        <w:t xml:space="preserve"> школа – 70,07 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 xml:space="preserve">уб.в год  (2018 год - 66,67 </w:t>
      </w:r>
      <w:proofErr w:type="spellStart"/>
      <w:r w:rsidRPr="00952289">
        <w:rPr>
          <w:rFonts w:asciiTheme="minorHAnsi" w:hAnsiTheme="minorHAnsi" w:cstheme="minorHAnsi"/>
          <w:sz w:val="22"/>
          <w:szCs w:val="22"/>
        </w:rPr>
        <w:t>тыс.руб</w:t>
      </w:r>
      <w:proofErr w:type="spellEnd"/>
      <w:r w:rsidRPr="00952289">
        <w:rPr>
          <w:rFonts w:asciiTheme="minorHAnsi" w:hAnsiTheme="minorHAnsi" w:cstheme="minorHAnsi"/>
          <w:sz w:val="22"/>
          <w:szCs w:val="22"/>
        </w:rPr>
        <w:t xml:space="preserve"> в год, в 2017 году  - 62,84 тыс.руб.) и </w:t>
      </w:r>
      <w:proofErr w:type="spellStart"/>
      <w:r w:rsidRPr="00952289">
        <w:rPr>
          <w:rFonts w:asciiTheme="minorHAnsi" w:hAnsiTheme="minorHAnsi" w:cstheme="minorHAnsi"/>
          <w:sz w:val="22"/>
          <w:szCs w:val="22"/>
        </w:rPr>
        <w:t>Горнякская</w:t>
      </w:r>
      <w:proofErr w:type="spellEnd"/>
      <w:r w:rsidRPr="00952289">
        <w:rPr>
          <w:rFonts w:asciiTheme="minorHAnsi" w:hAnsiTheme="minorHAnsi" w:cstheme="minorHAnsi"/>
          <w:sz w:val="22"/>
          <w:szCs w:val="22"/>
        </w:rPr>
        <w:t xml:space="preserve"> школа – 97,63 тыс.руб.в год  (2018 год – 97,08 тыс.руб., в 2017 году – 91,19 тыс.руб.).</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 xml:space="preserve">Самая большая стоимость воспитанников детского сада одного ребенка в </w:t>
      </w:r>
      <w:proofErr w:type="spellStart"/>
      <w:r w:rsidRPr="00952289">
        <w:rPr>
          <w:rFonts w:asciiTheme="minorHAnsi" w:hAnsiTheme="minorHAnsi" w:cstheme="minorHAnsi"/>
          <w:sz w:val="22"/>
          <w:szCs w:val="22"/>
        </w:rPr>
        <w:t>Керамичном</w:t>
      </w:r>
      <w:proofErr w:type="spellEnd"/>
      <w:r w:rsidRPr="00952289">
        <w:rPr>
          <w:rFonts w:asciiTheme="minorHAnsi" w:hAnsiTheme="minorHAnsi" w:cstheme="minorHAnsi"/>
          <w:sz w:val="22"/>
          <w:szCs w:val="22"/>
        </w:rPr>
        <w:t xml:space="preserve"> </w:t>
      </w:r>
      <w:proofErr w:type="spellStart"/>
      <w:r w:rsidRPr="00952289">
        <w:rPr>
          <w:rFonts w:asciiTheme="minorHAnsi" w:hAnsiTheme="minorHAnsi" w:cstheme="minorHAnsi"/>
          <w:sz w:val="22"/>
          <w:szCs w:val="22"/>
        </w:rPr>
        <w:t>д</w:t>
      </w:r>
      <w:proofErr w:type="spellEnd"/>
      <w:r w:rsidRPr="00952289">
        <w:rPr>
          <w:rFonts w:asciiTheme="minorHAnsi" w:hAnsiTheme="minorHAnsi" w:cstheme="minorHAnsi"/>
          <w:sz w:val="22"/>
          <w:szCs w:val="22"/>
        </w:rPr>
        <w:t>/саду - 285,82 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 xml:space="preserve">уб. и </w:t>
      </w:r>
      <w:proofErr w:type="spellStart"/>
      <w:r w:rsidRPr="00952289">
        <w:rPr>
          <w:rFonts w:asciiTheme="minorHAnsi" w:hAnsiTheme="minorHAnsi" w:cstheme="minorHAnsi"/>
          <w:sz w:val="22"/>
          <w:szCs w:val="22"/>
        </w:rPr>
        <w:t>Ломеслудском</w:t>
      </w:r>
      <w:proofErr w:type="spellEnd"/>
      <w:r w:rsidRPr="00952289">
        <w:rPr>
          <w:rFonts w:asciiTheme="minorHAnsi" w:hAnsiTheme="minorHAnsi" w:cstheme="minorHAnsi"/>
          <w:sz w:val="22"/>
          <w:szCs w:val="22"/>
        </w:rPr>
        <w:t xml:space="preserve"> </w:t>
      </w:r>
      <w:proofErr w:type="spellStart"/>
      <w:r w:rsidRPr="00952289">
        <w:rPr>
          <w:rFonts w:asciiTheme="minorHAnsi" w:hAnsiTheme="minorHAnsi" w:cstheme="minorHAnsi"/>
          <w:sz w:val="22"/>
          <w:szCs w:val="22"/>
        </w:rPr>
        <w:t>д</w:t>
      </w:r>
      <w:proofErr w:type="spellEnd"/>
      <w:r w:rsidRPr="00952289">
        <w:rPr>
          <w:rFonts w:asciiTheme="minorHAnsi" w:hAnsiTheme="minorHAnsi" w:cstheme="minorHAnsi"/>
          <w:sz w:val="22"/>
          <w:szCs w:val="22"/>
        </w:rPr>
        <w:t xml:space="preserve">/с – 233,07 тыс.руб. (в 2018 году те же школы –194,75 и  173,30 тыс.руб. соответственно).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lastRenderedPageBreak/>
        <w:t xml:space="preserve">Самыми экономичными учреждениями являются </w:t>
      </w:r>
      <w:proofErr w:type="spellStart"/>
      <w:r w:rsidRPr="00952289">
        <w:rPr>
          <w:rFonts w:asciiTheme="minorHAnsi" w:hAnsiTheme="minorHAnsi" w:cstheme="minorHAnsi"/>
          <w:sz w:val="22"/>
          <w:szCs w:val="22"/>
        </w:rPr>
        <w:t>Пычасский</w:t>
      </w:r>
      <w:proofErr w:type="spellEnd"/>
      <w:r w:rsidRPr="00952289">
        <w:rPr>
          <w:rFonts w:asciiTheme="minorHAnsi" w:hAnsiTheme="minorHAnsi" w:cstheme="minorHAnsi"/>
          <w:sz w:val="22"/>
          <w:szCs w:val="22"/>
        </w:rPr>
        <w:t xml:space="preserve"> </w:t>
      </w:r>
      <w:proofErr w:type="spellStart"/>
      <w:r w:rsidRPr="00952289">
        <w:rPr>
          <w:rFonts w:asciiTheme="minorHAnsi" w:hAnsiTheme="minorHAnsi" w:cstheme="minorHAnsi"/>
          <w:sz w:val="22"/>
          <w:szCs w:val="22"/>
        </w:rPr>
        <w:t>д</w:t>
      </w:r>
      <w:proofErr w:type="spellEnd"/>
      <w:r w:rsidRPr="00952289">
        <w:rPr>
          <w:rFonts w:asciiTheme="minorHAnsi" w:hAnsiTheme="minorHAnsi" w:cstheme="minorHAnsi"/>
          <w:sz w:val="22"/>
          <w:szCs w:val="22"/>
        </w:rPr>
        <w:t>/с №1 – 101,83 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 xml:space="preserve">уб.в год  (2018 год – 94,28 </w:t>
      </w:r>
      <w:proofErr w:type="spellStart"/>
      <w:r w:rsidRPr="00952289">
        <w:rPr>
          <w:rFonts w:asciiTheme="minorHAnsi" w:hAnsiTheme="minorHAnsi" w:cstheme="minorHAnsi"/>
          <w:sz w:val="22"/>
          <w:szCs w:val="22"/>
        </w:rPr>
        <w:t>тыс.руб</w:t>
      </w:r>
      <w:proofErr w:type="spellEnd"/>
      <w:r w:rsidRPr="00952289">
        <w:rPr>
          <w:rFonts w:asciiTheme="minorHAnsi" w:hAnsiTheme="minorHAnsi" w:cstheme="minorHAnsi"/>
          <w:sz w:val="22"/>
          <w:szCs w:val="22"/>
        </w:rPr>
        <w:t xml:space="preserve"> в год) и </w:t>
      </w:r>
      <w:proofErr w:type="spellStart"/>
      <w:r w:rsidRPr="00952289">
        <w:rPr>
          <w:rFonts w:asciiTheme="minorHAnsi" w:hAnsiTheme="minorHAnsi" w:cstheme="minorHAnsi"/>
          <w:sz w:val="22"/>
          <w:szCs w:val="22"/>
        </w:rPr>
        <w:t>Пычасский</w:t>
      </w:r>
      <w:proofErr w:type="spellEnd"/>
      <w:r w:rsidRPr="00952289">
        <w:rPr>
          <w:rFonts w:asciiTheme="minorHAnsi" w:hAnsiTheme="minorHAnsi" w:cstheme="minorHAnsi"/>
          <w:sz w:val="22"/>
          <w:szCs w:val="22"/>
        </w:rPr>
        <w:t xml:space="preserve"> </w:t>
      </w:r>
      <w:proofErr w:type="spellStart"/>
      <w:r w:rsidRPr="00952289">
        <w:rPr>
          <w:rFonts w:asciiTheme="minorHAnsi" w:hAnsiTheme="minorHAnsi" w:cstheme="minorHAnsi"/>
          <w:sz w:val="22"/>
          <w:szCs w:val="22"/>
        </w:rPr>
        <w:t>д</w:t>
      </w:r>
      <w:proofErr w:type="spellEnd"/>
      <w:r w:rsidRPr="00952289">
        <w:rPr>
          <w:rFonts w:asciiTheme="minorHAnsi" w:hAnsiTheme="minorHAnsi" w:cstheme="minorHAnsi"/>
          <w:sz w:val="22"/>
          <w:szCs w:val="22"/>
        </w:rPr>
        <w:t>/с №2 – 105,88 тыс.руб.в год  (2018 год – 99,15 тыс.руб.).</w:t>
      </w:r>
    </w:p>
    <w:p w:rsidR="00357A80" w:rsidRPr="00952289" w:rsidRDefault="00357A80" w:rsidP="00357A80">
      <w:pPr>
        <w:ind w:firstLine="900"/>
        <w:jc w:val="both"/>
        <w:rPr>
          <w:rFonts w:asciiTheme="minorHAnsi" w:hAnsiTheme="minorHAnsi" w:cstheme="minorHAnsi"/>
          <w:sz w:val="22"/>
          <w:szCs w:val="22"/>
        </w:rPr>
      </w:pPr>
      <w:r w:rsidRPr="00952289">
        <w:rPr>
          <w:rFonts w:asciiTheme="minorHAnsi" w:hAnsiTheme="minorHAnsi" w:cstheme="minorHAnsi"/>
          <w:sz w:val="22"/>
          <w:szCs w:val="22"/>
        </w:rPr>
        <w:t>Численность детей дошкольного  возраста в расчете на 1 педагогического работника составляет 10,05 человека (2018 год – 11,05 чел., 2017 год - 11,62 человека).</w:t>
      </w:r>
    </w:p>
    <w:p w:rsidR="00357A80" w:rsidRPr="00952289" w:rsidRDefault="00357A80" w:rsidP="00357A80">
      <w:pPr>
        <w:ind w:firstLine="900"/>
        <w:jc w:val="both"/>
        <w:rPr>
          <w:rFonts w:asciiTheme="minorHAnsi" w:hAnsiTheme="minorHAnsi" w:cstheme="minorHAnsi"/>
          <w:sz w:val="22"/>
          <w:szCs w:val="22"/>
        </w:rPr>
      </w:pPr>
      <w:r>
        <w:rPr>
          <w:rFonts w:asciiTheme="minorHAnsi" w:hAnsiTheme="minorHAnsi" w:cstheme="minorHAnsi"/>
          <w:noProof/>
          <w:sz w:val="22"/>
          <w:szCs w:val="22"/>
        </w:rPr>
        <w:drawing>
          <wp:inline distT="0" distB="0" distL="0" distR="0">
            <wp:extent cx="3718919" cy="1739213"/>
            <wp:effectExtent l="9921" t="3862" r="4960" b="0"/>
            <wp:docPr id="6"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57A80" w:rsidRPr="00952289" w:rsidRDefault="00357A80" w:rsidP="00357A80">
      <w:pPr>
        <w:ind w:firstLine="900"/>
        <w:jc w:val="both"/>
        <w:rPr>
          <w:rFonts w:asciiTheme="minorHAnsi" w:hAnsiTheme="minorHAnsi" w:cstheme="minorHAnsi"/>
          <w:sz w:val="22"/>
          <w:szCs w:val="22"/>
        </w:rPr>
      </w:pPr>
      <w:r w:rsidRPr="00952289">
        <w:rPr>
          <w:rFonts w:asciiTheme="minorHAnsi" w:hAnsiTheme="minorHAnsi" w:cstheme="minorHAnsi"/>
          <w:sz w:val="22"/>
          <w:szCs w:val="22"/>
        </w:rPr>
        <w:t xml:space="preserve"> Численность учащихся общеобразовательных учреждений в расчете на 1 педагогического работника составляет 4,57 человек (2018 год -  5,75 чел., 2017 год - 5,96 человека).</w:t>
      </w:r>
    </w:p>
    <w:p w:rsidR="00357A80" w:rsidRPr="00952289" w:rsidRDefault="00357A80" w:rsidP="00357A80">
      <w:pPr>
        <w:ind w:firstLine="900"/>
        <w:jc w:val="both"/>
        <w:rPr>
          <w:rFonts w:asciiTheme="minorHAnsi" w:hAnsiTheme="minorHAnsi" w:cstheme="minorHAnsi"/>
          <w:noProof/>
          <w:sz w:val="22"/>
          <w:szCs w:val="22"/>
        </w:rPr>
      </w:pPr>
      <w:r>
        <w:rPr>
          <w:rFonts w:asciiTheme="minorHAnsi" w:hAnsiTheme="minorHAnsi" w:cstheme="minorHAnsi"/>
          <w:noProof/>
          <w:sz w:val="22"/>
          <w:szCs w:val="22"/>
        </w:rPr>
        <w:drawing>
          <wp:inline distT="0" distB="0" distL="0" distR="0">
            <wp:extent cx="3946608" cy="1957803"/>
            <wp:effectExtent l="10528" t="4347" r="5264" b="0"/>
            <wp:docPr id="5"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357A80" w:rsidRPr="00952289" w:rsidRDefault="00357A80" w:rsidP="00357A80">
      <w:pPr>
        <w:pStyle w:val="a3"/>
        <w:ind w:left="0" w:firstLine="607"/>
        <w:rPr>
          <w:rFonts w:asciiTheme="minorHAnsi" w:hAnsiTheme="minorHAnsi" w:cstheme="minorHAnsi"/>
          <w:sz w:val="22"/>
          <w:szCs w:val="22"/>
        </w:rPr>
      </w:pPr>
      <w:r w:rsidRPr="00952289">
        <w:rPr>
          <w:rFonts w:asciiTheme="minorHAnsi" w:hAnsiTheme="minorHAnsi" w:cstheme="minorHAnsi"/>
          <w:sz w:val="22"/>
          <w:szCs w:val="22"/>
        </w:rPr>
        <w:t>Количество обучающихся в школах района 2768 человек, в том числе в школе - интернат – 124 чел. Количество дошкольников – 1277 человек, в том числе в дошкольных группах школ – 258 чел.</w:t>
      </w:r>
    </w:p>
    <w:p w:rsidR="00357A80" w:rsidRPr="00952289" w:rsidRDefault="00357A80" w:rsidP="00357A80">
      <w:pPr>
        <w:ind w:firstLine="708"/>
        <w:jc w:val="both"/>
        <w:rPr>
          <w:rFonts w:asciiTheme="minorHAnsi" w:hAnsiTheme="minorHAnsi" w:cstheme="minorHAnsi"/>
          <w:noProof/>
          <w:sz w:val="22"/>
          <w:szCs w:val="22"/>
        </w:rPr>
      </w:pPr>
      <w:r>
        <w:rPr>
          <w:rFonts w:asciiTheme="minorHAnsi" w:hAnsiTheme="minorHAnsi" w:cstheme="minorHAnsi"/>
          <w:noProof/>
          <w:sz w:val="22"/>
          <w:szCs w:val="22"/>
        </w:rPr>
        <w:drawing>
          <wp:inline distT="0" distB="0" distL="0" distR="0">
            <wp:extent cx="4638427" cy="2366470"/>
            <wp:effectExtent l="11228" t="5255" r="8070"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57A80" w:rsidRPr="00952289" w:rsidRDefault="00357A80" w:rsidP="00357A80">
      <w:pPr>
        <w:ind w:firstLine="708"/>
        <w:jc w:val="both"/>
        <w:rPr>
          <w:rFonts w:asciiTheme="minorHAnsi" w:hAnsiTheme="minorHAnsi" w:cstheme="minorHAnsi"/>
          <w:noProof/>
          <w:sz w:val="22"/>
          <w:szCs w:val="22"/>
        </w:rPr>
      </w:pPr>
    </w:p>
    <w:p w:rsidR="00357A80" w:rsidRPr="00952289" w:rsidRDefault="00357A80" w:rsidP="00357A80">
      <w:pPr>
        <w:ind w:firstLine="708"/>
        <w:jc w:val="both"/>
        <w:rPr>
          <w:rFonts w:asciiTheme="minorHAnsi" w:hAnsiTheme="minorHAnsi" w:cstheme="minorHAnsi"/>
          <w:noProof/>
          <w:sz w:val="22"/>
          <w:szCs w:val="22"/>
        </w:rPr>
      </w:pPr>
    </w:p>
    <w:p w:rsidR="00357A80" w:rsidRPr="00952289" w:rsidRDefault="00357A80" w:rsidP="00357A80">
      <w:pPr>
        <w:ind w:firstLine="708"/>
        <w:jc w:val="both"/>
        <w:rPr>
          <w:rFonts w:asciiTheme="minorHAnsi" w:hAnsiTheme="minorHAnsi" w:cstheme="minorHAnsi"/>
          <w:noProof/>
          <w:sz w:val="22"/>
          <w:szCs w:val="22"/>
        </w:rPr>
      </w:pPr>
      <w:r>
        <w:rPr>
          <w:rFonts w:asciiTheme="minorHAnsi" w:hAnsiTheme="minorHAnsi" w:cstheme="minorHAnsi"/>
          <w:noProof/>
          <w:sz w:val="22"/>
          <w:szCs w:val="22"/>
        </w:rPr>
        <w:lastRenderedPageBreak/>
        <w:drawing>
          <wp:inline distT="0" distB="0" distL="0" distR="0">
            <wp:extent cx="4288141" cy="2261927"/>
            <wp:effectExtent l="11439" t="5023" r="5720" b="0"/>
            <wp:docPr id="4"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57A80" w:rsidRPr="00952289" w:rsidRDefault="00357A80" w:rsidP="00357A80">
      <w:pPr>
        <w:ind w:firstLine="708"/>
        <w:jc w:val="both"/>
        <w:rPr>
          <w:rFonts w:asciiTheme="minorHAnsi" w:hAnsiTheme="minorHAnsi" w:cstheme="minorHAnsi"/>
          <w:noProof/>
          <w:sz w:val="22"/>
          <w:szCs w:val="22"/>
        </w:rPr>
      </w:pPr>
    </w:p>
    <w:p w:rsidR="00357A80" w:rsidRPr="00952289" w:rsidRDefault="00357A80" w:rsidP="00357A80">
      <w:pPr>
        <w:pStyle w:val="a3"/>
        <w:ind w:left="0" w:firstLine="607"/>
        <w:rPr>
          <w:rFonts w:asciiTheme="minorHAnsi" w:hAnsiTheme="minorHAnsi" w:cstheme="minorHAnsi"/>
          <w:sz w:val="22"/>
          <w:szCs w:val="22"/>
        </w:rPr>
      </w:pPr>
    </w:p>
    <w:p w:rsidR="00357A80" w:rsidRPr="00952289" w:rsidRDefault="00357A80" w:rsidP="00357A80">
      <w:pPr>
        <w:pStyle w:val="a3"/>
        <w:ind w:left="0" w:firstLine="607"/>
        <w:rPr>
          <w:rFonts w:asciiTheme="minorHAnsi" w:hAnsiTheme="minorHAnsi" w:cstheme="minorHAnsi"/>
          <w:iCs/>
          <w:sz w:val="22"/>
          <w:szCs w:val="22"/>
        </w:rPr>
      </w:pPr>
      <w:r w:rsidRPr="00952289">
        <w:rPr>
          <w:rFonts w:asciiTheme="minorHAnsi" w:eastAsia="HiddenHorzOCR" w:hAnsiTheme="minorHAnsi" w:cstheme="minorHAnsi"/>
          <w:sz w:val="22"/>
          <w:szCs w:val="22"/>
        </w:rPr>
        <w:t xml:space="preserve">Основные составляющие качества школьного образования – успешность обучения и качество знаний. </w:t>
      </w:r>
      <w:r w:rsidRPr="00952289">
        <w:rPr>
          <w:rFonts w:asciiTheme="minorHAnsi" w:hAnsiTheme="minorHAnsi" w:cstheme="minorHAnsi"/>
          <w:iCs/>
          <w:sz w:val="22"/>
          <w:szCs w:val="22"/>
        </w:rPr>
        <w:t>По итогам 2018-2019 учебного года  завершили  учебный год на отлично  184  ученика,  что на 5 «отличников» больше, чем в прошлом учебном году  (179).</w:t>
      </w:r>
    </w:p>
    <w:p w:rsidR="00357A80" w:rsidRPr="00952289" w:rsidRDefault="00357A80" w:rsidP="00357A80">
      <w:pPr>
        <w:ind w:firstLine="607"/>
        <w:jc w:val="both"/>
        <w:rPr>
          <w:rFonts w:asciiTheme="minorHAnsi" w:hAnsiTheme="minorHAnsi" w:cstheme="minorHAnsi"/>
          <w:b/>
          <w:iCs/>
          <w:sz w:val="22"/>
          <w:szCs w:val="22"/>
        </w:rPr>
      </w:pPr>
      <w:r w:rsidRPr="00952289">
        <w:rPr>
          <w:rFonts w:asciiTheme="minorHAnsi" w:hAnsiTheme="minorHAnsi" w:cstheme="minorHAnsi"/>
          <w:iCs/>
          <w:sz w:val="22"/>
          <w:szCs w:val="22"/>
        </w:rPr>
        <w:t xml:space="preserve">Качество образования составило в текущем году  </w:t>
      </w:r>
      <w:r w:rsidRPr="00952289">
        <w:rPr>
          <w:rFonts w:asciiTheme="minorHAnsi" w:hAnsiTheme="minorHAnsi" w:cstheme="minorHAnsi"/>
          <w:b/>
          <w:iCs/>
          <w:sz w:val="22"/>
          <w:szCs w:val="22"/>
        </w:rPr>
        <w:t>52,3%</w:t>
      </w:r>
      <w:r w:rsidRPr="00952289">
        <w:rPr>
          <w:rFonts w:asciiTheme="minorHAnsi" w:hAnsiTheme="minorHAnsi" w:cstheme="minorHAnsi"/>
          <w:iCs/>
          <w:sz w:val="22"/>
          <w:szCs w:val="22"/>
        </w:rPr>
        <w:t xml:space="preserve">   (для сравнения в 2017-2018 </w:t>
      </w:r>
      <w:proofErr w:type="spellStart"/>
      <w:r w:rsidRPr="00952289">
        <w:rPr>
          <w:rFonts w:asciiTheme="minorHAnsi" w:hAnsiTheme="minorHAnsi" w:cstheme="minorHAnsi"/>
          <w:iCs/>
          <w:sz w:val="22"/>
          <w:szCs w:val="22"/>
        </w:rPr>
        <w:t>уч</w:t>
      </w:r>
      <w:proofErr w:type="spellEnd"/>
      <w:r w:rsidRPr="00952289">
        <w:rPr>
          <w:rFonts w:asciiTheme="minorHAnsi" w:hAnsiTheme="minorHAnsi" w:cstheme="minorHAnsi"/>
          <w:iCs/>
          <w:sz w:val="22"/>
          <w:szCs w:val="22"/>
        </w:rPr>
        <w:t xml:space="preserve">. году -53%).   Показатель понизился   на  </w:t>
      </w:r>
      <w:r w:rsidRPr="00952289">
        <w:rPr>
          <w:rFonts w:asciiTheme="minorHAnsi" w:hAnsiTheme="minorHAnsi" w:cstheme="minorHAnsi"/>
          <w:b/>
          <w:iCs/>
          <w:sz w:val="22"/>
          <w:szCs w:val="22"/>
        </w:rPr>
        <w:t>0,7%.</w:t>
      </w:r>
    </w:p>
    <w:p w:rsidR="00357A80" w:rsidRPr="00952289" w:rsidRDefault="00357A80" w:rsidP="00357A80">
      <w:pPr>
        <w:ind w:firstLine="607"/>
        <w:jc w:val="both"/>
        <w:rPr>
          <w:rFonts w:asciiTheme="minorHAnsi" w:hAnsiTheme="minorHAnsi" w:cstheme="minorHAnsi"/>
          <w:iCs/>
          <w:sz w:val="22"/>
          <w:szCs w:val="22"/>
        </w:rPr>
      </w:pPr>
      <w:r w:rsidRPr="00952289">
        <w:rPr>
          <w:rFonts w:asciiTheme="minorHAnsi" w:hAnsiTheme="minorHAnsi" w:cstheme="minorHAnsi"/>
          <w:iCs/>
          <w:sz w:val="22"/>
          <w:szCs w:val="22"/>
        </w:rPr>
        <w:t>Успеваемость по району составило -99,3%, что и в прошлом учебном году.</w:t>
      </w:r>
    </w:p>
    <w:p w:rsidR="00357A80" w:rsidRPr="00952289" w:rsidRDefault="00357A80" w:rsidP="00357A80">
      <w:pPr>
        <w:ind w:firstLine="607"/>
        <w:jc w:val="both"/>
        <w:rPr>
          <w:rFonts w:asciiTheme="minorHAnsi" w:hAnsiTheme="minorHAnsi" w:cstheme="minorHAnsi"/>
          <w:sz w:val="22"/>
          <w:szCs w:val="22"/>
        </w:rPr>
      </w:pPr>
      <w:r w:rsidRPr="00952289">
        <w:rPr>
          <w:rFonts w:asciiTheme="minorHAnsi" w:hAnsiTheme="minorHAnsi" w:cstheme="minorHAnsi"/>
          <w:sz w:val="22"/>
          <w:szCs w:val="22"/>
        </w:rPr>
        <w:t>3 выпускника завершили школу с медалью «За особые успехи в учении».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59"/>
        <w:gridCol w:w="4103"/>
        <w:gridCol w:w="3544"/>
      </w:tblGrid>
      <w:tr w:rsidR="00357A80" w:rsidRPr="00952289" w:rsidTr="003E2768">
        <w:tc>
          <w:tcPr>
            <w:tcW w:w="1959" w:type="dxa"/>
          </w:tcPr>
          <w:p w:rsidR="00357A80" w:rsidRPr="00952289" w:rsidRDefault="00357A80" w:rsidP="003E2768">
            <w:pPr>
              <w:ind w:firstLine="607"/>
              <w:jc w:val="both"/>
              <w:rPr>
                <w:rFonts w:asciiTheme="minorHAnsi" w:hAnsiTheme="minorHAnsi" w:cstheme="minorHAnsi"/>
                <w:sz w:val="22"/>
                <w:szCs w:val="22"/>
              </w:rPr>
            </w:pPr>
            <w:r w:rsidRPr="00952289">
              <w:rPr>
                <w:rFonts w:asciiTheme="minorHAnsi" w:hAnsiTheme="minorHAnsi" w:cstheme="minorHAnsi"/>
                <w:sz w:val="22"/>
                <w:szCs w:val="22"/>
              </w:rPr>
              <w:t>Учебный год</w:t>
            </w:r>
          </w:p>
        </w:tc>
        <w:tc>
          <w:tcPr>
            <w:tcW w:w="4103" w:type="dxa"/>
          </w:tcPr>
          <w:p w:rsidR="00357A80" w:rsidRPr="00952289" w:rsidRDefault="00357A80" w:rsidP="003E2768">
            <w:pPr>
              <w:ind w:firstLine="607"/>
              <w:jc w:val="both"/>
              <w:rPr>
                <w:rFonts w:asciiTheme="minorHAnsi" w:hAnsiTheme="minorHAnsi" w:cstheme="minorHAnsi"/>
                <w:sz w:val="22"/>
                <w:szCs w:val="22"/>
              </w:rPr>
            </w:pPr>
            <w:r w:rsidRPr="00952289">
              <w:rPr>
                <w:rFonts w:asciiTheme="minorHAnsi" w:hAnsiTheme="minorHAnsi" w:cstheme="minorHAnsi"/>
                <w:sz w:val="22"/>
                <w:szCs w:val="22"/>
              </w:rPr>
              <w:t xml:space="preserve">Всего выпускников </w:t>
            </w:r>
          </w:p>
        </w:tc>
        <w:tc>
          <w:tcPr>
            <w:tcW w:w="3544" w:type="dxa"/>
          </w:tcPr>
          <w:p w:rsidR="00357A80" w:rsidRPr="00952289" w:rsidRDefault="00357A80" w:rsidP="003E2768">
            <w:pPr>
              <w:ind w:firstLine="607"/>
              <w:jc w:val="both"/>
              <w:rPr>
                <w:rFonts w:asciiTheme="minorHAnsi" w:hAnsiTheme="minorHAnsi" w:cstheme="minorHAnsi"/>
                <w:sz w:val="22"/>
                <w:szCs w:val="22"/>
              </w:rPr>
            </w:pPr>
            <w:r w:rsidRPr="00952289">
              <w:rPr>
                <w:rFonts w:asciiTheme="minorHAnsi" w:hAnsiTheme="minorHAnsi" w:cstheme="minorHAnsi"/>
                <w:sz w:val="22"/>
                <w:szCs w:val="22"/>
              </w:rPr>
              <w:t>Всего медалей</w:t>
            </w:r>
          </w:p>
        </w:tc>
      </w:tr>
      <w:tr w:rsidR="00357A80" w:rsidRPr="00952289" w:rsidTr="003E2768">
        <w:tc>
          <w:tcPr>
            <w:tcW w:w="1959" w:type="dxa"/>
          </w:tcPr>
          <w:p w:rsidR="00357A80" w:rsidRPr="00952289" w:rsidRDefault="00357A80" w:rsidP="003E2768">
            <w:pPr>
              <w:ind w:firstLine="607"/>
              <w:jc w:val="both"/>
              <w:rPr>
                <w:rFonts w:asciiTheme="minorHAnsi" w:hAnsiTheme="minorHAnsi" w:cstheme="minorHAnsi"/>
                <w:sz w:val="22"/>
                <w:szCs w:val="22"/>
              </w:rPr>
            </w:pPr>
            <w:r w:rsidRPr="00952289">
              <w:rPr>
                <w:rFonts w:asciiTheme="minorHAnsi" w:hAnsiTheme="minorHAnsi" w:cstheme="minorHAnsi"/>
                <w:sz w:val="22"/>
                <w:szCs w:val="22"/>
              </w:rPr>
              <w:t>2016-2017</w:t>
            </w:r>
          </w:p>
        </w:tc>
        <w:tc>
          <w:tcPr>
            <w:tcW w:w="4103" w:type="dxa"/>
          </w:tcPr>
          <w:p w:rsidR="00357A80" w:rsidRPr="00952289" w:rsidRDefault="00357A80" w:rsidP="003E2768">
            <w:pPr>
              <w:ind w:firstLine="607"/>
              <w:jc w:val="center"/>
              <w:rPr>
                <w:rFonts w:asciiTheme="minorHAnsi" w:hAnsiTheme="minorHAnsi" w:cstheme="minorHAnsi"/>
                <w:sz w:val="22"/>
                <w:szCs w:val="22"/>
              </w:rPr>
            </w:pPr>
            <w:r w:rsidRPr="00952289">
              <w:rPr>
                <w:rFonts w:asciiTheme="minorHAnsi" w:hAnsiTheme="minorHAnsi" w:cstheme="minorHAnsi"/>
                <w:sz w:val="22"/>
                <w:szCs w:val="22"/>
              </w:rPr>
              <w:t>88</w:t>
            </w:r>
          </w:p>
        </w:tc>
        <w:tc>
          <w:tcPr>
            <w:tcW w:w="3544" w:type="dxa"/>
          </w:tcPr>
          <w:p w:rsidR="00357A80" w:rsidRPr="00952289" w:rsidRDefault="00357A80" w:rsidP="003E2768">
            <w:pPr>
              <w:ind w:firstLine="607"/>
              <w:jc w:val="center"/>
              <w:rPr>
                <w:rFonts w:asciiTheme="minorHAnsi" w:hAnsiTheme="minorHAnsi" w:cstheme="minorHAnsi"/>
                <w:sz w:val="22"/>
                <w:szCs w:val="22"/>
              </w:rPr>
            </w:pPr>
            <w:r w:rsidRPr="00952289">
              <w:rPr>
                <w:rFonts w:asciiTheme="minorHAnsi" w:hAnsiTheme="minorHAnsi" w:cstheme="minorHAnsi"/>
                <w:sz w:val="22"/>
                <w:szCs w:val="22"/>
              </w:rPr>
              <w:t>7   (8%)</w:t>
            </w:r>
          </w:p>
        </w:tc>
      </w:tr>
      <w:tr w:rsidR="00357A80" w:rsidRPr="00952289" w:rsidTr="003E2768">
        <w:tc>
          <w:tcPr>
            <w:tcW w:w="1959" w:type="dxa"/>
          </w:tcPr>
          <w:p w:rsidR="00357A80" w:rsidRPr="00952289" w:rsidRDefault="00357A80" w:rsidP="003E2768">
            <w:pPr>
              <w:ind w:firstLine="607"/>
              <w:jc w:val="both"/>
              <w:rPr>
                <w:rFonts w:asciiTheme="minorHAnsi" w:hAnsiTheme="minorHAnsi" w:cstheme="minorHAnsi"/>
                <w:sz w:val="22"/>
                <w:szCs w:val="22"/>
              </w:rPr>
            </w:pPr>
            <w:r w:rsidRPr="00952289">
              <w:rPr>
                <w:rFonts w:asciiTheme="minorHAnsi" w:hAnsiTheme="minorHAnsi" w:cstheme="minorHAnsi"/>
                <w:sz w:val="22"/>
                <w:szCs w:val="22"/>
              </w:rPr>
              <w:t>2017-2018</w:t>
            </w:r>
          </w:p>
        </w:tc>
        <w:tc>
          <w:tcPr>
            <w:tcW w:w="4103" w:type="dxa"/>
          </w:tcPr>
          <w:p w:rsidR="00357A80" w:rsidRPr="00952289" w:rsidRDefault="00357A80" w:rsidP="003E2768">
            <w:pPr>
              <w:ind w:firstLine="607"/>
              <w:jc w:val="center"/>
              <w:rPr>
                <w:rFonts w:asciiTheme="minorHAnsi" w:hAnsiTheme="minorHAnsi" w:cstheme="minorHAnsi"/>
                <w:sz w:val="22"/>
                <w:szCs w:val="22"/>
              </w:rPr>
            </w:pPr>
            <w:r w:rsidRPr="00952289">
              <w:rPr>
                <w:rFonts w:asciiTheme="minorHAnsi" w:hAnsiTheme="minorHAnsi" w:cstheme="minorHAnsi"/>
                <w:sz w:val="22"/>
                <w:szCs w:val="22"/>
              </w:rPr>
              <w:t>101</w:t>
            </w:r>
          </w:p>
        </w:tc>
        <w:tc>
          <w:tcPr>
            <w:tcW w:w="3544" w:type="dxa"/>
          </w:tcPr>
          <w:p w:rsidR="00357A80" w:rsidRPr="00952289" w:rsidRDefault="00357A80" w:rsidP="003E2768">
            <w:pPr>
              <w:ind w:firstLine="607"/>
              <w:jc w:val="center"/>
              <w:rPr>
                <w:rFonts w:asciiTheme="minorHAnsi" w:hAnsiTheme="minorHAnsi" w:cstheme="minorHAnsi"/>
                <w:sz w:val="22"/>
                <w:szCs w:val="22"/>
              </w:rPr>
            </w:pPr>
            <w:r w:rsidRPr="00952289">
              <w:rPr>
                <w:rFonts w:asciiTheme="minorHAnsi" w:hAnsiTheme="minorHAnsi" w:cstheme="minorHAnsi"/>
                <w:sz w:val="22"/>
                <w:szCs w:val="22"/>
              </w:rPr>
              <w:t>9 (9%)</w:t>
            </w:r>
          </w:p>
        </w:tc>
      </w:tr>
      <w:tr w:rsidR="00357A80" w:rsidRPr="00952289" w:rsidTr="003E2768">
        <w:tc>
          <w:tcPr>
            <w:tcW w:w="1959" w:type="dxa"/>
          </w:tcPr>
          <w:p w:rsidR="00357A80" w:rsidRPr="00952289" w:rsidRDefault="00357A80" w:rsidP="003E2768">
            <w:pPr>
              <w:ind w:firstLine="607"/>
              <w:jc w:val="both"/>
              <w:rPr>
                <w:rFonts w:asciiTheme="minorHAnsi" w:hAnsiTheme="minorHAnsi" w:cstheme="minorHAnsi"/>
                <w:sz w:val="22"/>
                <w:szCs w:val="22"/>
              </w:rPr>
            </w:pPr>
            <w:r w:rsidRPr="00952289">
              <w:rPr>
                <w:rFonts w:asciiTheme="minorHAnsi" w:hAnsiTheme="minorHAnsi" w:cstheme="minorHAnsi"/>
                <w:sz w:val="22"/>
                <w:szCs w:val="22"/>
              </w:rPr>
              <w:t>2018-2019</w:t>
            </w:r>
          </w:p>
        </w:tc>
        <w:tc>
          <w:tcPr>
            <w:tcW w:w="4103" w:type="dxa"/>
          </w:tcPr>
          <w:p w:rsidR="00357A80" w:rsidRPr="00952289" w:rsidRDefault="00357A80" w:rsidP="003E2768">
            <w:pPr>
              <w:ind w:firstLine="607"/>
              <w:jc w:val="center"/>
              <w:rPr>
                <w:rFonts w:asciiTheme="minorHAnsi" w:hAnsiTheme="minorHAnsi" w:cstheme="minorHAnsi"/>
                <w:sz w:val="22"/>
                <w:szCs w:val="22"/>
              </w:rPr>
            </w:pPr>
            <w:r w:rsidRPr="00952289">
              <w:rPr>
                <w:rFonts w:asciiTheme="minorHAnsi" w:hAnsiTheme="minorHAnsi" w:cstheme="minorHAnsi"/>
                <w:sz w:val="22"/>
                <w:szCs w:val="22"/>
              </w:rPr>
              <w:t>82</w:t>
            </w:r>
          </w:p>
        </w:tc>
        <w:tc>
          <w:tcPr>
            <w:tcW w:w="3544" w:type="dxa"/>
          </w:tcPr>
          <w:p w:rsidR="00357A80" w:rsidRPr="00952289" w:rsidRDefault="00357A80" w:rsidP="003E2768">
            <w:pPr>
              <w:ind w:firstLine="607"/>
              <w:jc w:val="center"/>
              <w:rPr>
                <w:rFonts w:asciiTheme="minorHAnsi" w:hAnsiTheme="minorHAnsi" w:cstheme="minorHAnsi"/>
                <w:sz w:val="22"/>
                <w:szCs w:val="22"/>
              </w:rPr>
            </w:pPr>
            <w:r w:rsidRPr="00952289">
              <w:rPr>
                <w:rFonts w:asciiTheme="minorHAnsi" w:hAnsiTheme="minorHAnsi" w:cstheme="minorHAnsi"/>
                <w:sz w:val="22"/>
                <w:szCs w:val="22"/>
              </w:rPr>
              <w:t>3 (3,7%)</w:t>
            </w:r>
          </w:p>
        </w:tc>
      </w:tr>
    </w:tbl>
    <w:p w:rsidR="00357A80" w:rsidRPr="00952289" w:rsidRDefault="00357A80" w:rsidP="00357A80">
      <w:pPr>
        <w:pStyle w:val="a3"/>
        <w:ind w:left="0" w:firstLine="607"/>
        <w:rPr>
          <w:rFonts w:asciiTheme="minorHAnsi" w:hAnsiTheme="minorHAnsi" w:cstheme="minorHAnsi"/>
          <w:sz w:val="22"/>
          <w:szCs w:val="22"/>
        </w:rPr>
      </w:pPr>
      <w:r w:rsidRPr="00952289">
        <w:rPr>
          <w:rFonts w:asciiTheme="minorHAnsi" w:hAnsiTheme="minorHAnsi" w:cstheme="minorHAnsi"/>
          <w:sz w:val="22"/>
          <w:szCs w:val="22"/>
        </w:rPr>
        <w:t>По сравнению с прошлым учебным годом показатель имеет  отрицательную динамику на 5,3%.</w:t>
      </w:r>
    </w:p>
    <w:p w:rsidR="00357A80" w:rsidRPr="00952289" w:rsidRDefault="00357A80" w:rsidP="00357A80">
      <w:pPr>
        <w:ind w:firstLine="607"/>
        <w:jc w:val="both"/>
        <w:rPr>
          <w:rFonts w:asciiTheme="minorHAnsi" w:hAnsiTheme="minorHAnsi" w:cstheme="minorHAnsi"/>
          <w:sz w:val="22"/>
          <w:szCs w:val="22"/>
        </w:rPr>
      </w:pPr>
      <w:r w:rsidRPr="00952289">
        <w:rPr>
          <w:rFonts w:asciiTheme="minorHAnsi" w:hAnsiTheme="minorHAnsi" w:cstheme="minorHAnsi"/>
          <w:sz w:val="22"/>
          <w:szCs w:val="22"/>
        </w:rPr>
        <w:t>Общее количество работников системы образования  составляет  1425 человек.  В районе работают  606  педагогических работников  в т.ч. в школах -  479, в ДОУ – 127,</w:t>
      </w:r>
      <w:r w:rsidRPr="00952289">
        <w:rPr>
          <w:rFonts w:asciiTheme="minorHAnsi" w:hAnsiTheme="minorHAnsi" w:cstheme="minorHAnsi"/>
          <w:i/>
          <w:sz w:val="22"/>
          <w:szCs w:val="22"/>
        </w:rPr>
        <w:t xml:space="preserve"> </w:t>
      </w:r>
      <w:r w:rsidRPr="00952289">
        <w:rPr>
          <w:rFonts w:asciiTheme="minorHAnsi" w:hAnsiTheme="minorHAnsi" w:cstheme="minorHAnsi"/>
          <w:sz w:val="22"/>
          <w:szCs w:val="22"/>
        </w:rPr>
        <w:t>в учреждениях дополнительного образования - 32.</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В 2020 году наш район, а конкретно  МБОУ «</w:t>
      </w:r>
      <w:proofErr w:type="spellStart"/>
      <w:r w:rsidRPr="00952289">
        <w:rPr>
          <w:rFonts w:asciiTheme="minorHAnsi" w:hAnsiTheme="minorHAnsi" w:cstheme="minorHAnsi"/>
          <w:sz w:val="22"/>
          <w:szCs w:val="22"/>
        </w:rPr>
        <w:t>Большеучинская</w:t>
      </w:r>
      <w:proofErr w:type="spellEnd"/>
      <w:r w:rsidRPr="00952289">
        <w:rPr>
          <w:rFonts w:asciiTheme="minorHAnsi" w:hAnsiTheme="minorHAnsi" w:cstheme="minorHAnsi"/>
          <w:sz w:val="22"/>
          <w:szCs w:val="22"/>
        </w:rPr>
        <w:t xml:space="preserve"> СОШ» </w:t>
      </w:r>
      <w:proofErr w:type="gramStart"/>
      <w:r w:rsidRPr="00952289">
        <w:rPr>
          <w:rFonts w:asciiTheme="minorHAnsi" w:hAnsiTheme="minorHAnsi" w:cstheme="minorHAnsi"/>
          <w:sz w:val="22"/>
          <w:szCs w:val="22"/>
        </w:rPr>
        <w:t>включена</w:t>
      </w:r>
      <w:proofErr w:type="gramEnd"/>
      <w:r w:rsidRPr="00952289">
        <w:rPr>
          <w:rFonts w:asciiTheme="minorHAnsi" w:hAnsiTheme="minorHAnsi" w:cstheme="minorHAnsi"/>
          <w:sz w:val="22"/>
          <w:szCs w:val="22"/>
        </w:rPr>
        <w:t xml:space="preserve"> в программу по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«Земский учитель» в размере одного миллиона рублей для учителя физики. </w:t>
      </w:r>
    </w:p>
    <w:p w:rsidR="00357A80" w:rsidRPr="00952289" w:rsidRDefault="00357A80" w:rsidP="00357A80">
      <w:pPr>
        <w:ind w:firstLine="708"/>
        <w:jc w:val="both"/>
        <w:rPr>
          <w:rFonts w:asciiTheme="minorHAnsi" w:hAnsiTheme="minorHAnsi" w:cstheme="minorHAnsi"/>
          <w:spacing w:val="-6"/>
          <w:sz w:val="22"/>
          <w:szCs w:val="22"/>
        </w:rPr>
      </w:pPr>
      <w:r w:rsidRPr="00952289">
        <w:rPr>
          <w:rFonts w:asciiTheme="minorHAnsi" w:hAnsiTheme="minorHAnsi" w:cstheme="minorHAnsi"/>
          <w:sz w:val="22"/>
          <w:szCs w:val="22"/>
        </w:rPr>
        <w:t xml:space="preserve">Дополнительное образование в районе представлено двумя учреждениями дополнительного образования: </w:t>
      </w:r>
      <w:r w:rsidRPr="00952289">
        <w:rPr>
          <w:rFonts w:asciiTheme="minorHAnsi" w:hAnsiTheme="minorHAnsi" w:cstheme="minorHAnsi"/>
          <w:bCs/>
          <w:caps/>
          <w:sz w:val="22"/>
          <w:szCs w:val="22"/>
        </w:rPr>
        <w:t xml:space="preserve">МбОУ ДО </w:t>
      </w:r>
      <w:r w:rsidRPr="00952289">
        <w:rPr>
          <w:rFonts w:asciiTheme="minorHAnsi" w:hAnsiTheme="minorHAnsi" w:cstheme="minorHAnsi"/>
          <w:spacing w:val="3"/>
          <w:sz w:val="22"/>
          <w:szCs w:val="22"/>
        </w:rPr>
        <w:t>Можгинского района</w:t>
      </w:r>
      <w:r w:rsidRPr="00952289">
        <w:rPr>
          <w:rFonts w:asciiTheme="minorHAnsi" w:hAnsiTheme="minorHAnsi" w:cstheme="minorHAnsi"/>
          <w:bCs/>
          <w:caps/>
          <w:sz w:val="22"/>
          <w:szCs w:val="22"/>
        </w:rPr>
        <w:t xml:space="preserve"> «рцДод» </w:t>
      </w:r>
      <w:r w:rsidRPr="00952289">
        <w:rPr>
          <w:rFonts w:asciiTheme="minorHAnsi" w:hAnsiTheme="minorHAnsi" w:cstheme="minorHAnsi"/>
          <w:sz w:val="22"/>
          <w:szCs w:val="22"/>
        </w:rPr>
        <w:t xml:space="preserve"> и МБОУ ДО «ДЮСШ Можгинского района».</w:t>
      </w:r>
      <w:r w:rsidRPr="00952289">
        <w:rPr>
          <w:rFonts w:asciiTheme="minorHAnsi" w:hAnsiTheme="minorHAnsi" w:cstheme="minorHAnsi"/>
          <w:spacing w:val="-6"/>
          <w:sz w:val="22"/>
          <w:szCs w:val="22"/>
        </w:rPr>
        <w:t xml:space="preserve">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pacing w:val="-6"/>
          <w:sz w:val="22"/>
          <w:szCs w:val="22"/>
        </w:rPr>
        <w:t xml:space="preserve">В данных учреждениях действуют 77 бесплатных кружков и секций различной направленности с общим охватом </w:t>
      </w:r>
      <w:r w:rsidRPr="00952289">
        <w:rPr>
          <w:rFonts w:asciiTheme="minorHAnsi" w:hAnsiTheme="minorHAnsi" w:cstheme="minorHAnsi"/>
          <w:sz w:val="22"/>
          <w:szCs w:val="22"/>
        </w:rPr>
        <w:t xml:space="preserve">1407 человек (2018 год – 1456 чел.). </w:t>
      </w:r>
    </w:p>
    <w:p w:rsidR="00357A80" w:rsidRPr="00952289" w:rsidRDefault="00357A80" w:rsidP="00357A80">
      <w:pPr>
        <w:pStyle w:val="af6"/>
        <w:spacing w:before="0" w:beforeAutospacing="0" w:after="0" w:afterAutospacing="0"/>
        <w:ind w:firstLine="708"/>
        <w:jc w:val="both"/>
        <w:rPr>
          <w:rFonts w:asciiTheme="minorHAnsi" w:hAnsiTheme="minorHAnsi" w:cstheme="minorHAnsi"/>
          <w:sz w:val="22"/>
          <w:szCs w:val="22"/>
        </w:rPr>
      </w:pPr>
      <w:r w:rsidRPr="00952289">
        <w:rPr>
          <w:rFonts w:asciiTheme="minorHAnsi" w:hAnsiTheme="minorHAnsi" w:cstheme="minorHAnsi"/>
          <w:sz w:val="22"/>
          <w:szCs w:val="22"/>
        </w:rPr>
        <w:t>В рамках реализации приоритетного проекта «Доступное дополнительное образование детей» в региональном информационном навигаторе размещено  416 общеобразовательных программ дополнительного образования (26 школ, 6 – ДОУ, всего 32 учреждения). Все программы успешно прошли рецензирование. Выдано 3724 сертификата дополнительного образования. Количество сертификатов, используемых в настоящий момент для обучения (реальный охват) – 2655.</w:t>
      </w:r>
    </w:p>
    <w:p w:rsidR="00357A80" w:rsidRPr="00952289" w:rsidRDefault="00357A80" w:rsidP="00357A80">
      <w:pPr>
        <w:pStyle w:val="2e"/>
        <w:shd w:val="clear" w:color="auto" w:fill="auto"/>
        <w:spacing w:after="0" w:line="240" w:lineRule="auto"/>
        <w:ind w:left="23" w:right="23" w:firstLine="697"/>
        <w:jc w:val="both"/>
        <w:rPr>
          <w:rFonts w:asciiTheme="minorHAnsi" w:hAnsiTheme="minorHAnsi" w:cstheme="minorHAnsi"/>
          <w:color w:val="FF0000"/>
          <w:sz w:val="22"/>
          <w:szCs w:val="22"/>
        </w:rPr>
      </w:pPr>
      <w:r w:rsidRPr="00952289">
        <w:rPr>
          <w:rFonts w:asciiTheme="minorHAnsi" w:hAnsiTheme="minorHAnsi" w:cstheme="minorHAnsi"/>
          <w:sz w:val="22"/>
          <w:szCs w:val="22"/>
        </w:rPr>
        <w:t xml:space="preserve"> В период со  02 по 12 декабря 2019 года (включительно) проведено  анкетирование получателей образовательных услуг образовательных организаций дополнительного образования Можгинского района в рамках проведения независимой оценки качества образовательной деятельности (далее – НОК УООД) в Удмуртской Республике в 2019 году. </w:t>
      </w:r>
      <w:r w:rsidRPr="00952289">
        <w:rPr>
          <w:rFonts w:asciiTheme="minorHAnsi" w:hAnsiTheme="minorHAnsi" w:cstheme="minorHAnsi"/>
          <w:color w:val="FF0000"/>
          <w:sz w:val="22"/>
          <w:szCs w:val="22"/>
        </w:rPr>
        <w:t xml:space="preserve"> </w:t>
      </w:r>
    </w:p>
    <w:p w:rsidR="00357A80" w:rsidRPr="00952289" w:rsidRDefault="00357A80" w:rsidP="00357A80">
      <w:pPr>
        <w:tabs>
          <w:tab w:val="num" w:pos="0"/>
        </w:tabs>
        <w:ind w:firstLine="360"/>
        <w:jc w:val="both"/>
        <w:rPr>
          <w:rFonts w:asciiTheme="minorHAnsi" w:hAnsiTheme="minorHAnsi" w:cstheme="minorHAnsi"/>
          <w:sz w:val="22"/>
          <w:szCs w:val="22"/>
        </w:rPr>
      </w:pPr>
      <w:r w:rsidRPr="00952289">
        <w:rPr>
          <w:rFonts w:asciiTheme="minorHAnsi" w:hAnsiTheme="minorHAnsi" w:cstheme="minorHAnsi"/>
          <w:color w:val="FF0000"/>
          <w:sz w:val="22"/>
          <w:szCs w:val="22"/>
        </w:rPr>
        <w:t xml:space="preserve">  </w:t>
      </w:r>
      <w:r w:rsidRPr="00952289">
        <w:rPr>
          <w:rFonts w:asciiTheme="minorHAnsi" w:hAnsiTheme="minorHAnsi" w:cstheme="minorHAnsi"/>
          <w:sz w:val="22"/>
          <w:szCs w:val="22"/>
        </w:rPr>
        <w:t xml:space="preserve">В 2019 году парк школьных автобусов составляет 19 единиц, которыми осуществлялся подвоз 423 обучающегося по 35 маршрутам. Подвоз 27 </w:t>
      </w:r>
      <w:proofErr w:type="gramStart"/>
      <w:r w:rsidRPr="00952289">
        <w:rPr>
          <w:rFonts w:asciiTheme="minorHAnsi" w:hAnsiTheme="minorHAnsi" w:cstheme="minorHAnsi"/>
          <w:sz w:val="22"/>
          <w:szCs w:val="22"/>
        </w:rPr>
        <w:t>обучающихся</w:t>
      </w:r>
      <w:proofErr w:type="gramEnd"/>
      <w:r w:rsidRPr="00952289">
        <w:rPr>
          <w:rFonts w:asciiTheme="minorHAnsi" w:hAnsiTheme="minorHAnsi" w:cstheme="minorHAnsi"/>
          <w:sz w:val="22"/>
          <w:szCs w:val="22"/>
        </w:rPr>
        <w:t xml:space="preserve"> осуществляется другим транспортом. Все школьные автобусы оснащены системой ГЛОНАСС и </w:t>
      </w:r>
      <w:proofErr w:type="spellStart"/>
      <w:r w:rsidRPr="00952289">
        <w:rPr>
          <w:rFonts w:asciiTheme="minorHAnsi" w:hAnsiTheme="minorHAnsi" w:cstheme="minorHAnsi"/>
          <w:sz w:val="22"/>
          <w:szCs w:val="22"/>
        </w:rPr>
        <w:t>тахографами</w:t>
      </w:r>
      <w:proofErr w:type="spellEnd"/>
      <w:r w:rsidRPr="00952289">
        <w:rPr>
          <w:rFonts w:asciiTheme="minorHAnsi" w:hAnsiTheme="minorHAnsi" w:cstheme="minorHAnsi"/>
          <w:sz w:val="22"/>
          <w:szCs w:val="22"/>
        </w:rPr>
        <w:t xml:space="preserve">.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В 2017 году МБОУ «</w:t>
      </w:r>
      <w:proofErr w:type="spellStart"/>
      <w:r w:rsidRPr="00952289">
        <w:rPr>
          <w:rFonts w:asciiTheme="minorHAnsi" w:hAnsiTheme="minorHAnsi" w:cstheme="minorHAnsi"/>
          <w:sz w:val="22"/>
          <w:szCs w:val="22"/>
        </w:rPr>
        <w:t>Нынекская</w:t>
      </w:r>
      <w:proofErr w:type="spellEnd"/>
      <w:r w:rsidRPr="00952289">
        <w:rPr>
          <w:rFonts w:asciiTheme="minorHAnsi" w:hAnsiTheme="minorHAnsi" w:cstheme="minorHAnsi"/>
          <w:sz w:val="22"/>
          <w:szCs w:val="22"/>
        </w:rPr>
        <w:t xml:space="preserve"> СОШ» и МБОУ «</w:t>
      </w:r>
      <w:proofErr w:type="spellStart"/>
      <w:r w:rsidRPr="00952289">
        <w:rPr>
          <w:rFonts w:asciiTheme="minorHAnsi" w:hAnsiTheme="minorHAnsi" w:cstheme="minorHAnsi"/>
          <w:sz w:val="22"/>
          <w:szCs w:val="22"/>
        </w:rPr>
        <w:t>Маловаложикьинская</w:t>
      </w:r>
      <w:proofErr w:type="spellEnd"/>
      <w:r w:rsidRPr="00952289">
        <w:rPr>
          <w:rFonts w:asciiTheme="minorHAnsi" w:hAnsiTheme="minorHAnsi" w:cstheme="minorHAnsi"/>
          <w:sz w:val="22"/>
          <w:szCs w:val="22"/>
        </w:rPr>
        <w:t xml:space="preserve"> СОШ», а в 2018 году  МБОУ «</w:t>
      </w:r>
      <w:proofErr w:type="spellStart"/>
      <w:r w:rsidRPr="00952289">
        <w:rPr>
          <w:rFonts w:asciiTheme="minorHAnsi" w:hAnsiTheme="minorHAnsi" w:cstheme="minorHAnsi"/>
          <w:sz w:val="22"/>
          <w:szCs w:val="22"/>
        </w:rPr>
        <w:t>Нышинская</w:t>
      </w:r>
      <w:proofErr w:type="spellEnd"/>
      <w:r w:rsidRPr="00952289">
        <w:rPr>
          <w:rFonts w:asciiTheme="minorHAnsi" w:hAnsiTheme="minorHAnsi" w:cstheme="minorHAnsi"/>
          <w:sz w:val="22"/>
          <w:szCs w:val="22"/>
        </w:rPr>
        <w:t xml:space="preserve"> СОШ» и МБОУ «</w:t>
      </w:r>
      <w:proofErr w:type="spellStart"/>
      <w:r w:rsidRPr="00952289">
        <w:rPr>
          <w:rFonts w:asciiTheme="minorHAnsi" w:hAnsiTheme="minorHAnsi" w:cstheme="minorHAnsi"/>
          <w:sz w:val="22"/>
          <w:szCs w:val="22"/>
        </w:rPr>
        <w:t>Большеучинская</w:t>
      </w:r>
      <w:proofErr w:type="spellEnd"/>
      <w:r w:rsidRPr="00952289">
        <w:rPr>
          <w:rFonts w:asciiTheme="minorHAnsi" w:hAnsiTheme="minorHAnsi" w:cstheme="minorHAnsi"/>
          <w:sz w:val="22"/>
          <w:szCs w:val="22"/>
        </w:rPr>
        <w:t xml:space="preserve"> СОШ», в 2019 году – МБОУ «</w:t>
      </w:r>
      <w:proofErr w:type="spellStart"/>
      <w:r w:rsidRPr="00952289">
        <w:rPr>
          <w:rFonts w:asciiTheme="minorHAnsi" w:hAnsiTheme="minorHAnsi" w:cstheme="minorHAnsi"/>
          <w:sz w:val="22"/>
          <w:szCs w:val="22"/>
        </w:rPr>
        <w:t>Староберезнякская</w:t>
      </w:r>
      <w:proofErr w:type="spellEnd"/>
      <w:r w:rsidRPr="00952289">
        <w:rPr>
          <w:rFonts w:asciiTheme="minorHAnsi" w:hAnsiTheme="minorHAnsi" w:cstheme="minorHAnsi"/>
          <w:sz w:val="22"/>
          <w:szCs w:val="22"/>
        </w:rPr>
        <w:t xml:space="preserve"> СОШ», МБОУ «</w:t>
      </w:r>
      <w:proofErr w:type="spellStart"/>
      <w:r w:rsidRPr="00952289">
        <w:rPr>
          <w:rFonts w:asciiTheme="minorHAnsi" w:hAnsiTheme="minorHAnsi" w:cstheme="minorHAnsi"/>
          <w:sz w:val="22"/>
          <w:szCs w:val="22"/>
        </w:rPr>
        <w:t>Пазяльская</w:t>
      </w:r>
      <w:proofErr w:type="spellEnd"/>
      <w:r w:rsidRPr="00952289">
        <w:rPr>
          <w:rFonts w:asciiTheme="minorHAnsi" w:hAnsiTheme="minorHAnsi" w:cstheme="minorHAnsi"/>
          <w:sz w:val="22"/>
          <w:szCs w:val="22"/>
        </w:rPr>
        <w:t xml:space="preserve"> ООШ», МБОУ «</w:t>
      </w:r>
      <w:proofErr w:type="spellStart"/>
      <w:r w:rsidRPr="00952289">
        <w:rPr>
          <w:rFonts w:asciiTheme="minorHAnsi" w:hAnsiTheme="minorHAnsi" w:cstheme="minorHAnsi"/>
          <w:sz w:val="22"/>
          <w:szCs w:val="22"/>
        </w:rPr>
        <w:t>Русско-Сюгаильская</w:t>
      </w:r>
      <w:proofErr w:type="spellEnd"/>
      <w:r w:rsidRPr="00952289">
        <w:rPr>
          <w:rFonts w:asciiTheme="minorHAnsi" w:hAnsiTheme="minorHAnsi" w:cstheme="minorHAnsi"/>
          <w:sz w:val="22"/>
          <w:szCs w:val="22"/>
        </w:rPr>
        <w:t xml:space="preserve"> СОШ» получили новые школьные автобусы ПАЗ. Старый </w:t>
      </w:r>
      <w:r w:rsidRPr="00952289">
        <w:rPr>
          <w:rFonts w:asciiTheme="minorHAnsi" w:hAnsiTheme="minorHAnsi" w:cstheme="minorHAnsi"/>
          <w:sz w:val="22"/>
          <w:szCs w:val="22"/>
        </w:rPr>
        <w:lastRenderedPageBreak/>
        <w:t xml:space="preserve">автобус </w:t>
      </w:r>
      <w:proofErr w:type="spellStart"/>
      <w:r w:rsidRPr="00952289">
        <w:rPr>
          <w:rFonts w:asciiTheme="minorHAnsi" w:hAnsiTheme="minorHAnsi" w:cstheme="minorHAnsi"/>
          <w:sz w:val="22"/>
          <w:szCs w:val="22"/>
        </w:rPr>
        <w:t>Староберезнякский</w:t>
      </w:r>
      <w:proofErr w:type="spellEnd"/>
      <w:r w:rsidRPr="00952289">
        <w:rPr>
          <w:rFonts w:asciiTheme="minorHAnsi" w:hAnsiTheme="minorHAnsi" w:cstheme="minorHAnsi"/>
          <w:sz w:val="22"/>
          <w:szCs w:val="22"/>
        </w:rPr>
        <w:t xml:space="preserve"> школы передали в </w:t>
      </w:r>
      <w:proofErr w:type="spellStart"/>
      <w:r w:rsidRPr="00952289">
        <w:rPr>
          <w:rFonts w:asciiTheme="minorHAnsi" w:hAnsiTheme="minorHAnsi" w:cstheme="minorHAnsi"/>
          <w:sz w:val="22"/>
          <w:szCs w:val="22"/>
        </w:rPr>
        <w:t>Большепудгинскую</w:t>
      </w:r>
      <w:proofErr w:type="spellEnd"/>
      <w:r w:rsidRPr="00952289">
        <w:rPr>
          <w:rFonts w:asciiTheme="minorHAnsi" w:hAnsiTheme="minorHAnsi" w:cstheme="minorHAnsi"/>
          <w:sz w:val="22"/>
          <w:szCs w:val="22"/>
        </w:rPr>
        <w:t xml:space="preserve"> ООШ. В январе 2020 года получили школьные автобусы ГАЗ </w:t>
      </w:r>
      <w:proofErr w:type="spellStart"/>
      <w:r w:rsidRPr="00952289">
        <w:rPr>
          <w:rFonts w:asciiTheme="minorHAnsi" w:hAnsiTheme="minorHAnsi" w:cstheme="minorHAnsi"/>
          <w:sz w:val="22"/>
          <w:szCs w:val="22"/>
        </w:rPr>
        <w:t>Большепудгинская</w:t>
      </w:r>
      <w:proofErr w:type="spellEnd"/>
      <w:r w:rsidRPr="00952289">
        <w:rPr>
          <w:rFonts w:asciiTheme="minorHAnsi" w:hAnsiTheme="minorHAnsi" w:cstheme="minorHAnsi"/>
          <w:sz w:val="22"/>
          <w:szCs w:val="22"/>
        </w:rPr>
        <w:t xml:space="preserve">, </w:t>
      </w:r>
      <w:proofErr w:type="spellStart"/>
      <w:r w:rsidRPr="00952289">
        <w:rPr>
          <w:rFonts w:asciiTheme="minorHAnsi" w:hAnsiTheme="minorHAnsi" w:cstheme="minorHAnsi"/>
          <w:sz w:val="22"/>
          <w:szCs w:val="22"/>
        </w:rPr>
        <w:t>Пазяльская</w:t>
      </w:r>
      <w:proofErr w:type="spellEnd"/>
      <w:r w:rsidRPr="00952289">
        <w:rPr>
          <w:rFonts w:asciiTheme="minorHAnsi" w:hAnsiTheme="minorHAnsi" w:cstheme="minorHAnsi"/>
          <w:sz w:val="22"/>
          <w:szCs w:val="22"/>
        </w:rPr>
        <w:t xml:space="preserve"> (для ДЮСШ) и </w:t>
      </w:r>
      <w:proofErr w:type="spellStart"/>
      <w:r w:rsidRPr="00952289">
        <w:rPr>
          <w:rFonts w:asciiTheme="minorHAnsi" w:hAnsiTheme="minorHAnsi" w:cstheme="minorHAnsi"/>
          <w:sz w:val="22"/>
          <w:szCs w:val="22"/>
        </w:rPr>
        <w:t>Ломеслудская</w:t>
      </w:r>
      <w:proofErr w:type="spellEnd"/>
      <w:r w:rsidRPr="00952289">
        <w:rPr>
          <w:rFonts w:asciiTheme="minorHAnsi" w:hAnsiTheme="minorHAnsi" w:cstheme="minorHAnsi"/>
          <w:sz w:val="22"/>
          <w:szCs w:val="22"/>
        </w:rPr>
        <w:t xml:space="preserve"> школы.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Все школы получили лицензии на организацию перевозок (всего получено 21 лицензия).</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В 2020 году истекает срок эксплуатации (более 10 лет):</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 МБОУ «</w:t>
      </w:r>
      <w:proofErr w:type="spellStart"/>
      <w:r w:rsidRPr="00952289">
        <w:rPr>
          <w:rFonts w:asciiTheme="minorHAnsi" w:hAnsiTheme="minorHAnsi" w:cstheme="minorHAnsi"/>
          <w:sz w:val="22"/>
          <w:szCs w:val="22"/>
        </w:rPr>
        <w:t>Большекибьинская</w:t>
      </w:r>
      <w:proofErr w:type="spellEnd"/>
      <w:r w:rsidRPr="00952289">
        <w:rPr>
          <w:rFonts w:asciiTheme="minorHAnsi" w:hAnsiTheme="minorHAnsi" w:cstheme="minorHAnsi"/>
          <w:sz w:val="22"/>
          <w:szCs w:val="22"/>
        </w:rPr>
        <w:t xml:space="preserve"> СОШ» - подвоз по трем маршрутам 29 детей.</w:t>
      </w:r>
    </w:p>
    <w:p w:rsidR="00357A80" w:rsidRPr="00952289" w:rsidRDefault="00357A80" w:rsidP="00357A80">
      <w:pPr>
        <w:ind w:firstLine="709"/>
        <w:jc w:val="both"/>
        <w:rPr>
          <w:rFonts w:asciiTheme="minorHAnsi" w:hAnsiTheme="minorHAnsi" w:cstheme="minorHAnsi"/>
          <w:sz w:val="22"/>
          <w:szCs w:val="22"/>
        </w:rPr>
      </w:pPr>
      <w:r w:rsidRPr="00952289">
        <w:rPr>
          <w:rFonts w:asciiTheme="minorHAnsi" w:hAnsiTheme="minorHAnsi" w:cstheme="minorHAnsi"/>
          <w:sz w:val="22"/>
          <w:szCs w:val="22"/>
        </w:rPr>
        <w:t xml:space="preserve">В сентябре 2019 года 6 автобусов </w:t>
      </w:r>
      <w:proofErr w:type="gramStart"/>
      <w:r w:rsidRPr="00952289">
        <w:rPr>
          <w:rFonts w:asciiTheme="minorHAnsi" w:hAnsiTheme="minorHAnsi" w:cstheme="minorHAnsi"/>
          <w:sz w:val="22"/>
          <w:szCs w:val="22"/>
        </w:rPr>
        <w:t>переведены</w:t>
      </w:r>
      <w:proofErr w:type="gramEnd"/>
      <w:r w:rsidRPr="00952289">
        <w:rPr>
          <w:rFonts w:asciiTheme="minorHAnsi" w:hAnsiTheme="minorHAnsi" w:cstheme="minorHAnsi"/>
          <w:sz w:val="22"/>
          <w:szCs w:val="22"/>
        </w:rPr>
        <w:t xml:space="preserve"> на газомоторное топливо. </w:t>
      </w:r>
    </w:p>
    <w:p w:rsidR="00357A80" w:rsidRPr="00952289" w:rsidRDefault="00357A80" w:rsidP="00357A80">
      <w:pPr>
        <w:ind w:firstLine="709"/>
        <w:jc w:val="both"/>
        <w:rPr>
          <w:rFonts w:asciiTheme="minorHAnsi" w:hAnsiTheme="minorHAnsi" w:cstheme="minorHAnsi"/>
          <w:sz w:val="22"/>
          <w:szCs w:val="22"/>
        </w:rPr>
      </w:pPr>
      <w:r w:rsidRPr="00952289">
        <w:rPr>
          <w:rFonts w:asciiTheme="minorHAnsi" w:hAnsiTheme="minorHAnsi" w:cstheme="minorHAnsi"/>
          <w:sz w:val="22"/>
          <w:szCs w:val="22"/>
        </w:rPr>
        <w:t>В период с октября по ноябрь 2019 года в 5 школах Можгинского района МБОУ «</w:t>
      </w:r>
      <w:proofErr w:type="spellStart"/>
      <w:r w:rsidRPr="00952289">
        <w:rPr>
          <w:rFonts w:asciiTheme="minorHAnsi" w:hAnsiTheme="minorHAnsi" w:cstheme="minorHAnsi"/>
          <w:sz w:val="22"/>
          <w:szCs w:val="22"/>
        </w:rPr>
        <w:t>Большепудгинская</w:t>
      </w:r>
      <w:proofErr w:type="spellEnd"/>
      <w:r w:rsidRPr="00952289">
        <w:rPr>
          <w:rFonts w:asciiTheme="minorHAnsi" w:hAnsiTheme="minorHAnsi" w:cstheme="minorHAnsi"/>
          <w:sz w:val="22"/>
          <w:szCs w:val="22"/>
        </w:rPr>
        <w:t xml:space="preserve"> ООШ», МБОУ «</w:t>
      </w:r>
      <w:proofErr w:type="spellStart"/>
      <w:r w:rsidRPr="00952289">
        <w:rPr>
          <w:rFonts w:asciiTheme="minorHAnsi" w:hAnsiTheme="minorHAnsi" w:cstheme="minorHAnsi"/>
          <w:sz w:val="22"/>
          <w:szCs w:val="22"/>
        </w:rPr>
        <w:t>Ломеслудская</w:t>
      </w:r>
      <w:proofErr w:type="spellEnd"/>
      <w:r w:rsidRPr="00952289">
        <w:rPr>
          <w:rFonts w:asciiTheme="minorHAnsi" w:hAnsiTheme="minorHAnsi" w:cstheme="minorHAnsi"/>
          <w:sz w:val="22"/>
          <w:szCs w:val="22"/>
        </w:rPr>
        <w:t xml:space="preserve"> ООШ», МБОУ «</w:t>
      </w:r>
      <w:proofErr w:type="spellStart"/>
      <w:r w:rsidRPr="00952289">
        <w:rPr>
          <w:rFonts w:asciiTheme="minorHAnsi" w:hAnsiTheme="minorHAnsi" w:cstheme="minorHAnsi"/>
          <w:sz w:val="22"/>
          <w:szCs w:val="22"/>
        </w:rPr>
        <w:t>Маловаложикьинская</w:t>
      </w:r>
      <w:proofErr w:type="spellEnd"/>
      <w:r w:rsidRPr="00952289">
        <w:rPr>
          <w:rFonts w:asciiTheme="minorHAnsi" w:hAnsiTheme="minorHAnsi" w:cstheme="minorHAnsi"/>
          <w:sz w:val="22"/>
          <w:szCs w:val="22"/>
        </w:rPr>
        <w:t xml:space="preserve"> СОШ», МБОУ «</w:t>
      </w:r>
      <w:proofErr w:type="spellStart"/>
      <w:r w:rsidRPr="00952289">
        <w:rPr>
          <w:rFonts w:asciiTheme="minorHAnsi" w:hAnsiTheme="minorHAnsi" w:cstheme="minorHAnsi"/>
          <w:sz w:val="22"/>
          <w:szCs w:val="22"/>
        </w:rPr>
        <w:t>Мельниковская</w:t>
      </w:r>
      <w:proofErr w:type="spellEnd"/>
      <w:r w:rsidRPr="00952289">
        <w:rPr>
          <w:rFonts w:asciiTheme="minorHAnsi" w:hAnsiTheme="minorHAnsi" w:cstheme="minorHAnsi"/>
          <w:sz w:val="22"/>
          <w:szCs w:val="22"/>
        </w:rPr>
        <w:t xml:space="preserve"> ООШ», МБОУ «</w:t>
      </w:r>
      <w:proofErr w:type="spellStart"/>
      <w:r w:rsidRPr="00952289">
        <w:rPr>
          <w:rFonts w:asciiTheme="minorHAnsi" w:hAnsiTheme="minorHAnsi" w:cstheme="minorHAnsi"/>
          <w:sz w:val="22"/>
          <w:szCs w:val="22"/>
        </w:rPr>
        <w:t>Русско-Пычасская</w:t>
      </w:r>
      <w:proofErr w:type="spellEnd"/>
      <w:r w:rsidRPr="00952289">
        <w:rPr>
          <w:rFonts w:asciiTheme="minorHAnsi" w:hAnsiTheme="minorHAnsi" w:cstheme="minorHAnsi"/>
          <w:sz w:val="22"/>
          <w:szCs w:val="22"/>
        </w:rPr>
        <w:t xml:space="preserve"> СОШ» в рамках выполнения мероприятий федерального проекта «Информационная инфраструктура» было обеспечено высокоскоростное подключение к сети «Интернет». В данные школы поставлено оборудование для подключения к оптико-волоконной сети и обеспечен выход в сеть «</w:t>
      </w:r>
      <w:proofErr w:type="spellStart"/>
      <w:r w:rsidRPr="00952289">
        <w:rPr>
          <w:rFonts w:asciiTheme="minorHAnsi" w:hAnsiTheme="minorHAnsi" w:cstheme="minorHAnsi"/>
          <w:sz w:val="22"/>
          <w:szCs w:val="22"/>
        </w:rPr>
        <w:t>Интерент</w:t>
      </w:r>
      <w:proofErr w:type="spellEnd"/>
      <w:r w:rsidRPr="00952289">
        <w:rPr>
          <w:rFonts w:asciiTheme="minorHAnsi" w:hAnsiTheme="minorHAnsi" w:cstheme="minorHAnsi"/>
          <w:sz w:val="22"/>
          <w:szCs w:val="22"/>
        </w:rPr>
        <w:t>» со скоростью 50 Мб/</w:t>
      </w:r>
      <w:proofErr w:type="gramStart"/>
      <w:r w:rsidRPr="00952289">
        <w:rPr>
          <w:rFonts w:asciiTheme="minorHAnsi" w:hAnsiTheme="minorHAnsi" w:cstheme="minorHAnsi"/>
          <w:sz w:val="22"/>
          <w:szCs w:val="22"/>
        </w:rPr>
        <w:t>с</w:t>
      </w:r>
      <w:proofErr w:type="gramEnd"/>
      <w:r w:rsidRPr="00952289">
        <w:rPr>
          <w:rFonts w:asciiTheme="minorHAnsi" w:hAnsiTheme="minorHAnsi" w:cstheme="minorHAnsi"/>
          <w:sz w:val="22"/>
          <w:szCs w:val="22"/>
        </w:rPr>
        <w:t xml:space="preserve">. </w:t>
      </w:r>
    </w:p>
    <w:p w:rsidR="00357A80" w:rsidRPr="00952289" w:rsidRDefault="00357A80" w:rsidP="00357A80">
      <w:pPr>
        <w:ind w:firstLine="708"/>
        <w:jc w:val="center"/>
        <w:rPr>
          <w:rFonts w:asciiTheme="minorHAnsi" w:hAnsiTheme="minorHAnsi" w:cstheme="minorHAnsi"/>
          <w:b/>
          <w:sz w:val="22"/>
          <w:szCs w:val="22"/>
        </w:rPr>
      </w:pPr>
      <w:r w:rsidRPr="00952289">
        <w:rPr>
          <w:rFonts w:asciiTheme="minorHAnsi" w:hAnsiTheme="minorHAnsi" w:cstheme="minorHAnsi"/>
          <w:b/>
          <w:sz w:val="22"/>
          <w:szCs w:val="22"/>
        </w:rPr>
        <w:t>Безопасность в образовательных организациях</w:t>
      </w:r>
    </w:p>
    <w:p w:rsidR="00357A80" w:rsidRPr="00952289" w:rsidRDefault="00357A80" w:rsidP="00357A80">
      <w:pPr>
        <w:pStyle w:val="23"/>
        <w:spacing w:line="240" w:lineRule="auto"/>
        <w:ind w:firstLine="709"/>
        <w:rPr>
          <w:rFonts w:asciiTheme="minorHAnsi" w:hAnsiTheme="minorHAnsi" w:cstheme="minorHAnsi"/>
          <w:sz w:val="22"/>
          <w:szCs w:val="22"/>
        </w:rPr>
      </w:pPr>
      <w:r w:rsidRPr="00952289">
        <w:rPr>
          <w:rFonts w:asciiTheme="minorHAnsi" w:hAnsiTheme="minorHAnsi" w:cstheme="minorHAnsi"/>
          <w:sz w:val="22"/>
          <w:szCs w:val="22"/>
        </w:rPr>
        <w:t xml:space="preserve">На обеспечение комплексной безопасности образовательных организаций в течение года проводились мероприятия по Муниципальной программе  муниципального образования «Можгинский район»: </w:t>
      </w:r>
    </w:p>
    <w:p w:rsidR="00357A80" w:rsidRPr="00952289" w:rsidRDefault="00357A80" w:rsidP="00357A80">
      <w:pPr>
        <w:pStyle w:val="23"/>
        <w:spacing w:line="240" w:lineRule="auto"/>
        <w:rPr>
          <w:rFonts w:asciiTheme="minorHAnsi" w:hAnsiTheme="minorHAnsi" w:cstheme="minorHAnsi"/>
          <w:sz w:val="22"/>
          <w:szCs w:val="22"/>
        </w:rPr>
      </w:pPr>
      <w:r w:rsidRPr="00952289">
        <w:rPr>
          <w:rFonts w:asciiTheme="minorHAnsi" w:hAnsiTheme="minorHAnsi" w:cstheme="minorHAnsi"/>
          <w:b/>
          <w:sz w:val="22"/>
          <w:szCs w:val="22"/>
        </w:rPr>
        <w:t xml:space="preserve"> «Развитие образования и воспитания» (1 711 571,00 руб.)</w:t>
      </w:r>
      <w:r w:rsidRPr="00952289">
        <w:rPr>
          <w:rFonts w:asciiTheme="minorHAnsi" w:hAnsiTheme="minorHAnsi" w:cstheme="minorHAnsi"/>
          <w:sz w:val="22"/>
          <w:szCs w:val="22"/>
        </w:rPr>
        <w:t>:</w:t>
      </w:r>
    </w:p>
    <w:p w:rsidR="00357A80" w:rsidRPr="00952289" w:rsidRDefault="00357A80" w:rsidP="00357A80">
      <w:pPr>
        <w:pStyle w:val="23"/>
        <w:numPr>
          <w:ilvl w:val="0"/>
          <w:numId w:val="43"/>
        </w:numPr>
        <w:spacing w:line="240" w:lineRule="auto"/>
        <w:rPr>
          <w:rFonts w:asciiTheme="minorHAnsi" w:hAnsiTheme="minorHAnsi" w:cstheme="minorHAnsi"/>
          <w:sz w:val="22"/>
          <w:szCs w:val="22"/>
        </w:rPr>
      </w:pPr>
      <w:r w:rsidRPr="00952289">
        <w:rPr>
          <w:rFonts w:asciiTheme="minorHAnsi" w:hAnsiTheme="minorHAnsi" w:cstheme="minorHAnsi"/>
          <w:sz w:val="22"/>
          <w:szCs w:val="22"/>
        </w:rPr>
        <w:t xml:space="preserve">На огнезащитную обработку деревянных конструкций </w:t>
      </w:r>
      <w:proofErr w:type="gramStart"/>
      <w:r w:rsidRPr="00952289">
        <w:rPr>
          <w:rFonts w:asciiTheme="minorHAnsi" w:hAnsiTheme="minorHAnsi" w:cstheme="minorHAnsi"/>
          <w:sz w:val="22"/>
          <w:szCs w:val="22"/>
        </w:rPr>
        <w:t>чердачного</w:t>
      </w:r>
      <w:proofErr w:type="gramEnd"/>
      <w:r w:rsidRPr="00952289">
        <w:rPr>
          <w:rFonts w:asciiTheme="minorHAnsi" w:hAnsiTheme="minorHAnsi" w:cstheme="minorHAnsi"/>
          <w:sz w:val="22"/>
          <w:szCs w:val="22"/>
        </w:rPr>
        <w:t xml:space="preserve"> и других помещений;</w:t>
      </w:r>
    </w:p>
    <w:p w:rsidR="00357A80" w:rsidRPr="00952289" w:rsidRDefault="00357A80" w:rsidP="00357A80">
      <w:pPr>
        <w:pStyle w:val="23"/>
        <w:numPr>
          <w:ilvl w:val="0"/>
          <w:numId w:val="43"/>
        </w:numPr>
        <w:spacing w:line="240" w:lineRule="auto"/>
        <w:rPr>
          <w:rFonts w:asciiTheme="minorHAnsi" w:hAnsiTheme="minorHAnsi" w:cstheme="minorHAnsi"/>
          <w:sz w:val="22"/>
          <w:szCs w:val="22"/>
        </w:rPr>
      </w:pPr>
      <w:r w:rsidRPr="00952289">
        <w:rPr>
          <w:rFonts w:asciiTheme="minorHAnsi" w:hAnsiTheme="minorHAnsi" w:cstheme="minorHAnsi"/>
          <w:sz w:val="22"/>
          <w:szCs w:val="22"/>
        </w:rPr>
        <w:t>На монтаж и ремонт АПС;</w:t>
      </w:r>
    </w:p>
    <w:p w:rsidR="00357A80" w:rsidRPr="00952289" w:rsidRDefault="00357A80" w:rsidP="00357A80">
      <w:pPr>
        <w:pStyle w:val="23"/>
        <w:numPr>
          <w:ilvl w:val="0"/>
          <w:numId w:val="43"/>
        </w:numPr>
        <w:spacing w:line="240" w:lineRule="auto"/>
        <w:rPr>
          <w:rFonts w:asciiTheme="minorHAnsi" w:hAnsiTheme="minorHAnsi" w:cstheme="minorHAnsi"/>
          <w:sz w:val="22"/>
          <w:szCs w:val="22"/>
        </w:rPr>
      </w:pPr>
      <w:r w:rsidRPr="00952289">
        <w:rPr>
          <w:rFonts w:asciiTheme="minorHAnsi" w:hAnsiTheme="minorHAnsi" w:cstheme="minorHAnsi"/>
          <w:sz w:val="22"/>
          <w:szCs w:val="22"/>
        </w:rPr>
        <w:t>На испытание пожарных гидрантов и пожарных кранов;</w:t>
      </w:r>
    </w:p>
    <w:p w:rsidR="00357A80" w:rsidRPr="00952289" w:rsidRDefault="00357A80" w:rsidP="00357A80">
      <w:pPr>
        <w:pStyle w:val="23"/>
        <w:numPr>
          <w:ilvl w:val="0"/>
          <w:numId w:val="43"/>
        </w:numPr>
        <w:spacing w:line="240" w:lineRule="auto"/>
        <w:rPr>
          <w:rFonts w:asciiTheme="minorHAnsi" w:hAnsiTheme="minorHAnsi" w:cstheme="minorHAnsi"/>
          <w:sz w:val="22"/>
          <w:szCs w:val="22"/>
        </w:rPr>
      </w:pPr>
      <w:r w:rsidRPr="00952289">
        <w:rPr>
          <w:rFonts w:asciiTheme="minorHAnsi" w:hAnsiTheme="minorHAnsi" w:cstheme="minorHAnsi"/>
          <w:sz w:val="22"/>
          <w:szCs w:val="22"/>
        </w:rPr>
        <w:t>На приобретение и перезарядку огнетушителей;</w:t>
      </w:r>
    </w:p>
    <w:p w:rsidR="00357A80" w:rsidRPr="00952289" w:rsidRDefault="00357A80" w:rsidP="00357A80">
      <w:pPr>
        <w:pStyle w:val="23"/>
        <w:numPr>
          <w:ilvl w:val="0"/>
          <w:numId w:val="43"/>
        </w:numPr>
        <w:spacing w:line="240" w:lineRule="auto"/>
        <w:rPr>
          <w:rFonts w:asciiTheme="minorHAnsi" w:eastAsia="Lucida Sans Unicode" w:hAnsiTheme="minorHAnsi" w:cstheme="minorHAnsi"/>
          <w:color w:val="000000"/>
          <w:sz w:val="22"/>
          <w:szCs w:val="22"/>
          <w:lang w:eastAsia="en-US"/>
        </w:rPr>
      </w:pPr>
      <w:r w:rsidRPr="00952289">
        <w:rPr>
          <w:rFonts w:asciiTheme="minorHAnsi" w:eastAsia="Lucida Sans Unicode" w:hAnsiTheme="minorHAnsi" w:cstheme="minorHAnsi"/>
          <w:color w:val="000000"/>
          <w:sz w:val="22"/>
          <w:szCs w:val="22"/>
          <w:lang w:eastAsia="en-US"/>
        </w:rPr>
        <w:t>Установка противопожарных дверей в количестве 48 штук в 46 образовательных учреждениях;</w:t>
      </w:r>
    </w:p>
    <w:p w:rsidR="00357A80" w:rsidRPr="00952289" w:rsidRDefault="00357A80" w:rsidP="00357A80">
      <w:pPr>
        <w:pStyle w:val="23"/>
        <w:numPr>
          <w:ilvl w:val="0"/>
          <w:numId w:val="43"/>
        </w:numPr>
        <w:spacing w:line="240" w:lineRule="auto"/>
        <w:rPr>
          <w:rFonts w:asciiTheme="minorHAnsi" w:eastAsia="Lucida Sans Unicode" w:hAnsiTheme="minorHAnsi" w:cstheme="minorHAnsi"/>
          <w:color w:val="000000"/>
          <w:sz w:val="22"/>
          <w:szCs w:val="22"/>
          <w:lang w:eastAsia="en-US"/>
        </w:rPr>
      </w:pPr>
      <w:r w:rsidRPr="00952289">
        <w:rPr>
          <w:rFonts w:asciiTheme="minorHAnsi" w:eastAsia="Lucida Sans Unicode" w:hAnsiTheme="minorHAnsi" w:cstheme="minorHAnsi"/>
          <w:color w:val="000000"/>
          <w:sz w:val="22"/>
          <w:szCs w:val="22"/>
          <w:lang w:eastAsia="en-US"/>
        </w:rPr>
        <w:t>Приобретение и установка наружных камер видеонаблюдения во всех школах и 11 детских садах.</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В рамках муниципальной программы МО «Можгинский район» «Безопасность» в 2019 году  на антитеррористические  мероприятия  выделены 100,0  тыс</w:t>
      </w:r>
      <w:proofErr w:type="gramStart"/>
      <w:r w:rsidRPr="00952289">
        <w:rPr>
          <w:rFonts w:asciiTheme="minorHAnsi" w:hAnsiTheme="minorHAnsi" w:cstheme="minorHAnsi"/>
          <w:sz w:val="22"/>
          <w:szCs w:val="22"/>
        </w:rPr>
        <w:t>.р</w:t>
      </w:r>
      <w:proofErr w:type="gramEnd"/>
      <w:r w:rsidRPr="00952289">
        <w:rPr>
          <w:rFonts w:asciiTheme="minorHAnsi" w:hAnsiTheme="minorHAnsi" w:cstheme="minorHAnsi"/>
          <w:sz w:val="22"/>
          <w:szCs w:val="22"/>
        </w:rPr>
        <w:t>уб.. Денежные средства направлены на установку дополнительных камер видеонаблюдения (</w:t>
      </w:r>
      <w:proofErr w:type="spellStart"/>
      <w:r w:rsidRPr="00952289">
        <w:rPr>
          <w:rFonts w:asciiTheme="minorHAnsi" w:hAnsiTheme="minorHAnsi" w:cstheme="minorHAnsi"/>
          <w:sz w:val="22"/>
          <w:szCs w:val="22"/>
        </w:rPr>
        <w:t>М.Сюгинская</w:t>
      </w:r>
      <w:proofErr w:type="spellEnd"/>
      <w:r w:rsidRPr="00952289">
        <w:rPr>
          <w:rFonts w:asciiTheme="minorHAnsi" w:hAnsiTheme="minorHAnsi" w:cstheme="minorHAnsi"/>
          <w:sz w:val="22"/>
          <w:szCs w:val="22"/>
        </w:rPr>
        <w:t xml:space="preserve">, </w:t>
      </w:r>
      <w:proofErr w:type="spellStart"/>
      <w:r w:rsidRPr="00952289">
        <w:rPr>
          <w:rFonts w:asciiTheme="minorHAnsi" w:hAnsiTheme="minorHAnsi" w:cstheme="minorHAnsi"/>
          <w:sz w:val="22"/>
          <w:szCs w:val="22"/>
        </w:rPr>
        <w:t>Горнякская</w:t>
      </w:r>
      <w:proofErr w:type="spellEnd"/>
      <w:r w:rsidRPr="00952289">
        <w:rPr>
          <w:rFonts w:asciiTheme="minorHAnsi" w:hAnsiTheme="minorHAnsi" w:cstheme="minorHAnsi"/>
          <w:sz w:val="22"/>
          <w:szCs w:val="22"/>
        </w:rPr>
        <w:t xml:space="preserve">, Черемушкинская школы) и оборудование объектов (территорий) инженерно-техническими средствами, контроля и управления доступом в </w:t>
      </w:r>
      <w:proofErr w:type="spellStart"/>
      <w:r w:rsidRPr="00952289">
        <w:rPr>
          <w:rFonts w:asciiTheme="minorHAnsi" w:hAnsiTheme="minorHAnsi" w:cstheme="minorHAnsi"/>
          <w:sz w:val="22"/>
          <w:szCs w:val="22"/>
        </w:rPr>
        <w:t>Большеучинской</w:t>
      </w:r>
      <w:proofErr w:type="spellEnd"/>
      <w:r w:rsidRPr="00952289">
        <w:rPr>
          <w:rFonts w:asciiTheme="minorHAnsi" w:hAnsiTheme="minorHAnsi" w:cstheme="minorHAnsi"/>
          <w:sz w:val="22"/>
          <w:szCs w:val="22"/>
        </w:rPr>
        <w:t xml:space="preserve"> школе.</w:t>
      </w:r>
    </w:p>
    <w:p w:rsidR="00357A80" w:rsidRPr="00952289" w:rsidRDefault="00357A80" w:rsidP="00357A80">
      <w:pPr>
        <w:pStyle w:val="a3"/>
        <w:ind w:left="0" w:firstLine="708"/>
        <w:rPr>
          <w:rFonts w:asciiTheme="minorHAnsi" w:hAnsiTheme="minorHAnsi" w:cstheme="minorHAnsi"/>
          <w:sz w:val="22"/>
          <w:szCs w:val="22"/>
        </w:rPr>
      </w:pPr>
      <w:r w:rsidRPr="00952289">
        <w:rPr>
          <w:rFonts w:asciiTheme="minorHAnsi" w:hAnsiTheme="minorHAnsi" w:cstheme="minorHAnsi"/>
          <w:sz w:val="22"/>
          <w:szCs w:val="22"/>
        </w:rPr>
        <w:t xml:space="preserve">В  образовательных учреждениях Можгинского района  имеются кнопки экстренного вызова, территории учреждений ограждены, имеют наружную систему видеонаблюдения, оснащены  системой автоматической пожарной сигнализацией, выведенной на ЕДДС. </w:t>
      </w:r>
    </w:p>
    <w:p w:rsidR="00357A80" w:rsidRPr="00952289" w:rsidRDefault="00357A80" w:rsidP="00357A80">
      <w:pPr>
        <w:pStyle w:val="a3"/>
        <w:ind w:left="0" w:firstLine="708"/>
        <w:rPr>
          <w:rFonts w:asciiTheme="minorHAnsi" w:hAnsiTheme="minorHAnsi" w:cstheme="minorHAnsi"/>
          <w:sz w:val="22"/>
          <w:szCs w:val="22"/>
        </w:rPr>
      </w:pPr>
      <w:r w:rsidRPr="00952289">
        <w:rPr>
          <w:rFonts w:asciiTheme="minorHAnsi" w:hAnsiTheme="minorHAnsi" w:cstheme="minorHAnsi"/>
          <w:sz w:val="22"/>
          <w:szCs w:val="22"/>
        </w:rPr>
        <w:t>Заключены договоры на обслуживание кнопок экстренного вызова, обслуживание АПС, ЕДДС на 2020 год.</w:t>
      </w:r>
    </w:p>
    <w:p w:rsidR="00357A80" w:rsidRPr="00952289" w:rsidRDefault="00357A80" w:rsidP="00357A80">
      <w:pPr>
        <w:pStyle w:val="a3"/>
        <w:ind w:left="0" w:firstLine="708"/>
        <w:rPr>
          <w:rFonts w:asciiTheme="minorHAnsi" w:hAnsiTheme="minorHAnsi" w:cstheme="minorHAnsi"/>
          <w:sz w:val="22"/>
          <w:szCs w:val="22"/>
        </w:rPr>
      </w:pPr>
      <w:r w:rsidRPr="00952289">
        <w:rPr>
          <w:rFonts w:asciiTheme="minorHAnsi" w:hAnsiTheme="minorHAnsi" w:cstheme="minorHAnsi"/>
          <w:sz w:val="22"/>
          <w:szCs w:val="22"/>
        </w:rPr>
        <w:t>Днем  в учреждениях организован пропускной режим.</w:t>
      </w:r>
    </w:p>
    <w:p w:rsidR="00357A80" w:rsidRPr="00952289" w:rsidRDefault="00357A80" w:rsidP="00357A80">
      <w:pPr>
        <w:ind w:firstLine="708"/>
        <w:jc w:val="both"/>
        <w:rPr>
          <w:rFonts w:asciiTheme="minorHAnsi" w:hAnsiTheme="minorHAnsi" w:cstheme="minorHAnsi"/>
          <w:sz w:val="22"/>
          <w:szCs w:val="22"/>
        </w:rPr>
      </w:pPr>
      <w:proofErr w:type="gramStart"/>
      <w:r w:rsidRPr="00952289">
        <w:rPr>
          <w:rFonts w:asciiTheme="minorHAnsi" w:hAnsiTheme="minorHAnsi" w:cstheme="minorHAnsi"/>
          <w:sz w:val="22"/>
          <w:szCs w:val="22"/>
        </w:rPr>
        <w:t>В целях установления требований к обеспечению антитеррористической защищенности образовательных учреждений,  подведомственных Управлению образования Администрации МО «Можгинский район», во исполнение Постановления Правительства РФ от 02.08.2019 года №1006 «Об утверждении требований и антитеррористической защищенности объектов (территории)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и формы паспорта безопасности этих объектов (территорий)»,  приказом Управления образования от</w:t>
      </w:r>
      <w:proofErr w:type="gramEnd"/>
      <w:r w:rsidRPr="00952289">
        <w:rPr>
          <w:rFonts w:asciiTheme="minorHAnsi" w:hAnsiTheme="minorHAnsi" w:cstheme="minorHAnsi"/>
          <w:sz w:val="22"/>
          <w:szCs w:val="22"/>
        </w:rPr>
        <w:t xml:space="preserve"> </w:t>
      </w:r>
      <w:proofErr w:type="gramStart"/>
      <w:r w:rsidRPr="00952289">
        <w:rPr>
          <w:rFonts w:asciiTheme="minorHAnsi" w:hAnsiTheme="minorHAnsi" w:cstheme="minorHAnsi"/>
          <w:sz w:val="22"/>
          <w:szCs w:val="22"/>
        </w:rPr>
        <w:t>06.09.2019 №244 «О принятии мер антитеррористической защищенности объектов (территории)» создана комиссия по обследованию и категорированию объектов (территорий) образовательных организаций на период с 16.09.2019 по 15.10.2019 года с определением перечня необходимых мероприятий по обеспечению антитеррористической защищенности объекта (территории) с учетом потенциальной опасности и степени угрозы совершения террористического акта на объектах (территориях), значимости объектов и возможных последствий совершения террористического акта</w:t>
      </w:r>
      <w:bookmarkStart w:id="4" w:name="sub_1015"/>
      <w:r w:rsidRPr="00952289">
        <w:rPr>
          <w:rFonts w:asciiTheme="minorHAnsi" w:hAnsiTheme="minorHAnsi" w:cstheme="minorHAnsi"/>
          <w:sz w:val="22"/>
          <w:szCs w:val="22"/>
        </w:rPr>
        <w:t xml:space="preserve"> в отношении</w:t>
      </w:r>
      <w:proofErr w:type="gramEnd"/>
      <w:r w:rsidRPr="00952289">
        <w:rPr>
          <w:rFonts w:asciiTheme="minorHAnsi" w:hAnsiTheme="minorHAnsi" w:cstheme="minorHAnsi"/>
          <w:sz w:val="22"/>
          <w:szCs w:val="22"/>
        </w:rPr>
        <w:t xml:space="preserve"> каждого объекта (территории) в соответствии с актом его обследования и категорирования на каждый объект (территорию).  </w:t>
      </w:r>
    </w:p>
    <w:bookmarkEnd w:id="4"/>
    <w:p w:rsidR="00357A80" w:rsidRPr="00952289" w:rsidRDefault="00357A80" w:rsidP="00357A80">
      <w:pPr>
        <w:pStyle w:val="ConsPlusNormal"/>
        <w:ind w:firstLine="567"/>
        <w:jc w:val="both"/>
        <w:rPr>
          <w:rFonts w:asciiTheme="minorHAnsi" w:hAnsiTheme="minorHAnsi" w:cstheme="minorHAnsi"/>
          <w:sz w:val="22"/>
          <w:szCs w:val="22"/>
        </w:rPr>
      </w:pPr>
      <w:r w:rsidRPr="00952289">
        <w:rPr>
          <w:rFonts w:asciiTheme="minorHAnsi" w:hAnsiTheme="minorHAnsi" w:cstheme="minorHAnsi"/>
          <w:sz w:val="22"/>
          <w:szCs w:val="22"/>
        </w:rPr>
        <w:t xml:space="preserve">Перечень мероприятий образовательных учреждений включает новые требования к антитеррористической защищенности объектов </w:t>
      </w:r>
      <w:proofErr w:type="gramStart"/>
      <w:r w:rsidRPr="00952289">
        <w:rPr>
          <w:rFonts w:asciiTheme="minorHAnsi" w:hAnsiTheme="minorHAnsi" w:cstheme="minorHAnsi"/>
          <w:sz w:val="22"/>
          <w:szCs w:val="22"/>
        </w:rPr>
        <w:t>образования</w:t>
      </w:r>
      <w:proofErr w:type="gramEnd"/>
      <w:r w:rsidRPr="00952289">
        <w:rPr>
          <w:rFonts w:asciiTheme="minorHAnsi" w:hAnsiTheme="minorHAnsi" w:cstheme="minorHAnsi"/>
          <w:sz w:val="22"/>
          <w:szCs w:val="22"/>
        </w:rPr>
        <w:t xml:space="preserve"> среди которых: о</w:t>
      </w:r>
      <w:r w:rsidRPr="00952289">
        <w:rPr>
          <w:rFonts w:asciiTheme="minorHAnsi" w:hAnsiTheme="minorHAnsi" w:cstheme="minorHAnsi"/>
          <w:color w:val="000000"/>
          <w:sz w:val="22"/>
          <w:szCs w:val="22"/>
        </w:rPr>
        <w:t xml:space="preserve">борудование объектов (территорий) </w:t>
      </w:r>
      <w:r w:rsidRPr="00952289">
        <w:rPr>
          <w:rFonts w:asciiTheme="minorHAnsi" w:hAnsiTheme="minorHAnsi" w:cstheme="minorHAnsi"/>
          <w:sz w:val="22"/>
          <w:szCs w:val="22"/>
        </w:rPr>
        <w:t xml:space="preserve">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 оборудование объектов (территорий) системой наружного освещения; системами видеонаблюдения, </w:t>
      </w:r>
      <w:r w:rsidRPr="00952289">
        <w:rPr>
          <w:rFonts w:asciiTheme="minorHAnsi" w:hAnsiTheme="minorHAnsi" w:cstheme="minorHAnsi"/>
          <w:sz w:val="22"/>
          <w:szCs w:val="22"/>
        </w:rPr>
        <w:lastRenderedPageBreak/>
        <w:t>охранной сигнализации; обеспечение охраны объекта (территории)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 оборудование основных входов в здания, входящие в состав объектов (территорий), контрольно-пропускными пунктами (постами охраны); оснащение объектов (территорий) стационарным или ручным металлоискателями.</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 xml:space="preserve">Срок завершения указанных мероприятий с учетом объема планируемых работ не превышает  два года. </w:t>
      </w:r>
      <w:proofErr w:type="gramStart"/>
      <w:r w:rsidRPr="00952289">
        <w:rPr>
          <w:rFonts w:asciiTheme="minorHAnsi" w:hAnsiTheme="minorHAnsi" w:cstheme="minorHAnsi"/>
          <w:sz w:val="22"/>
          <w:szCs w:val="22"/>
        </w:rPr>
        <w:t>Согласно Актов</w:t>
      </w:r>
      <w:proofErr w:type="gramEnd"/>
      <w:r w:rsidRPr="00952289">
        <w:rPr>
          <w:rFonts w:asciiTheme="minorHAnsi" w:hAnsiTheme="minorHAnsi" w:cstheme="minorHAnsi"/>
          <w:sz w:val="22"/>
          <w:szCs w:val="22"/>
        </w:rPr>
        <w:t xml:space="preserve"> обследования и категорирования образовательных учреждений объектов (территорий) первой и второй категории опасности в </w:t>
      </w:r>
      <w:proofErr w:type="spellStart"/>
      <w:r w:rsidRPr="00952289">
        <w:rPr>
          <w:rFonts w:asciiTheme="minorHAnsi" w:hAnsiTheme="minorHAnsi" w:cstheme="minorHAnsi"/>
          <w:sz w:val="22"/>
          <w:szCs w:val="22"/>
        </w:rPr>
        <w:t>Можгинском</w:t>
      </w:r>
      <w:proofErr w:type="spellEnd"/>
      <w:r w:rsidRPr="00952289">
        <w:rPr>
          <w:rFonts w:asciiTheme="minorHAnsi" w:hAnsiTheme="minorHAnsi" w:cstheme="minorHAnsi"/>
          <w:sz w:val="22"/>
          <w:szCs w:val="22"/>
        </w:rPr>
        <w:t xml:space="preserve"> районе нет. </w:t>
      </w:r>
    </w:p>
    <w:p w:rsidR="00357A80" w:rsidRPr="00952289" w:rsidRDefault="00357A80" w:rsidP="00357A80">
      <w:pPr>
        <w:ind w:firstLine="708"/>
        <w:jc w:val="both"/>
        <w:rPr>
          <w:rFonts w:asciiTheme="minorHAnsi" w:hAnsiTheme="minorHAnsi" w:cstheme="minorHAnsi"/>
          <w:bCs/>
          <w:sz w:val="22"/>
          <w:szCs w:val="22"/>
        </w:rPr>
      </w:pPr>
      <w:r w:rsidRPr="00952289">
        <w:rPr>
          <w:rFonts w:asciiTheme="minorHAnsi" w:hAnsiTheme="minorHAnsi" w:cstheme="minorHAnsi"/>
          <w:sz w:val="22"/>
          <w:szCs w:val="22"/>
        </w:rPr>
        <w:t xml:space="preserve">   </w:t>
      </w:r>
      <w:bookmarkStart w:id="5" w:name="sub_1044"/>
      <w:r w:rsidRPr="00952289">
        <w:rPr>
          <w:rFonts w:asciiTheme="minorHAnsi" w:hAnsiTheme="minorHAnsi" w:cstheme="minorHAnsi"/>
          <w:sz w:val="22"/>
          <w:szCs w:val="22"/>
        </w:rPr>
        <w:t xml:space="preserve">Паспорта безопасности объекта (территории) составлены в 2 экземплярах. </w:t>
      </w:r>
      <w:bookmarkEnd w:id="5"/>
      <w:r w:rsidRPr="00952289">
        <w:rPr>
          <w:rFonts w:asciiTheme="minorHAnsi" w:hAnsiTheme="minorHAnsi" w:cstheme="minorHAnsi"/>
          <w:sz w:val="22"/>
          <w:szCs w:val="22"/>
        </w:rPr>
        <w:t xml:space="preserve">В данный момент находятся на согласовании. </w:t>
      </w:r>
    </w:p>
    <w:p w:rsidR="00357A80" w:rsidRPr="00952289" w:rsidRDefault="00357A80" w:rsidP="00357A80">
      <w:pPr>
        <w:ind w:firstLine="709"/>
        <w:jc w:val="both"/>
        <w:rPr>
          <w:rFonts w:asciiTheme="minorHAnsi" w:hAnsiTheme="minorHAnsi" w:cstheme="minorHAnsi"/>
          <w:sz w:val="22"/>
          <w:szCs w:val="22"/>
        </w:rPr>
      </w:pPr>
      <w:r w:rsidRPr="00952289">
        <w:rPr>
          <w:rFonts w:asciiTheme="minorHAnsi" w:hAnsiTheme="minorHAnsi" w:cstheme="minorHAnsi"/>
          <w:sz w:val="22"/>
          <w:szCs w:val="22"/>
        </w:rPr>
        <w:t xml:space="preserve">На подготовку </w:t>
      </w:r>
      <w:proofErr w:type="gramStart"/>
      <w:r w:rsidRPr="00952289">
        <w:rPr>
          <w:rFonts w:asciiTheme="minorHAnsi" w:hAnsiTheme="minorHAnsi" w:cstheme="minorHAnsi"/>
          <w:sz w:val="22"/>
          <w:szCs w:val="22"/>
        </w:rPr>
        <w:t>образовательных</w:t>
      </w:r>
      <w:proofErr w:type="gramEnd"/>
      <w:r w:rsidRPr="00952289">
        <w:rPr>
          <w:rFonts w:asciiTheme="minorHAnsi" w:hAnsiTheme="minorHAnsi" w:cstheme="minorHAnsi"/>
          <w:sz w:val="22"/>
          <w:szCs w:val="22"/>
        </w:rPr>
        <w:t xml:space="preserve"> учреждений к новому учебному году и отопительному периоду выделено: </w:t>
      </w:r>
    </w:p>
    <w:p w:rsidR="00357A80" w:rsidRPr="00952289" w:rsidRDefault="00357A80" w:rsidP="00357A80">
      <w:pPr>
        <w:numPr>
          <w:ilvl w:val="0"/>
          <w:numId w:val="42"/>
        </w:numPr>
        <w:jc w:val="both"/>
        <w:rPr>
          <w:rFonts w:asciiTheme="minorHAnsi" w:hAnsiTheme="minorHAnsi" w:cstheme="minorHAnsi"/>
          <w:sz w:val="22"/>
          <w:szCs w:val="22"/>
        </w:rPr>
      </w:pPr>
      <w:r w:rsidRPr="00952289">
        <w:rPr>
          <w:rFonts w:asciiTheme="minorHAnsi" w:hAnsiTheme="minorHAnsi" w:cstheme="minorHAnsi"/>
          <w:sz w:val="22"/>
          <w:szCs w:val="22"/>
        </w:rPr>
        <w:t>из местного бюджета – 2 797 612,50 руб.</w:t>
      </w:r>
    </w:p>
    <w:p w:rsidR="00357A80" w:rsidRPr="00952289" w:rsidRDefault="00357A80" w:rsidP="00357A80">
      <w:pPr>
        <w:pStyle w:val="af6"/>
        <w:spacing w:before="0" w:beforeAutospacing="0" w:after="0" w:afterAutospacing="0"/>
        <w:jc w:val="both"/>
        <w:rPr>
          <w:rFonts w:asciiTheme="minorHAnsi" w:hAnsiTheme="minorHAnsi" w:cstheme="minorHAnsi"/>
          <w:color w:val="000000"/>
          <w:sz w:val="22"/>
          <w:szCs w:val="22"/>
        </w:rPr>
      </w:pPr>
      <w:r w:rsidRPr="00952289">
        <w:rPr>
          <w:rFonts w:asciiTheme="minorHAnsi" w:hAnsiTheme="minorHAnsi" w:cstheme="minorHAnsi"/>
          <w:sz w:val="22"/>
          <w:szCs w:val="22"/>
        </w:rPr>
        <w:t xml:space="preserve">      -    из </w:t>
      </w:r>
      <w:proofErr w:type="gramStart"/>
      <w:r w:rsidRPr="00952289">
        <w:rPr>
          <w:rFonts w:asciiTheme="minorHAnsi" w:hAnsiTheme="minorHAnsi" w:cstheme="minorHAnsi"/>
          <w:sz w:val="22"/>
          <w:szCs w:val="22"/>
        </w:rPr>
        <w:t>республиканского</w:t>
      </w:r>
      <w:proofErr w:type="gramEnd"/>
      <w:r w:rsidRPr="00952289">
        <w:rPr>
          <w:rFonts w:asciiTheme="minorHAnsi" w:hAnsiTheme="minorHAnsi" w:cstheme="minorHAnsi"/>
          <w:sz w:val="22"/>
          <w:szCs w:val="22"/>
        </w:rPr>
        <w:t xml:space="preserve"> – 1 000 000,00 руб.</w:t>
      </w:r>
    </w:p>
    <w:p w:rsidR="00357A80" w:rsidRPr="00952289" w:rsidRDefault="00357A80" w:rsidP="00357A80">
      <w:pPr>
        <w:pStyle w:val="23"/>
        <w:spacing w:line="240" w:lineRule="auto"/>
        <w:ind w:firstLine="709"/>
        <w:rPr>
          <w:rFonts w:asciiTheme="minorHAnsi" w:hAnsiTheme="minorHAnsi" w:cstheme="minorHAnsi"/>
          <w:sz w:val="22"/>
          <w:szCs w:val="22"/>
        </w:rPr>
      </w:pPr>
      <w:r w:rsidRPr="00952289">
        <w:rPr>
          <w:rFonts w:asciiTheme="minorHAnsi" w:hAnsiTheme="minorHAnsi" w:cstheme="minorHAnsi"/>
          <w:sz w:val="22"/>
          <w:szCs w:val="22"/>
        </w:rPr>
        <w:t xml:space="preserve">Данные средства распределены по Муниципальным программам  муниципального образования «Можгинский район»: </w:t>
      </w:r>
    </w:p>
    <w:p w:rsidR="00357A80" w:rsidRPr="00952289" w:rsidRDefault="00357A80" w:rsidP="00357A80">
      <w:pPr>
        <w:pStyle w:val="23"/>
        <w:spacing w:line="240" w:lineRule="auto"/>
        <w:rPr>
          <w:rFonts w:asciiTheme="minorHAnsi" w:hAnsiTheme="minorHAnsi" w:cstheme="minorHAnsi"/>
          <w:sz w:val="22"/>
          <w:szCs w:val="22"/>
        </w:rPr>
      </w:pPr>
      <w:r w:rsidRPr="00952289">
        <w:rPr>
          <w:rFonts w:asciiTheme="minorHAnsi" w:hAnsiTheme="minorHAnsi" w:cstheme="minorHAnsi"/>
          <w:b/>
          <w:sz w:val="22"/>
          <w:szCs w:val="22"/>
          <w:lang w:val="en-US"/>
        </w:rPr>
        <w:t>I</w:t>
      </w:r>
      <w:r w:rsidRPr="00952289">
        <w:rPr>
          <w:rFonts w:asciiTheme="minorHAnsi" w:hAnsiTheme="minorHAnsi" w:cstheme="minorHAnsi"/>
          <w:b/>
          <w:sz w:val="22"/>
          <w:szCs w:val="22"/>
        </w:rPr>
        <w:t>. «Развитие образования и воспитания» (1 711 571</w:t>
      </w:r>
      <w:proofErr w:type="gramStart"/>
      <w:r w:rsidRPr="00952289">
        <w:rPr>
          <w:rFonts w:asciiTheme="minorHAnsi" w:hAnsiTheme="minorHAnsi" w:cstheme="minorHAnsi"/>
          <w:b/>
          <w:sz w:val="22"/>
          <w:szCs w:val="22"/>
        </w:rPr>
        <w:t>,00</w:t>
      </w:r>
      <w:proofErr w:type="gramEnd"/>
      <w:r w:rsidRPr="00952289">
        <w:rPr>
          <w:rFonts w:asciiTheme="minorHAnsi" w:hAnsiTheme="minorHAnsi" w:cstheme="minorHAnsi"/>
          <w:b/>
          <w:sz w:val="22"/>
          <w:szCs w:val="22"/>
        </w:rPr>
        <w:t xml:space="preserve"> руб.)</w:t>
      </w:r>
      <w:r w:rsidRPr="00952289">
        <w:rPr>
          <w:rFonts w:asciiTheme="minorHAnsi" w:hAnsiTheme="minorHAnsi" w:cstheme="minorHAnsi"/>
          <w:sz w:val="22"/>
          <w:szCs w:val="22"/>
        </w:rPr>
        <w:t>:</w:t>
      </w:r>
    </w:p>
    <w:p w:rsidR="00357A80" w:rsidRPr="00952289" w:rsidRDefault="00357A80" w:rsidP="00357A80">
      <w:pPr>
        <w:pStyle w:val="23"/>
        <w:numPr>
          <w:ilvl w:val="0"/>
          <w:numId w:val="45"/>
        </w:numPr>
        <w:spacing w:line="240" w:lineRule="auto"/>
        <w:rPr>
          <w:rFonts w:asciiTheme="minorHAnsi" w:hAnsiTheme="minorHAnsi" w:cstheme="minorHAnsi"/>
          <w:sz w:val="22"/>
          <w:szCs w:val="22"/>
        </w:rPr>
      </w:pPr>
      <w:r w:rsidRPr="00952289">
        <w:rPr>
          <w:rFonts w:asciiTheme="minorHAnsi" w:hAnsiTheme="minorHAnsi" w:cstheme="minorHAnsi"/>
          <w:sz w:val="22"/>
          <w:szCs w:val="22"/>
        </w:rPr>
        <w:t xml:space="preserve">На огнезащитную обработку деревянных конструкций </w:t>
      </w:r>
      <w:proofErr w:type="gramStart"/>
      <w:r w:rsidRPr="00952289">
        <w:rPr>
          <w:rFonts w:asciiTheme="minorHAnsi" w:hAnsiTheme="minorHAnsi" w:cstheme="minorHAnsi"/>
          <w:sz w:val="22"/>
          <w:szCs w:val="22"/>
        </w:rPr>
        <w:t>чердачного</w:t>
      </w:r>
      <w:proofErr w:type="gramEnd"/>
      <w:r w:rsidRPr="00952289">
        <w:rPr>
          <w:rFonts w:asciiTheme="minorHAnsi" w:hAnsiTheme="minorHAnsi" w:cstheme="minorHAnsi"/>
          <w:sz w:val="22"/>
          <w:szCs w:val="22"/>
        </w:rPr>
        <w:t xml:space="preserve"> и других помещений;</w:t>
      </w:r>
    </w:p>
    <w:p w:rsidR="00357A80" w:rsidRPr="00952289" w:rsidRDefault="00357A80" w:rsidP="00357A80">
      <w:pPr>
        <w:pStyle w:val="23"/>
        <w:numPr>
          <w:ilvl w:val="0"/>
          <w:numId w:val="45"/>
        </w:numPr>
        <w:spacing w:line="240" w:lineRule="auto"/>
        <w:rPr>
          <w:rFonts w:asciiTheme="minorHAnsi" w:hAnsiTheme="minorHAnsi" w:cstheme="minorHAnsi"/>
          <w:sz w:val="22"/>
          <w:szCs w:val="22"/>
        </w:rPr>
      </w:pPr>
      <w:r w:rsidRPr="00952289">
        <w:rPr>
          <w:rFonts w:asciiTheme="minorHAnsi" w:hAnsiTheme="minorHAnsi" w:cstheme="minorHAnsi"/>
          <w:sz w:val="22"/>
          <w:szCs w:val="22"/>
        </w:rPr>
        <w:t>На монтаж и ремонт АПС;</w:t>
      </w:r>
    </w:p>
    <w:p w:rsidR="00357A80" w:rsidRPr="00952289" w:rsidRDefault="00357A80" w:rsidP="00357A80">
      <w:pPr>
        <w:pStyle w:val="23"/>
        <w:numPr>
          <w:ilvl w:val="0"/>
          <w:numId w:val="45"/>
        </w:numPr>
        <w:spacing w:line="240" w:lineRule="auto"/>
        <w:rPr>
          <w:rFonts w:asciiTheme="minorHAnsi" w:hAnsiTheme="minorHAnsi" w:cstheme="minorHAnsi"/>
          <w:sz w:val="22"/>
          <w:szCs w:val="22"/>
        </w:rPr>
      </w:pPr>
      <w:r w:rsidRPr="00952289">
        <w:rPr>
          <w:rFonts w:asciiTheme="minorHAnsi" w:hAnsiTheme="minorHAnsi" w:cstheme="minorHAnsi"/>
          <w:sz w:val="22"/>
          <w:szCs w:val="22"/>
        </w:rPr>
        <w:t>На испытание пожарных гидрантов и пожарных кранов;</w:t>
      </w:r>
    </w:p>
    <w:p w:rsidR="00357A80" w:rsidRPr="00952289" w:rsidRDefault="00357A80" w:rsidP="00357A80">
      <w:pPr>
        <w:pStyle w:val="23"/>
        <w:numPr>
          <w:ilvl w:val="0"/>
          <w:numId w:val="45"/>
        </w:numPr>
        <w:spacing w:line="240" w:lineRule="auto"/>
        <w:rPr>
          <w:rFonts w:asciiTheme="minorHAnsi" w:hAnsiTheme="minorHAnsi" w:cstheme="minorHAnsi"/>
          <w:sz w:val="22"/>
          <w:szCs w:val="22"/>
        </w:rPr>
      </w:pPr>
      <w:r w:rsidRPr="00952289">
        <w:rPr>
          <w:rFonts w:asciiTheme="minorHAnsi" w:hAnsiTheme="minorHAnsi" w:cstheme="minorHAnsi"/>
          <w:sz w:val="22"/>
          <w:szCs w:val="22"/>
        </w:rPr>
        <w:t>На приобретение и перезарядку огнетушителей;</w:t>
      </w:r>
    </w:p>
    <w:p w:rsidR="00357A80" w:rsidRPr="00952289" w:rsidRDefault="00357A80" w:rsidP="00357A80">
      <w:pPr>
        <w:pStyle w:val="23"/>
        <w:numPr>
          <w:ilvl w:val="0"/>
          <w:numId w:val="45"/>
        </w:numPr>
        <w:spacing w:line="240" w:lineRule="auto"/>
        <w:rPr>
          <w:rFonts w:asciiTheme="minorHAnsi" w:eastAsia="Lucida Sans Unicode" w:hAnsiTheme="minorHAnsi" w:cstheme="minorHAnsi"/>
          <w:color w:val="000000"/>
          <w:sz w:val="22"/>
          <w:szCs w:val="22"/>
          <w:lang w:eastAsia="en-US"/>
        </w:rPr>
      </w:pPr>
      <w:r w:rsidRPr="00952289">
        <w:rPr>
          <w:rFonts w:asciiTheme="minorHAnsi" w:eastAsia="Lucida Sans Unicode" w:hAnsiTheme="minorHAnsi" w:cstheme="minorHAnsi"/>
          <w:color w:val="000000"/>
          <w:sz w:val="22"/>
          <w:szCs w:val="22"/>
          <w:lang w:eastAsia="en-US"/>
        </w:rPr>
        <w:t>Установка противопожарных дверей в количестве 48 штук в 46 образовательных учреждениях;</w:t>
      </w:r>
    </w:p>
    <w:p w:rsidR="00357A80" w:rsidRPr="00952289" w:rsidRDefault="00357A80" w:rsidP="00357A80">
      <w:pPr>
        <w:pStyle w:val="23"/>
        <w:numPr>
          <w:ilvl w:val="0"/>
          <w:numId w:val="45"/>
        </w:numPr>
        <w:spacing w:line="240" w:lineRule="auto"/>
        <w:rPr>
          <w:rFonts w:asciiTheme="minorHAnsi" w:eastAsia="Lucida Sans Unicode" w:hAnsiTheme="minorHAnsi" w:cstheme="minorHAnsi"/>
          <w:color w:val="000000"/>
          <w:sz w:val="22"/>
          <w:szCs w:val="22"/>
          <w:lang w:eastAsia="en-US"/>
        </w:rPr>
      </w:pPr>
      <w:r w:rsidRPr="00952289">
        <w:rPr>
          <w:rFonts w:asciiTheme="minorHAnsi" w:eastAsia="Lucida Sans Unicode" w:hAnsiTheme="minorHAnsi" w:cstheme="minorHAnsi"/>
          <w:color w:val="000000"/>
          <w:sz w:val="22"/>
          <w:szCs w:val="22"/>
          <w:lang w:eastAsia="en-US"/>
        </w:rPr>
        <w:t>Приобретение и установка наружных камер видеонаблюдения во всех школах и 11 детских садах.</w:t>
      </w:r>
    </w:p>
    <w:p w:rsidR="00357A80" w:rsidRPr="00952289" w:rsidRDefault="00357A80" w:rsidP="00357A80">
      <w:pPr>
        <w:ind w:left="283"/>
        <w:rPr>
          <w:rFonts w:asciiTheme="minorHAnsi" w:hAnsiTheme="minorHAnsi" w:cstheme="minorHAnsi"/>
          <w:b/>
          <w:sz w:val="22"/>
          <w:szCs w:val="22"/>
        </w:rPr>
      </w:pPr>
      <w:r w:rsidRPr="00952289">
        <w:rPr>
          <w:rFonts w:asciiTheme="minorHAnsi" w:hAnsiTheme="minorHAnsi" w:cstheme="minorHAnsi"/>
          <w:b/>
          <w:sz w:val="22"/>
          <w:szCs w:val="22"/>
        </w:rPr>
        <w:t>Распределение денежных средств между образовательными учреждениями на подготовку к новому учебному году и отопительному сезону (1 573 429,00 руб.)</w:t>
      </w:r>
    </w:p>
    <w:p w:rsidR="00357A80" w:rsidRPr="00952289" w:rsidRDefault="00357A80" w:rsidP="00357A80">
      <w:pPr>
        <w:jc w:val="both"/>
        <w:rPr>
          <w:rFonts w:asciiTheme="minorHAnsi" w:hAnsiTheme="minorHAnsi" w:cstheme="minorHAnsi"/>
          <w:sz w:val="22"/>
          <w:szCs w:val="22"/>
        </w:rPr>
      </w:pPr>
      <w:r w:rsidRPr="00952289">
        <w:rPr>
          <w:rFonts w:asciiTheme="minorHAnsi" w:hAnsiTheme="minorHAnsi" w:cstheme="minorHAnsi"/>
          <w:sz w:val="22"/>
          <w:szCs w:val="22"/>
        </w:rPr>
        <w:t xml:space="preserve">Выполнены электротехнические и сантехнические работы, поставка и установка газобаллонного оборудования – 6 автобусов, калибровка </w:t>
      </w:r>
      <w:proofErr w:type="spellStart"/>
      <w:r w:rsidRPr="00952289">
        <w:rPr>
          <w:rFonts w:asciiTheme="minorHAnsi" w:hAnsiTheme="minorHAnsi" w:cstheme="minorHAnsi"/>
          <w:sz w:val="22"/>
          <w:szCs w:val="22"/>
        </w:rPr>
        <w:t>тахографов</w:t>
      </w:r>
      <w:proofErr w:type="spellEnd"/>
      <w:r w:rsidRPr="00952289">
        <w:rPr>
          <w:rFonts w:asciiTheme="minorHAnsi" w:hAnsiTheme="minorHAnsi" w:cstheme="minorHAnsi"/>
          <w:sz w:val="22"/>
          <w:szCs w:val="22"/>
        </w:rPr>
        <w:t xml:space="preserve">, установка АПС, приобретение огнетушителей. </w:t>
      </w:r>
    </w:p>
    <w:p w:rsidR="00357A80" w:rsidRPr="00952289" w:rsidRDefault="00357A80" w:rsidP="00357A80">
      <w:pPr>
        <w:pStyle w:val="23"/>
        <w:spacing w:line="240" w:lineRule="auto"/>
        <w:ind w:left="643"/>
        <w:rPr>
          <w:rFonts w:asciiTheme="minorHAnsi" w:eastAsia="Lucida Sans Unicode" w:hAnsiTheme="minorHAnsi" w:cstheme="minorHAnsi"/>
          <w:color w:val="000000"/>
          <w:sz w:val="22"/>
          <w:szCs w:val="22"/>
          <w:lang w:eastAsia="en-US"/>
        </w:rPr>
      </w:pPr>
    </w:p>
    <w:p w:rsidR="00357A80" w:rsidRPr="00952289" w:rsidRDefault="00357A80" w:rsidP="00357A80">
      <w:pPr>
        <w:pStyle w:val="23"/>
        <w:spacing w:line="240" w:lineRule="auto"/>
        <w:rPr>
          <w:rFonts w:asciiTheme="minorHAnsi" w:hAnsiTheme="minorHAnsi" w:cstheme="minorHAnsi"/>
          <w:sz w:val="22"/>
          <w:szCs w:val="22"/>
        </w:rPr>
      </w:pPr>
      <w:r w:rsidRPr="00952289">
        <w:rPr>
          <w:rFonts w:asciiTheme="minorHAnsi" w:hAnsiTheme="minorHAnsi" w:cstheme="minorHAnsi"/>
          <w:b/>
          <w:sz w:val="22"/>
          <w:szCs w:val="22"/>
          <w:lang w:val="en-US"/>
        </w:rPr>
        <w:t>II</w:t>
      </w:r>
      <w:r w:rsidRPr="00952289">
        <w:rPr>
          <w:rFonts w:asciiTheme="minorHAnsi" w:hAnsiTheme="minorHAnsi" w:cstheme="minorHAnsi"/>
          <w:b/>
          <w:sz w:val="22"/>
          <w:szCs w:val="22"/>
        </w:rPr>
        <w:t>. «Энергосбережение и повышение эффективности муниципального образования «Можгинский район» (512 612</w:t>
      </w:r>
      <w:proofErr w:type="gramStart"/>
      <w:r w:rsidRPr="00952289">
        <w:rPr>
          <w:rFonts w:asciiTheme="minorHAnsi" w:hAnsiTheme="minorHAnsi" w:cstheme="minorHAnsi"/>
          <w:b/>
          <w:sz w:val="22"/>
          <w:szCs w:val="22"/>
        </w:rPr>
        <w:t>,50</w:t>
      </w:r>
      <w:proofErr w:type="gramEnd"/>
      <w:r w:rsidRPr="00952289">
        <w:rPr>
          <w:rFonts w:asciiTheme="minorHAnsi" w:hAnsiTheme="minorHAnsi" w:cstheme="minorHAnsi"/>
          <w:b/>
          <w:sz w:val="22"/>
          <w:szCs w:val="22"/>
        </w:rPr>
        <w:t xml:space="preserve"> руб.):</w:t>
      </w:r>
    </w:p>
    <w:p w:rsidR="00357A80" w:rsidRPr="00952289" w:rsidRDefault="00357A80" w:rsidP="00357A80">
      <w:pPr>
        <w:pStyle w:val="23"/>
        <w:numPr>
          <w:ilvl w:val="0"/>
          <w:numId w:val="44"/>
        </w:numPr>
        <w:spacing w:line="240" w:lineRule="auto"/>
        <w:rPr>
          <w:rFonts w:asciiTheme="minorHAnsi" w:hAnsiTheme="minorHAnsi" w:cstheme="minorHAnsi"/>
          <w:sz w:val="22"/>
          <w:szCs w:val="22"/>
        </w:rPr>
      </w:pPr>
      <w:r w:rsidRPr="00952289">
        <w:rPr>
          <w:rFonts w:asciiTheme="minorHAnsi" w:hAnsiTheme="minorHAnsi" w:cstheme="minorHAnsi"/>
          <w:sz w:val="22"/>
          <w:szCs w:val="22"/>
        </w:rPr>
        <w:t xml:space="preserve">поверка и ремонт </w:t>
      </w:r>
      <w:proofErr w:type="spellStart"/>
      <w:r w:rsidRPr="00952289">
        <w:rPr>
          <w:rFonts w:asciiTheme="minorHAnsi" w:hAnsiTheme="minorHAnsi" w:cstheme="minorHAnsi"/>
          <w:sz w:val="22"/>
          <w:szCs w:val="22"/>
        </w:rPr>
        <w:t>теплосчётчиков</w:t>
      </w:r>
      <w:proofErr w:type="spellEnd"/>
      <w:r w:rsidRPr="00952289">
        <w:rPr>
          <w:rFonts w:asciiTheme="minorHAnsi" w:hAnsiTheme="minorHAnsi" w:cstheme="minorHAnsi"/>
          <w:sz w:val="22"/>
          <w:szCs w:val="22"/>
        </w:rPr>
        <w:t>;</w:t>
      </w:r>
    </w:p>
    <w:p w:rsidR="00357A80" w:rsidRPr="00952289" w:rsidRDefault="00357A80" w:rsidP="00357A80">
      <w:pPr>
        <w:pStyle w:val="23"/>
        <w:numPr>
          <w:ilvl w:val="0"/>
          <w:numId w:val="44"/>
        </w:numPr>
        <w:spacing w:line="240" w:lineRule="auto"/>
        <w:rPr>
          <w:rFonts w:asciiTheme="minorHAnsi" w:hAnsiTheme="minorHAnsi" w:cstheme="minorHAnsi"/>
          <w:sz w:val="22"/>
          <w:szCs w:val="22"/>
        </w:rPr>
      </w:pPr>
      <w:r w:rsidRPr="00952289">
        <w:rPr>
          <w:rFonts w:asciiTheme="minorHAnsi" w:hAnsiTheme="minorHAnsi" w:cstheme="minorHAnsi"/>
          <w:sz w:val="22"/>
          <w:szCs w:val="22"/>
        </w:rPr>
        <w:t>замена водяного счётчика;</w:t>
      </w:r>
    </w:p>
    <w:p w:rsidR="00357A80" w:rsidRPr="00952289" w:rsidRDefault="00357A80" w:rsidP="00357A80">
      <w:pPr>
        <w:pStyle w:val="23"/>
        <w:numPr>
          <w:ilvl w:val="0"/>
          <w:numId w:val="44"/>
        </w:numPr>
        <w:spacing w:line="240" w:lineRule="auto"/>
        <w:rPr>
          <w:rFonts w:asciiTheme="minorHAnsi" w:hAnsiTheme="minorHAnsi" w:cstheme="minorHAnsi"/>
          <w:sz w:val="22"/>
          <w:szCs w:val="22"/>
        </w:rPr>
      </w:pPr>
      <w:r w:rsidRPr="00952289">
        <w:rPr>
          <w:rFonts w:asciiTheme="minorHAnsi" w:hAnsiTheme="minorHAnsi" w:cstheme="minorHAnsi"/>
          <w:sz w:val="22"/>
          <w:szCs w:val="22"/>
        </w:rPr>
        <w:t xml:space="preserve">замена люминесцентных светильников на </w:t>
      </w:r>
      <w:proofErr w:type="gramStart"/>
      <w:r w:rsidRPr="00952289">
        <w:rPr>
          <w:rFonts w:asciiTheme="minorHAnsi" w:hAnsiTheme="minorHAnsi" w:cstheme="minorHAnsi"/>
          <w:sz w:val="22"/>
          <w:szCs w:val="22"/>
        </w:rPr>
        <w:t>светодиодные</w:t>
      </w:r>
      <w:proofErr w:type="gramEnd"/>
      <w:r w:rsidRPr="00952289">
        <w:rPr>
          <w:rFonts w:asciiTheme="minorHAnsi" w:hAnsiTheme="minorHAnsi" w:cstheme="minorHAnsi"/>
          <w:sz w:val="22"/>
          <w:szCs w:val="22"/>
        </w:rPr>
        <w:t xml:space="preserve"> – 101923,00 руб. в МБОУ «</w:t>
      </w:r>
      <w:proofErr w:type="spellStart"/>
      <w:r w:rsidRPr="00952289">
        <w:rPr>
          <w:rFonts w:asciiTheme="minorHAnsi" w:hAnsiTheme="minorHAnsi" w:cstheme="minorHAnsi"/>
          <w:sz w:val="22"/>
          <w:szCs w:val="22"/>
        </w:rPr>
        <w:t>Горнякская</w:t>
      </w:r>
      <w:proofErr w:type="spellEnd"/>
      <w:r w:rsidRPr="00952289">
        <w:rPr>
          <w:rFonts w:asciiTheme="minorHAnsi" w:hAnsiTheme="minorHAnsi" w:cstheme="minorHAnsi"/>
          <w:sz w:val="22"/>
          <w:szCs w:val="22"/>
        </w:rPr>
        <w:t xml:space="preserve"> СОШ»;</w:t>
      </w:r>
    </w:p>
    <w:p w:rsidR="00357A80" w:rsidRPr="00952289" w:rsidRDefault="00357A80" w:rsidP="00357A80">
      <w:pPr>
        <w:pStyle w:val="23"/>
        <w:numPr>
          <w:ilvl w:val="0"/>
          <w:numId w:val="44"/>
        </w:numPr>
        <w:spacing w:line="240" w:lineRule="auto"/>
        <w:rPr>
          <w:rFonts w:asciiTheme="minorHAnsi" w:hAnsiTheme="minorHAnsi" w:cstheme="minorHAnsi"/>
          <w:sz w:val="22"/>
          <w:szCs w:val="22"/>
        </w:rPr>
      </w:pPr>
      <w:r w:rsidRPr="00952289">
        <w:rPr>
          <w:rFonts w:asciiTheme="minorHAnsi" w:hAnsiTheme="minorHAnsi" w:cstheme="minorHAnsi"/>
          <w:sz w:val="22"/>
          <w:szCs w:val="22"/>
        </w:rPr>
        <w:t>Приобретение электротоваров.</w:t>
      </w:r>
    </w:p>
    <w:p w:rsidR="00357A80" w:rsidRPr="00952289" w:rsidRDefault="00357A80" w:rsidP="00357A80">
      <w:pPr>
        <w:pStyle w:val="23"/>
        <w:spacing w:line="240" w:lineRule="auto"/>
        <w:ind w:firstLine="709"/>
        <w:rPr>
          <w:rFonts w:asciiTheme="minorHAnsi" w:hAnsiTheme="minorHAnsi" w:cstheme="minorHAnsi"/>
          <w:sz w:val="22"/>
          <w:szCs w:val="22"/>
        </w:rPr>
      </w:pPr>
    </w:p>
    <w:p w:rsidR="00357A80" w:rsidRPr="00952289" w:rsidRDefault="00357A80" w:rsidP="00357A80">
      <w:pPr>
        <w:pStyle w:val="23"/>
        <w:spacing w:line="240" w:lineRule="auto"/>
        <w:ind w:firstLine="709"/>
        <w:rPr>
          <w:rFonts w:asciiTheme="minorHAnsi" w:hAnsiTheme="minorHAnsi" w:cstheme="minorHAnsi"/>
          <w:sz w:val="22"/>
          <w:szCs w:val="22"/>
        </w:rPr>
      </w:pPr>
      <w:r w:rsidRPr="00952289">
        <w:rPr>
          <w:rFonts w:asciiTheme="minorHAnsi" w:hAnsiTheme="minorHAnsi" w:cstheme="minorHAnsi"/>
          <w:sz w:val="22"/>
          <w:szCs w:val="22"/>
        </w:rPr>
        <w:t xml:space="preserve">В рамках </w:t>
      </w:r>
      <w:r w:rsidRPr="00952289">
        <w:rPr>
          <w:rFonts w:asciiTheme="minorHAnsi" w:hAnsiTheme="minorHAnsi" w:cstheme="minorHAnsi"/>
          <w:spacing w:val="1"/>
          <w:sz w:val="22"/>
          <w:szCs w:val="22"/>
        </w:rPr>
        <w:t xml:space="preserve">реализации мероприятий </w:t>
      </w:r>
      <w:r w:rsidRPr="00952289">
        <w:rPr>
          <w:rFonts w:asciiTheme="minorHAnsi" w:hAnsiTheme="minorHAnsi" w:cstheme="minorHAnsi"/>
          <w:bCs/>
          <w:sz w:val="22"/>
          <w:szCs w:val="22"/>
        </w:rPr>
        <w:t xml:space="preserve"> по созданию в общеобразовательных организациях, расположенных в сельской местности условий для занятия физической культурой и спортом выполнен</w:t>
      </w:r>
      <w:r w:rsidRPr="00952289">
        <w:rPr>
          <w:rFonts w:asciiTheme="minorHAnsi" w:hAnsiTheme="minorHAnsi" w:cstheme="minorHAnsi"/>
          <w:sz w:val="22"/>
          <w:szCs w:val="22"/>
        </w:rPr>
        <w:t xml:space="preserve"> ремонт спортивного зала в МБОУ «</w:t>
      </w:r>
      <w:proofErr w:type="spellStart"/>
      <w:r w:rsidRPr="00952289">
        <w:rPr>
          <w:rFonts w:asciiTheme="minorHAnsi" w:hAnsiTheme="minorHAnsi" w:cstheme="minorHAnsi"/>
          <w:sz w:val="22"/>
          <w:szCs w:val="22"/>
        </w:rPr>
        <w:t>Староберезнякская</w:t>
      </w:r>
      <w:proofErr w:type="spellEnd"/>
      <w:r w:rsidRPr="00952289">
        <w:rPr>
          <w:rFonts w:asciiTheme="minorHAnsi" w:hAnsiTheme="minorHAnsi" w:cstheme="minorHAnsi"/>
          <w:sz w:val="22"/>
          <w:szCs w:val="22"/>
        </w:rPr>
        <w:t xml:space="preserve"> СОШ». Выделяемая сумма- 811 тыс. 300 руб.</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На основании постановления Администрации муниципального образовании «Можгинский район» от 14.05.2019 г. №343 «</w:t>
      </w:r>
      <w:r w:rsidRPr="00952289">
        <w:rPr>
          <w:rStyle w:val="FontStyle17"/>
          <w:rFonts w:asciiTheme="minorHAnsi" w:hAnsiTheme="minorHAnsi" w:cstheme="minorHAnsi"/>
          <w:sz w:val="22"/>
          <w:szCs w:val="22"/>
        </w:rPr>
        <w:t xml:space="preserve">Об утверждении </w:t>
      </w:r>
      <w:r w:rsidRPr="00952289">
        <w:rPr>
          <w:rFonts w:asciiTheme="minorHAnsi" w:hAnsiTheme="minorHAnsi" w:cstheme="minorHAnsi"/>
          <w:sz w:val="22"/>
          <w:szCs w:val="22"/>
        </w:rPr>
        <w:t>Перечня объектов капитального ремонта, финансируемых за счет средств бюджета муниципального образования «Можгинский район» в 2019 году» на капитальный ремонт образовательных организаций выделена сумма 10 500 569,84 рублей</w:t>
      </w:r>
      <w:r>
        <w:rPr>
          <w:rFonts w:asciiTheme="minorHAnsi" w:hAnsiTheme="minorHAnsi" w:cstheme="minorHAnsi"/>
          <w:sz w:val="22"/>
          <w:szCs w:val="22"/>
        </w:rPr>
        <w:t>.</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t>По программе Министерства строительства, жилищно-коммунального хозяйства и энергетики Удмуртской Республики «Капитальный ремонт образовательных организаций» для образовательных организаций Можгинского района денежные средства в размере 57 973 100,00 руб. (всего 32 объекта).</w:t>
      </w:r>
    </w:p>
    <w:p w:rsidR="00357A80" w:rsidRPr="00952289" w:rsidRDefault="00357A80" w:rsidP="00357A80">
      <w:pPr>
        <w:pStyle w:val="23"/>
        <w:spacing w:line="240" w:lineRule="auto"/>
        <w:ind w:firstLine="709"/>
        <w:rPr>
          <w:rFonts w:asciiTheme="minorHAnsi" w:hAnsiTheme="minorHAnsi" w:cstheme="minorHAnsi"/>
          <w:sz w:val="22"/>
          <w:szCs w:val="22"/>
        </w:rPr>
      </w:pPr>
      <w:r w:rsidRPr="00952289">
        <w:rPr>
          <w:rFonts w:asciiTheme="minorHAnsi" w:hAnsiTheme="minorHAnsi" w:cstheme="minorHAnsi"/>
          <w:sz w:val="22"/>
          <w:szCs w:val="22"/>
        </w:rPr>
        <w:t xml:space="preserve">В 2020 году  при выделении денежных средств планируется замена оконных блоков в Александровской школе, установка оконных блоков в образовательных </w:t>
      </w:r>
      <w:proofErr w:type="gramStart"/>
      <w:r w:rsidRPr="00952289">
        <w:rPr>
          <w:rFonts w:asciiTheme="minorHAnsi" w:hAnsiTheme="minorHAnsi" w:cstheme="minorHAnsi"/>
          <w:sz w:val="22"/>
          <w:szCs w:val="22"/>
        </w:rPr>
        <w:t>организациях</w:t>
      </w:r>
      <w:proofErr w:type="gramEnd"/>
      <w:r w:rsidRPr="00952289">
        <w:rPr>
          <w:rFonts w:asciiTheme="minorHAnsi" w:hAnsiTheme="minorHAnsi" w:cstheme="minorHAnsi"/>
          <w:sz w:val="22"/>
          <w:szCs w:val="22"/>
        </w:rPr>
        <w:t xml:space="preserve"> в зданиях которых находятся  </w:t>
      </w:r>
      <w:proofErr w:type="spellStart"/>
      <w:r w:rsidRPr="00952289">
        <w:rPr>
          <w:rFonts w:asciiTheme="minorHAnsi" w:hAnsiTheme="minorHAnsi" w:cstheme="minorHAnsi"/>
          <w:sz w:val="22"/>
          <w:szCs w:val="22"/>
        </w:rPr>
        <w:t>ФАПы</w:t>
      </w:r>
      <w:proofErr w:type="spellEnd"/>
      <w:r w:rsidRPr="00952289">
        <w:rPr>
          <w:rFonts w:asciiTheme="minorHAnsi" w:hAnsiTheme="minorHAnsi" w:cstheme="minorHAnsi"/>
          <w:sz w:val="22"/>
          <w:szCs w:val="22"/>
        </w:rPr>
        <w:t>, библиотеки, сельсовет; замена входных групп.  Ремонт спортивного зала в МБОУ «</w:t>
      </w:r>
      <w:proofErr w:type="spellStart"/>
      <w:r w:rsidRPr="00952289">
        <w:rPr>
          <w:rFonts w:asciiTheme="minorHAnsi" w:hAnsiTheme="minorHAnsi" w:cstheme="minorHAnsi"/>
          <w:sz w:val="22"/>
          <w:szCs w:val="22"/>
        </w:rPr>
        <w:t>Нынекская</w:t>
      </w:r>
      <w:proofErr w:type="spellEnd"/>
      <w:r w:rsidRPr="00952289">
        <w:rPr>
          <w:rFonts w:asciiTheme="minorHAnsi" w:hAnsiTheme="minorHAnsi" w:cstheme="minorHAnsi"/>
          <w:sz w:val="22"/>
          <w:szCs w:val="22"/>
        </w:rPr>
        <w:t xml:space="preserve"> СОШ».</w:t>
      </w:r>
    </w:p>
    <w:p w:rsidR="00357A80" w:rsidRPr="00952289" w:rsidRDefault="00357A80" w:rsidP="00357A80">
      <w:pPr>
        <w:ind w:firstLine="708"/>
        <w:jc w:val="center"/>
        <w:rPr>
          <w:rFonts w:asciiTheme="minorHAnsi" w:hAnsiTheme="minorHAnsi" w:cstheme="minorHAnsi"/>
          <w:b/>
          <w:sz w:val="22"/>
          <w:szCs w:val="22"/>
        </w:rPr>
      </w:pPr>
      <w:r w:rsidRPr="00952289">
        <w:rPr>
          <w:rFonts w:asciiTheme="minorHAnsi" w:hAnsiTheme="minorHAnsi" w:cstheme="minorHAnsi"/>
          <w:b/>
          <w:sz w:val="22"/>
          <w:szCs w:val="22"/>
        </w:rPr>
        <w:t xml:space="preserve">Медицинское обслуживание </w:t>
      </w:r>
    </w:p>
    <w:p w:rsidR="00357A80" w:rsidRPr="00952289" w:rsidRDefault="00357A80" w:rsidP="00357A80">
      <w:pPr>
        <w:ind w:firstLine="708"/>
        <w:jc w:val="both"/>
        <w:rPr>
          <w:rFonts w:asciiTheme="minorHAnsi" w:hAnsiTheme="minorHAnsi" w:cstheme="minorHAnsi"/>
          <w:sz w:val="22"/>
          <w:szCs w:val="22"/>
        </w:rPr>
      </w:pPr>
      <w:r w:rsidRPr="00952289">
        <w:rPr>
          <w:rFonts w:asciiTheme="minorHAnsi" w:hAnsiTheme="minorHAnsi" w:cstheme="minorHAnsi"/>
          <w:sz w:val="22"/>
          <w:szCs w:val="22"/>
        </w:rPr>
        <w:lastRenderedPageBreak/>
        <w:t>Медицинское обслуживание обучающихся образовательных организаций Можгинского района обеспечивается на основании соглашений между образовательными учреждениями и БУЗ УР «</w:t>
      </w:r>
      <w:proofErr w:type="spellStart"/>
      <w:r w:rsidRPr="00952289">
        <w:rPr>
          <w:rFonts w:asciiTheme="minorHAnsi" w:hAnsiTheme="minorHAnsi" w:cstheme="minorHAnsi"/>
          <w:sz w:val="22"/>
          <w:szCs w:val="22"/>
        </w:rPr>
        <w:t>Можгинская</w:t>
      </w:r>
      <w:proofErr w:type="spellEnd"/>
      <w:r w:rsidRPr="00952289">
        <w:rPr>
          <w:rFonts w:asciiTheme="minorHAnsi" w:hAnsiTheme="minorHAnsi" w:cstheme="minorHAnsi"/>
          <w:sz w:val="22"/>
          <w:szCs w:val="22"/>
        </w:rPr>
        <w:t xml:space="preserve"> РБ МЗ УР» о совместной деятельности по организации медицинского обслуживания.   Лицензированные медицинские кабинеты имеются в 11 образовательных учреждениях. В 2019-2020 году при финансовом обеспечении планируется проведение процедуры лицензирования медицинского кабинета  в </w:t>
      </w:r>
      <w:proofErr w:type="spellStart"/>
      <w:r w:rsidRPr="00952289">
        <w:rPr>
          <w:rFonts w:asciiTheme="minorHAnsi" w:hAnsiTheme="minorHAnsi" w:cstheme="minorHAnsi"/>
          <w:sz w:val="22"/>
          <w:szCs w:val="22"/>
        </w:rPr>
        <w:t>Льнозаводском</w:t>
      </w:r>
      <w:proofErr w:type="spellEnd"/>
      <w:r w:rsidRPr="00952289">
        <w:rPr>
          <w:rFonts w:asciiTheme="minorHAnsi" w:hAnsiTheme="minorHAnsi" w:cstheme="minorHAnsi"/>
          <w:sz w:val="22"/>
          <w:szCs w:val="22"/>
        </w:rPr>
        <w:t xml:space="preserve"> детском саду и </w:t>
      </w:r>
      <w:proofErr w:type="spellStart"/>
      <w:r w:rsidRPr="00952289">
        <w:rPr>
          <w:rFonts w:asciiTheme="minorHAnsi" w:hAnsiTheme="minorHAnsi" w:cstheme="minorHAnsi"/>
          <w:sz w:val="22"/>
          <w:szCs w:val="22"/>
        </w:rPr>
        <w:t>Большепудгинской</w:t>
      </w:r>
      <w:proofErr w:type="spellEnd"/>
      <w:r w:rsidRPr="00952289">
        <w:rPr>
          <w:rFonts w:asciiTheme="minorHAnsi" w:hAnsiTheme="minorHAnsi" w:cstheme="minorHAnsi"/>
          <w:sz w:val="22"/>
          <w:szCs w:val="22"/>
        </w:rPr>
        <w:t xml:space="preserve"> школе. </w:t>
      </w:r>
    </w:p>
    <w:p w:rsidR="00357A80" w:rsidRDefault="00357A80" w:rsidP="00357A80">
      <w:pPr>
        <w:ind w:firstLine="708"/>
        <w:jc w:val="center"/>
        <w:rPr>
          <w:rFonts w:asciiTheme="minorHAnsi" w:hAnsiTheme="minorHAnsi" w:cstheme="minorHAnsi"/>
          <w:b/>
          <w:sz w:val="22"/>
          <w:szCs w:val="22"/>
        </w:rPr>
      </w:pPr>
    </w:p>
    <w:p w:rsidR="00357A80" w:rsidRPr="00952289" w:rsidRDefault="00357A80" w:rsidP="00357A80">
      <w:pPr>
        <w:ind w:firstLine="708"/>
        <w:jc w:val="center"/>
        <w:rPr>
          <w:rFonts w:asciiTheme="minorHAnsi" w:hAnsiTheme="minorHAnsi" w:cstheme="minorHAnsi"/>
          <w:b/>
          <w:sz w:val="22"/>
          <w:szCs w:val="22"/>
        </w:rPr>
      </w:pPr>
      <w:r w:rsidRPr="00952289">
        <w:rPr>
          <w:rFonts w:asciiTheme="minorHAnsi" w:hAnsiTheme="minorHAnsi" w:cstheme="minorHAnsi"/>
          <w:b/>
          <w:sz w:val="22"/>
          <w:szCs w:val="22"/>
        </w:rPr>
        <w:t>Организация питания в образовательных организациях</w:t>
      </w:r>
    </w:p>
    <w:p w:rsidR="00357A80" w:rsidRPr="00952289" w:rsidRDefault="00357A80" w:rsidP="00357A80">
      <w:pPr>
        <w:ind w:firstLine="708"/>
        <w:jc w:val="both"/>
        <w:rPr>
          <w:rFonts w:asciiTheme="minorHAnsi" w:hAnsiTheme="minorHAnsi" w:cstheme="minorHAnsi"/>
          <w:sz w:val="22"/>
          <w:szCs w:val="22"/>
          <w:shd w:val="clear" w:color="auto" w:fill="FFFFFF"/>
        </w:rPr>
      </w:pPr>
      <w:r w:rsidRPr="00952289">
        <w:rPr>
          <w:rFonts w:asciiTheme="minorHAnsi" w:hAnsiTheme="minorHAnsi" w:cstheme="minorHAnsi"/>
          <w:sz w:val="22"/>
          <w:szCs w:val="22"/>
          <w:shd w:val="clear" w:color="auto" w:fill="FFFFFF"/>
        </w:rPr>
        <w:t xml:space="preserve">В </w:t>
      </w:r>
      <w:proofErr w:type="spellStart"/>
      <w:r w:rsidRPr="00952289">
        <w:rPr>
          <w:rFonts w:asciiTheme="minorHAnsi" w:hAnsiTheme="minorHAnsi" w:cstheme="minorHAnsi"/>
          <w:sz w:val="22"/>
          <w:szCs w:val="22"/>
          <w:shd w:val="clear" w:color="auto" w:fill="FFFFFF"/>
        </w:rPr>
        <w:t>Можгинском</w:t>
      </w:r>
      <w:proofErr w:type="spellEnd"/>
      <w:r w:rsidRPr="00952289">
        <w:rPr>
          <w:rFonts w:asciiTheme="minorHAnsi" w:hAnsiTheme="minorHAnsi" w:cstheme="minorHAnsi"/>
          <w:sz w:val="22"/>
          <w:szCs w:val="22"/>
          <w:shd w:val="clear" w:color="auto" w:fill="FFFFFF"/>
        </w:rPr>
        <w:t xml:space="preserve"> районе горячим питанием охвачено 100% учащихся общеобразовательных учреждений. </w:t>
      </w:r>
      <w:r w:rsidRPr="00952289">
        <w:rPr>
          <w:rFonts w:asciiTheme="minorHAnsi" w:hAnsiTheme="minorHAnsi" w:cstheme="minorHAnsi"/>
          <w:sz w:val="22"/>
          <w:szCs w:val="22"/>
        </w:rPr>
        <w:t>В  13 общеобразовательных учреждениях питание детей столовая обеспечивает самостоятельно,  МБОУ «</w:t>
      </w:r>
      <w:proofErr w:type="spellStart"/>
      <w:r w:rsidRPr="00952289">
        <w:rPr>
          <w:rFonts w:asciiTheme="minorHAnsi" w:hAnsiTheme="minorHAnsi" w:cstheme="minorHAnsi"/>
          <w:sz w:val="22"/>
          <w:szCs w:val="22"/>
        </w:rPr>
        <w:t>Кватчинская</w:t>
      </w:r>
      <w:proofErr w:type="spellEnd"/>
      <w:r w:rsidRPr="00952289">
        <w:rPr>
          <w:rFonts w:asciiTheme="minorHAnsi" w:hAnsiTheme="minorHAnsi" w:cstheme="minorHAnsi"/>
          <w:sz w:val="22"/>
          <w:szCs w:val="22"/>
        </w:rPr>
        <w:t xml:space="preserve"> СОШ» обслуживает на </w:t>
      </w:r>
      <w:proofErr w:type="spellStart"/>
      <w:r w:rsidRPr="00952289">
        <w:rPr>
          <w:rFonts w:asciiTheme="minorHAnsi" w:hAnsiTheme="minorHAnsi" w:cstheme="minorHAnsi"/>
          <w:sz w:val="22"/>
          <w:szCs w:val="22"/>
        </w:rPr>
        <w:t>аутсорсинге</w:t>
      </w:r>
      <w:proofErr w:type="spellEnd"/>
      <w:r w:rsidRPr="00952289">
        <w:rPr>
          <w:rFonts w:asciiTheme="minorHAnsi" w:hAnsiTheme="minorHAnsi" w:cstheme="minorHAnsi"/>
          <w:sz w:val="22"/>
          <w:szCs w:val="22"/>
        </w:rPr>
        <w:t xml:space="preserve"> Сельскохозяйственный производственный кооператив-колхоз «Заря». 12 общеобразовательных учреждений с 01 января 2019 года заключили договора  на организацию питания с ООО «Профессионал - 1».</w:t>
      </w:r>
    </w:p>
    <w:p w:rsidR="00357A80" w:rsidRPr="00952289" w:rsidRDefault="00357A80" w:rsidP="00357A80">
      <w:pPr>
        <w:ind w:firstLine="708"/>
        <w:jc w:val="both"/>
        <w:rPr>
          <w:rFonts w:asciiTheme="minorHAnsi" w:hAnsiTheme="minorHAnsi" w:cstheme="minorHAnsi"/>
          <w:sz w:val="22"/>
          <w:szCs w:val="22"/>
          <w:shd w:val="clear" w:color="auto" w:fill="FFFFFF"/>
        </w:rPr>
      </w:pPr>
      <w:r w:rsidRPr="00952289">
        <w:rPr>
          <w:rFonts w:asciiTheme="minorHAnsi" w:hAnsiTheme="minorHAnsi" w:cstheme="minorHAnsi"/>
          <w:sz w:val="22"/>
          <w:szCs w:val="22"/>
        </w:rPr>
        <w:t>Бесплатными горячими завтраками   обеспечены учащиеся  1- 4 классов в количестве - 1158 детей.</w:t>
      </w:r>
      <w:r w:rsidRPr="00952289">
        <w:rPr>
          <w:rFonts w:asciiTheme="minorHAnsi" w:hAnsiTheme="minorHAnsi" w:cstheme="minorHAnsi"/>
          <w:bCs/>
          <w:sz w:val="22"/>
          <w:szCs w:val="22"/>
          <w:shd w:val="clear" w:color="auto" w:fill="FFFFFF"/>
        </w:rPr>
        <w:t xml:space="preserve"> 124 ребенка –</w:t>
      </w:r>
      <w:r w:rsidRPr="00952289">
        <w:rPr>
          <w:rFonts w:asciiTheme="minorHAnsi" w:hAnsiTheme="minorHAnsi" w:cstheme="minorHAnsi"/>
          <w:sz w:val="22"/>
          <w:szCs w:val="22"/>
          <w:shd w:val="clear" w:color="auto" w:fill="FFFFFF"/>
        </w:rPr>
        <w:t xml:space="preserve"> воспитанников </w:t>
      </w:r>
      <w:proofErr w:type="spellStart"/>
      <w:r w:rsidRPr="00952289">
        <w:rPr>
          <w:rFonts w:asciiTheme="minorHAnsi" w:hAnsiTheme="minorHAnsi" w:cstheme="minorHAnsi"/>
          <w:sz w:val="22"/>
          <w:szCs w:val="22"/>
          <w:shd w:val="clear" w:color="auto" w:fill="FFFFFF"/>
        </w:rPr>
        <w:t>Большеучинской</w:t>
      </w:r>
      <w:proofErr w:type="spellEnd"/>
      <w:r w:rsidRPr="00952289">
        <w:rPr>
          <w:rFonts w:asciiTheme="minorHAnsi" w:hAnsiTheme="minorHAnsi" w:cstheme="minorHAnsi"/>
          <w:sz w:val="22"/>
          <w:szCs w:val="22"/>
          <w:shd w:val="clear" w:color="auto" w:fill="FFFFFF"/>
        </w:rPr>
        <w:t xml:space="preserve"> школы - интернат, находятся на полном государственном обеспечении, они обеспечены  5-ти разовым бесплатным питанием. 12 учащихся - надомное обучение. К</w:t>
      </w:r>
      <w:r w:rsidRPr="00952289">
        <w:rPr>
          <w:rFonts w:asciiTheme="minorHAnsi" w:hAnsiTheme="minorHAnsi" w:cstheme="minorHAnsi"/>
          <w:sz w:val="22"/>
          <w:szCs w:val="22"/>
        </w:rPr>
        <w:t>оличество детей из малообеспеченных семей составляет -70, из многодетных – 916 детей</w:t>
      </w:r>
      <w:r w:rsidRPr="00952289">
        <w:rPr>
          <w:rFonts w:asciiTheme="minorHAnsi" w:hAnsiTheme="minorHAnsi" w:cstheme="minorHAnsi"/>
          <w:sz w:val="22"/>
          <w:szCs w:val="22"/>
          <w:shd w:val="clear" w:color="auto" w:fill="FFFFFF"/>
        </w:rPr>
        <w:t xml:space="preserve">. ОВЗ – 16 </w:t>
      </w:r>
      <w:proofErr w:type="gramStart"/>
      <w:r w:rsidRPr="00952289">
        <w:rPr>
          <w:rFonts w:asciiTheme="minorHAnsi" w:hAnsiTheme="minorHAnsi" w:cstheme="minorHAnsi"/>
          <w:sz w:val="22"/>
          <w:szCs w:val="22"/>
          <w:shd w:val="clear" w:color="auto" w:fill="FFFFFF"/>
        </w:rPr>
        <w:t>обучающихся</w:t>
      </w:r>
      <w:proofErr w:type="gramEnd"/>
      <w:r w:rsidRPr="00952289">
        <w:rPr>
          <w:rFonts w:asciiTheme="minorHAnsi" w:hAnsiTheme="minorHAnsi" w:cstheme="minorHAnsi"/>
          <w:sz w:val="22"/>
          <w:szCs w:val="22"/>
          <w:shd w:val="clear" w:color="auto" w:fill="FFFFFF"/>
        </w:rPr>
        <w:t xml:space="preserve"> (двухразовое питание).</w:t>
      </w:r>
    </w:p>
    <w:p w:rsidR="00357A80" w:rsidRPr="00952289" w:rsidRDefault="00357A80" w:rsidP="00357A80">
      <w:pPr>
        <w:ind w:firstLine="708"/>
        <w:jc w:val="both"/>
        <w:rPr>
          <w:rFonts w:asciiTheme="minorHAnsi" w:hAnsiTheme="minorHAnsi" w:cstheme="minorHAnsi"/>
          <w:sz w:val="22"/>
          <w:szCs w:val="22"/>
          <w:shd w:val="clear" w:color="auto" w:fill="FFFFFF"/>
        </w:rPr>
      </w:pPr>
      <w:r w:rsidRPr="00952289">
        <w:rPr>
          <w:rFonts w:asciiTheme="minorHAnsi" w:hAnsiTheme="minorHAnsi" w:cstheme="minorHAnsi"/>
          <w:sz w:val="22"/>
          <w:szCs w:val="22"/>
          <w:shd w:val="clear" w:color="auto" w:fill="FFFFFF"/>
        </w:rPr>
        <w:t>Средняя стоимость обедов  в школах составляет 51,05 руб. Укомплектованность пищеблоков кадрами составляет 100%. С 01 марта 2020 года все многодетные обеспечены бесплатными обедами.</w:t>
      </w:r>
    </w:p>
    <w:p w:rsidR="00357A80" w:rsidRDefault="00357A80" w:rsidP="00357A80">
      <w:pPr>
        <w:ind w:firstLine="709"/>
        <w:jc w:val="center"/>
        <w:rPr>
          <w:rFonts w:asciiTheme="minorHAnsi" w:hAnsiTheme="minorHAnsi" w:cstheme="minorHAnsi"/>
          <w:b/>
          <w:color w:val="000000"/>
          <w:sz w:val="22"/>
          <w:szCs w:val="22"/>
          <w:shd w:val="clear" w:color="auto" w:fill="FFFFFF"/>
        </w:rPr>
      </w:pPr>
    </w:p>
    <w:p w:rsidR="00357A80" w:rsidRPr="00952289" w:rsidRDefault="00357A80" w:rsidP="00357A80">
      <w:pPr>
        <w:ind w:firstLine="709"/>
        <w:jc w:val="center"/>
        <w:rPr>
          <w:rFonts w:asciiTheme="minorHAnsi" w:hAnsiTheme="minorHAnsi" w:cstheme="minorHAnsi"/>
          <w:b/>
          <w:color w:val="000000"/>
          <w:sz w:val="22"/>
          <w:szCs w:val="22"/>
          <w:shd w:val="clear" w:color="auto" w:fill="FFFFFF"/>
        </w:rPr>
      </w:pPr>
      <w:r w:rsidRPr="00952289">
        <w:rPr>
          <w:rFonts w:asciiTheme="minorHAnsi" w:hAnsiTheme="minorHAnsi" w:cstheme="minorHAnsi"/>
          <w:b/>
          <w:color w:val="000000"/>
          <w:sz w:val="22"/>
          <w:szCs w:val="22"/>
          <w:shd w:val="clear" w:color="auto" w:fill="FFFFFF"/>
        </w:rPr>
        <w:t>Н</w:t>
      </w:r>
      <w:r w:rsidRPr="00952289">
        <w:rPr>
          <w:rFonts w:asciiTheme="minorHAnsi" w:hAnsiTheme="minorHAnsi" w:cstheme="minorHAnsi"/>
          <w:b/>
          <w:color w:val="231F20"/>
          <w:sz w:val="22"/>
          <w:szCs w:val="22"/>
        </w:rPr>
        <w:t>ациональный проект «Образование»</w:t>
      </w:r>
    </w:p>
    <w:p w:rsidR="00357A80" w:rsidRPr="00952289" w:rsidRDefault="00357A80" w:rsidP="00357A80">
      <w:pPr>
        <w:ind w:firstLine="709"/>
        <w:jc w:val="both"/>
        <w:rPr>
          <w:rFonts w:asciiTheme="minorHAnsi" w:hAnsiTheme="minorHAnsi" w:cstheme="minorHAnsi"/>
          <w:color w:val="000000"/>
          <w:sz w:val="22"/>
          <w:szCs w:val="22"/>
          <w:shd w:val="clear" w:color="auto" w:fill="FFFFFF"/>
        </w:rPr>
      </w:pPr>
      <w:r w:rsidRPr="00952289">
        <w:rPr>
          <w:rFonts w:asciiTheme="minorHAnsi" w:hAnsiTheme="minorHAnsi" w:cstheme="minorHAnsi"/>
          <w:color w:val="000000"/>
          <w:sz w:val="22"/>
          <w:szCs w:val="22"/>
          <w:shd w:val="clear" w:color="auto" w:fill="FFFFFF"/>
        </w:rPr>
        <w:t>Н</w:t>
      </w:r>
      <w:r w:rsidRPr="00952289">
        <w:rPr>
          <w:rFonts w:asciiTheme="minorHAnsi" w:hAnsiTheme="minorHAnsi" w:cstheme="minorHAnsi"/>
          <w:color w:val="231F20"/>
          <w:sz w:val="22"/>
          <w:szCs w:val="22"/>
        </w:rPr>
        <w:t xml:space="preserve">ациональный проект «Образование» состоит из десяти федеральных проектов, каждый из которых работает на достижение общей цели. </w:t>
      </w:r>
      <w:r w:rsidRPr="00952289">
        <w:rPr>
          <w:rFonts w:asciiTheme="minorHAnsi" w:hAnsiTheme="minorHAnsi" w:cstheme="minorHAnsi"/>
          <w:color w:val="000000"/>
          <w:sz w:val="22"/>
          <w:szCs w:val="22"/>
          <w:shd w:val="clear" w:color="auto" w:fill="FFFFFF"/>
        </w:rPr>
        <w:t>Удмуртская республика выиграла субсидии для реализации региональных проектов: «Современная школа», «Цифровая образовательная среда», «Успех каждого ребенка», «Молодые профессионалы» и «Учитель будущего». </w:t>
      </w:r>
    </w:p>
    <w:p w:rsidR="00357A80" w:rsidRPr="00952289" w:rsidRDefault="00357A80" w:rsidP="00357A80">
      <w:pPr>
        <w:ind w:firstLine="709"/>
        <w:jc w:val="both"/>
        <w:rPr>
          <w:rFonts w:asciiTheme="minorHAnsi" w:hAnsiTheme="minorHAnsi" w:cstheme="minorHAnsi"/>
          <w:color w:val="000000"/>
          <w:sz w:val="22"/>
          <w:szCs w:val="22"/>
          <w:shd w:val="clear" w:color="auto" w:fill="FFFFFF"/>
        </w:rPr>
      </w:pPr>
      <w:r w:rsidRPr="00952289">
        <w:rPr>
          <w:rFonts w:asciiTheme="minorHAnsi" w:hAnsiTheme="minorHAnsi" w:cstheme="minorHAnsi"/>
          <w:color w:val="000000"/>
          <w:sz w:val="22"/>
          <w:szCs w:val="22"/>
          <w:shd w:val="clear" w:color="auto" w:fill="FFFFFF"/>
        </w:rPr>
        <w:t xml:space="preserve">Уже с 2020 года в рамках федерального проекта «Современная школа» национального проекта «Образование» в сельской местности Удмуртии начнут работу «Точки роста», проект нацелен на уменьшение разрыва между городскими и сельскими школами. До 2022 года в Удмуртии появятся 157 таких центров. В </w:t>
      </w:r>
      <w:proofErr w:type="spellStart"/>
      <w:r w:rsidRPr="00952289">
        <w:rPr>
          <w:rFonts w:asciiTheme="minorHAnsi" w:hAnsiTheme="minorHAnsi" w:cstheme="minorHAnsi"/>
          <w:color w:val="000000"/>
          <w:sz w:val="22"/>
          <w:szCs w:val="22"/>
          <w:shd w:val="clear" w:color="auto" w:fill="FFFFFF"/>
        </w:rPr>
        <w:t>Можгинском</w:t>
      </w:r>
      <w:proofErr w:type="spellEnd"/>
      <w:r w:rsidRPr="00952289">
        <w:rPr>
          <w:rFonts w:asciiTheme="minorHAnsi" w:hAnsiTheme="minorHAnsi" w:cstheme="minorHAnsi"/>
          <w:color w:val="000000"/>
          <w:sz w:val="22"/>
          <w:szCs w:val="22"/>
          <w:shd w:val="clear" w:color="auto" w:fill="FFFFFF"/>
        </w:rPr>
        <w:t xml:space="preserve"> районе всего будет создано 9 Центров. В 2020 году центр «Точка роста» будет создан на базе 2 школ: МБОУ «</w:t>
      </w:r>
      <w:proofErr w:type="spellStart"/>
      <w:r w:rsidRPr="00952289">
        <w:rPr>
          <w:rFonts w:asciiTheme="minorHAnsi" w:hAnsiTheme="minorHAnsi" w:cstheme="minorHAnsi"/>
          <w:color w:val="000000"/>
          <w:sz w:val="22"/>
          <w:szCs w:val="22"/>
          <w:shd w:val="clear" w:color="auto" w:fill="FFFFFF"/>
        </w:rPr>
        <w:t>Пычасская</w:t>
      </w:r>
      <w:proofErr w:type="spellEnd"/>
      <w:r w:rsidRPr="00952289">
        <w:rPr>
          <w:rFonts w:asciiTheme="minorHAnsi" w:hAnsiTheme="minorHAnsi" w:cstheme="minorHAnsi"/>
          <w:color w:val="000000"/>
          <w:sz w:val="22"/>
          <w:szCs w:val="22"/>
          <w:shd w:val="clear" w:color="auto" w:fill="FFFFFF"/>
        </w:rPr>
        <w:t xml:space="preserve"> СОШ», МБОУ «</w:t>
      </w:r>
      <w:proofErr w:type="spellStart"/>
      <w:r w:rsidRPr="00952289">
        <w:rPr>
          <w:rFonts w:asciiTheme="minorHAnsi" w:hAnsiTheme="minorHAnsi" w:cstheme="minorHAnsi"/>
          <w:color w:val="000000"/>
          <w:sz w:val="22"/>
          <w:szCs w:val="22"/>
          <w:shd w:val="clear" w:color="auto" w:fill="FFFFFF"/>
        </w:rPr>
        <w:t>Большеучинская</w:t>
      </w:r>
      <w:proofErr w:type="spellEnd"/>
      <w:r w:rsidRPr="00952289">
        <w:rPr>
          <w:rFonts w:asciiTheme="minorHAnsi" w:hAnsiTheme="minorHAnsi" w:cstheme="minorHAnsi"/>
          <w:color w:val="000000"/>
          <w:sz w:val="22"/>
          <w:szCs w:val="22"/>
          <w:shd w:val="clear" w:color="auto" w:fill="FFFFFF"/>
        </w:rPr>
        <w:t xml:space="preserve"> СОШ», в 2021 – МБОУ «</w:t>
      </w:r>
      <w:proofErr w:type="spellStart"/>
      <w:r w:rsidRPr="00952289">
        <w:rPr>
          <w:rFonts w:asciiTheme="minorHAnsi" w:hAnsiTheme="minorHAnsi" w:cstheme="minorHAnsi"/>
          <w:color w:val="000000"/>
          <w:sz w:val="22"/>
          <w:szCs w:val="22"/>
          <w:shd w:val="clear" w:color="auto" w:fill="FFFFFF"/>
        </w:rPr>
        <w:t>Нышинская</w:t>
      </w:r>
      <w:proofErr w:type="spellEnd"/>
      <w:r w:rsidRPr="00952289">
        <w:rPr>
          <w:rFonts w:asciiTheme="minorHAnsi" w:hAnsiTheme="minorHAnsi" w:cstheme="minorHAnsi"/>
          <w:color w:val="000000"/>
          <w:sz w:val="22"/>
          <w:szCs w:val="22"/>
          <w:shd w:val="clear" w:color="auto" w:fill="FFFFFF"/>
        </w:rPr>
        <w:t xml:space="preserve"> СОШ», МБОУ «</w:t>
      </w:r>
      <w:proofErr w:type="spellStart"/>
      <w:r w:rsidRPr="00952289">
        <w:rPr>
          <w:rFonts w:asciiTheme="minorHAnsi" w:hAnsiTheme="minorHAnsi" w:cstheme="minorHAnsi"/>
          <w:color w:val="000000"/>
          <w:sz w:val="22"/>
          <w:szCs w:val="22"/>
          <w:shd w:val="clear" w:color="auto" w:fill="FFFFFF"/>
        </w:rPr>
        <w:t>Можгинская</w:t>
      </w:r>
      <w:proofErr w:type="spellEnd"/>
      <w:r w:rsidRPr="00952289">
        <w:rPr>
          <w:rFonts w:asciiTheme="minorHAnsi" w:hAnsiTheme="minorHAnsi" w:cstheme="minorHAnsi"/>
          <w:color w:val="000000"/>
          <w:sz w:val="22"/>
          <w:szCs w:val="22"/>
          <w:shd w:val="clear" w:color="auto" w:fill="FFFFFF"/>
        </w:rPr>
        <w:t xml:space="preserve"> СОШ», МБОУ «</w:t>
      </w:r>
      <w:proofErr w:type="spellStart"/>
      <w:r w:rsidRPr="00952289">
        <w:rPr>
          <w:rFonts w:asciiTheme="minorHAnsi" w:hAnsiTheme="minorHAnsi" w:cstheme="minorHAnsi"/>
          <w:color w:val="000000"/>
          <w:sz w:val="22"/>
          <w:szCs w:val="22"/>
          <w:shd w:val="clear" w:color="auto" w:fill="FFFFFF"/>
        </w:rPr>
        <w:t>Кватчинская</w:t>
      </w:r>
      <w:proofErr w:type="spellEnd"/>
      <w:r w:rsidRPr="00952289">
        <w:rPr>
          <w:rFonts w:asciiTheme="minorHAnsi" w:hAnsiTheme="minorHAnsi" w:cstheme="minorHAnsi"/>
          <w:color w:val="000000"/>
          <w:sz w:val="22"/>
          <w:szCs w:val="22"/>
          <w:shd w:val="clear" w:color="auto" w:fill="FFFFFF"/>
        </w:rPr>
        <w:t xml:space="preserve"> СОШ», МБОУ «</w:t>
      </w:r>
      <w:proofErr w:type="spellStart"/>
      <w:r w:rsidRPr="00952289">
        <w:rPr>
          <w:rFonts w:asciiTheme="minorHAnsi" w:hAnsiTheme="minorHAnsi" w:cstheme="minorHAnsi"/>
          <w:color w:val="000000"/>
          <w:sz w:val="22"/>
          <w:szCs w:val="22"/>
          <w:shd w:val="clear" w:color="auto" w:fill="FFFFFF"/>
        </w:rPr>
        <w:t>Малосюгинская</w:t>
      </w:r>
      <w:proofErr w:type="spellEnd"/>
      <w:r w:rsidRPr="00952289">
        <w:rPr>
          <w:rFonts w:asciiTheme="minorHAnsi" w:hAnsiTheme="minorHAnsi" w:cstheme="minorHAnsi"/>
          <w:color w:val="000000"/>
          <w:sz w:val="22"/>
          <w:szCs w:val="22"/>
          <w:shd w:val="clear" w:color="auto" w:fill="FFFFFF"/>
        </w:rPr>
        <w:t xml:space="preserve"> СОШ», в 2022 году – МБОУ «</w:t>
      </w:r>
      <w:proofErr w:type="spellStart"/>
      <w:r w:rsidRPr="00952289">
        <w:rPr>
          <w:rFonts w:asciiTheme="minorHAnsi" w:hAnsiTheme="minorHAnsi" w:cstheme="minorHAnsi"/>
          <w:color w:val="000000"/>
          <w:sz w:val="22"/>
          <w:szCs w:val="22"/>
          <w:shd w:val="clear" w:color="auto" w:fill="FFFFFF"/>
        </w:rPr>
        <w:t>Русско-Сюгаильская</w:t>
      </w:r>
      <w:proofErr w:type="spellEnd"/>
      <w:r w:rsidRPr="00952289">
        <w:rPr>
          <w:rFonts w:asciiTheme="minorHAnsi" w:hAnsiTheme="minorHAnsi" w:cstheme="minorHAnsi"/>
          <w:color w:val="000000"/>
          <w:sz w:val="22"/>
          <w:szCs w:val="22"/>
          <w:shd w:val="clear" w:color="auto" w:fill="FFFFFF"/>
        </w:rPr>
        <w:t xml:space="preserve"> СОШ», МБОУ «</w:t>
      </w:r>
      <w:proofErr w:type="spellStart"/>
      <w:r w:rsidRPr="00952289">
        <w:rPr>
          <w:rFonts w:asciiTheme="minorHAnsi" w:hAnsiTheme="minorHAnsi" w:cstheme="minorHAnsi"/>
          <w:color w:val="000000"/>
          <w:sz w:val="22"/>
          <w:szCs w:val="22"/>
          <w:shd w:val="clear" w:color="auto" w:fill="FFFFFF"/>
        </w:rPr>
        <w:t>Горнякская</w:t>
      </w:r>
      <w:proofErr w:type="spellEnd"/>
      <w:r w:rsidRPr="00952289">
        <w:rPr>
          <w:rFonts w:asciiTheme="minorHAnsi" w:hAnsiTheme="minorHAnsi" w:cstheme="minorHAnsi"/>
          <w:color w:val="000000"/>
          <w:sz w:val="22"/>
          <w:szCs w:val="22"/>
          <w:shd w:val="clear" w:color="auto" w:fill="FFFFFF"/>
        </w:rPr>
        <w:t xml:space="preserve"> СОШ», МБОУ «</w:t>
      </w:r>
      <w:proofErr w:type="spellStart"/>
      <w:r w:rsidRPr="00952289">
        <w:rPr>
          <w:rFonts w:asciiTheme="minorHAnsi" w:hAnsiTheme="minorHAnsi" w:cstheme="minorHAnsi"/>
          <w:color w:val="000000"/>
          <w:sz w:val="22"/>
          <w:szCs w:val="22"/>
          <w:shd w:val="clear" w:color="auto" w:fill="FFFFFF"/>
        </w:rPr>
        <w:t>Нынекская</w:t>
      </w:r>
      <w:proofErr w:type="spellEnd"/>
      <w:r w:rsidRPr="00952289">
        <w:rPr>
          <w:rFonts w:asciiTheme="minorHAnsi" w:hAnsiTheme="minorHAnsi" w:cstheme="minorHAnsi"/>
          <w:color w:val="000000"/>
          <w:sz w:val="22"/>
          <w:szCs w:val="22"/>
          <w:shd w:val="clear" w:color="auto" w:fill="FFFFFF"/>
        </w:rPr>
        <w:t xml:space="preserve"> СОШ».</w:t>
      </w:r>
    </w:p>
    <w:p w:rsidR="00357A80" w:rsidRPr="00952289" w:rsidRDefault="00357A80" w:rsidP="00357A80">
      <w:pPr>
        <w:ind w:firstLine="709"/>
        <w:jc w:val="both"/>
        <w:rPr>
          <w:rFonts w:asciiTheme="minorHAnsi" w:hAnsiTheme="minorHAnsi" w:cstheme="minorHAnsi"/>
          <w:color w:val="000000"/>
          <w:sz w:val="22"/>
          <w:szCs w:val="22"/>
          <w:shd w:val="clear" w:color="auto" w:fill="FFFFFF"/>
        </w:rPr>
      </w:pPr>
      <w:r w:rsidRPr="00952289">
        <w:rPr>
          <w:rFonts w:asciiTheme="minorHAnsi" w:hAnsiTheme="minorHAnsi" w:cstheme="minorHAnsi"/>
          <w:color w:val="000000"/>
          <w:sz w:val="22"/>
          <w:szCs w:val="22"/>
          <w:shd w:val="clear" w:color="auto" w:fill="FFFFFF"/>
        </w:rPr>
        <w:t xml:space="preserve">На базе центров планируется реализация не только общеобразовательных программ по предметным областям «Технология», «Информатика», «ОБЖ» с обновленным содержанием и материально-технической базой, но и программ дополнительного образования по IT-технологиям, </w:t>
      </w:r>
      <w:proofErr w:type="spellStart"/>
      <w:r w:rsidRPr="00952289">
        <w:rPr>
          <w:rFonts w:asciiTheme="minorHAnsi" w:hAnsiTheme="minorHAnsi" w:cstheme="minorHAnsi"/>
          <w:color w:val="000000"/>
          <w:sz w:val="22"/>
          <w:szCs w:val="22"/>
          <w:shd w:val="clear" w:color="auto" w:fill="FFFFFF"/>
        </w:rPr>
        <w:t>медиатворчеству</w:t>
      </w:r>
      <w:proofErr w:type="spellEnd"/>
      <w:r w:rsidRPr="00952289">
        <w:rPr>
          <w:rFonts w:asciiTheme="minorHAnsi" w:hAnsiTheme="minorHAnsi" w:cstheme="minorHAnsi"/>
          <w:color w:val="000000"/>
          <w:sz w:val="22"/>
          <w:szCs w:val="22"/>
          <w:shd w:val="clear" w:color="auto" w:fill="FFFFFF"/>
        </w:rPr>
        <w:t xml:space="preserve">, шахматам, проектной и внеурочной деятельности, а также </w:t>
      </w:r>
      <w:proofErr w:type="spellStart"/>
      <w:r w:rsidRPr="00952289">
        <w:rPr>
          <w:rFonts w:asciiTheme="minorHAnsi" w:hAnsiTheme="minorHAnsi" w:cstheme="minorHAnsi"/>
          <w:color w:val="000000"/>
          <w:sz w:val="22"/>
          <w:szCs w:val="22"/>
          <w:shd w:val="clear" w:color="auto" w:fill="FFFFFF"/>
        </w:rPr>
        <w:t>социокультурные</w:t>
      </w:r>
      <w:proofErr w:type="spellEnd"/>
      <w:r w:rsidRPr="00952289">
        <w:rPr>
          <w:rFonts w:asciiTheme="minorHAnsi" w:hAnsiTheme="minorHAnsi" w:cstheme="minorHAnsi"/>
          <w:color w:val="000000"/>
          <w:sz w:val="22"/>
          <w:szCs w:val="22"/>
          <w:shd w:val="clear" w:color="auto" w:fill="FFFFFF"/>
        </w:rPr>
        <w:t xml:space="preserve"> мероприятия.</w:t>
      </w:r>
    </w:p>
    <w:p w:rsidR="00357A80" w:rsidRPr="00952289" w:rsidRDefault="00357A80" w:rsidP="00357A80">
      <w:pPr>
        <w:ind w:firstLine="709"/>
        <w:rPr>
          <w:rFonts w:asciiTheme="minorHAnsi" w:hAnsiTheme="minorHAnsi" w:cstheme="minorHAnsi"/>
          <w:sz w:val="22"/>
          <w:szCs w:val="22"/>
        </w:rPr>
      </w:pPr>
      <w:r w:rsidRPr="00952289">
        <w:rPr>
          <w:rFonts w:asciiTheme="minorHAnsi" w:hAnsiTheme="minorHAnsi" w:cstheme="minorHAnsi"/>
          <w:color w:val="000000"/>
          <w:sz w:val="22"/>
          <w:szCs w:val="22"/>
          <w:shd w:val="clear" w:color="auto" w:fill="FFFFFF"/>
        </w:rPr>
        <w:t xml:space="preserve">Работа «Точек роста» будет выстроена следующим образом: в первой половине дня на их базе предполагаются уроки по трем обозначенным предметам, а после ребят ждут занятия в рамках внеурочной деятельности, деловые игры, тренинги. Помимо овладения новыми знаниями и компетенциями, работа в условиях </w:t>
      </w:r>
      <w:proofErr w:type="spellStart"/>
      <w:r w:rsidRPr="00952289">
        <w:rPr>
          <w:rFonts w:asciiTheme="minorHAnsi" w:hAnsiTheme="minorHAnsi" w:cstheme="minorHAnsi"/>
          <w:color w:val="000000"/>
          <w:sz w:val="22"/>
          <w:szCs w:val="22"/>
          <w:shd w:val="clear" w:color="auto" w:fill="FFFFFF"/>
        </w:rPr>
        <w:t>коворкинг-центра</w:t>
      </w:r>
      <w:proofErr w:type="spellEnd"/>
      <w:r w:rsidRPr="00952289">
        <w:rPr>
          <w:rFonts w:asciiTheme="minorHAnsi" w:hAnsiTheme="minorHAnsi" w:cstheme="minorHAnsi"/>
          <w:color w:val="000000"/>
          <w:sz w:val="22"/>
          <w:szCs w:val="22"/>
          <w:shd w:val="clear" w:color="auto" w:fill="FFFFFF"/>
        </w:rPr>
        <w:t xml:space="preserve"> позволит детям и подросткам совершенствовать коммуникативные навыки, </w:t>
      </w:r>
      <w:proofErr w:type="spellStart"/>
      <w:r w:rsidRPr="00952289">
        <w:rPr>
          <w:rFonts w:asciiTheme="minorHAnsi" w:hAnsiTheme="minorHAnsi" w:cstheme="minorHAnsi"/>
          <w:color w:val="000000"/>
          <w:sz w:val="22"/>
          <w:szCs w:val="22"/>
          <w:shd w:val="clear" w:color="auto" w:fill="FFFFFF"/>
        </w:rPr>
        <w:t>креативность</w:t>
      </w:r>
      <w:proofErr w:type="spellEnd"/>
      <w:r w:rsidRPr="00952289">
        <w:rPr>
          <w:rFonts w:asciiTheme="minorHAnsi" w:hAnsiTheme="minorHAnsi" w:cstheme="minorHAnsi"/>
          <w:color w:val="000000"/>
          <w:sz w:val="22"/>
          <w:szCs w:val="22"/>
          <w:shd w:val="clear" w:color="auto" w:fill="FFFFFF"/>
        </w:rPr>
        <w:t>, стратегическое и пространственное мышление, психологическую устойчивость в стрессовых ситуациях.</w:t>
      </w:r>
      <w:r w:rsidRPr="00952289">
        <w:rPr>
          <w:rFonts w:asciiTheme="minorHAnsi" w:hAnsiTheme="minorHAnsi" w:cstheme="minorHAnsi"/>
          <w:color w:val="000000"/>
          <w:sz w:val="22"/>
          <w:szCs w:val="22"/>
        </w:rPr>
        <w:br/>
      </w:r>
      <w:r w:rsidRPr="00952289">
        <w:rPr>
          <w:rFonts w:asciiTheme="minorHAnsi" w:hAnsiTheme="minorHAnsi" w:cstheme="minorHAnsi"/>
          <w:sz w:val="22"/>
          <w:szCs w:val="22"/>
        </w:rPr>
        <w:tab/>
      </w:r>
    </w:p>
    <w:p w:rsidR="00357A80" w:rsidRPr="00952289" w:rsidRDefault="00357A80" w:rsidP="00357A80">
      <w:pPr>
        <w:ind w:firstLine="709"/>
        <w:jc w:val="both"/>
        <w:rPr>
          <w:rFonts w:asciiTheme="minorHAnsi" w:hAnsiTheme="minorHAnsi" w:cstheme="minorHAnsi"/>
          <w:sz w:val="22"/>
          <w:szCs w:val="22"/>
        </w:rPr>
      </w:pPr>
    </w:p>
    <w:p w:rsidR="00AB4299" w:rsidRPr="00EF58AF" w:rsidRDefault="00AB4299" w:rsidP="00DE6F51">
      <w:pPr>
        <w:ind w:left="-284" w:right="102" w:firstLine="568"/>
        <w:jc w:val="both"/>
        <w:rPr>
          <w:rFonts w:asciiTheme="minorHAnsi" w:hAnsiTheme="minorHAnsi" w:cstheme="minorHAnsi"/>
          <w:b/>
          <w:bCs/>
          <w:color w:val="4F6228" w:themeColor="accent3" w:themeShade="80"/>
          <w:sz w:val="28"/>
          <w:szCs w:val="28"/>
        </w:rPr>
      </w:pPr>
      <w:r w:rsidRPr="00EF58AF">
        <w:rPr>
          <w:rFonts w:asciiTheme="minorHAnsi" w:hAnsiTheme="minorHAnsi" w:cstheme="minorHAnsi"/>
          <w:b/>
          <w:bCs/>
          <w:color w:val="4F6228" w:themeColor="accent3" w:themeShade="80"/>
          <w:sz w:val="28"/>
          <w:szCs w:val="28"/>
        </w:rPr>
        <w:t>Опека и попечительство</w:t>
      </w:r>
    </w:p>
    <w:p w:rsidR="00D3344A" w:rsidRPr="002D23A5" w:rsidRDefault="006B29C7" w:rsidP="00D3344A">
      <w:pPr>
        <w:jc w:val="both"/>
        <w:rPr>
          <w:rFonts w:asciiTheme="minorHAnsi" w:hAnsiTheme="minorHAnsi" w:cstheme="minorHAnsi"/>
          <w:sz w:val="22"/>
          <w:szCs w:val="22"/>
        </w:rPr>
      </w:pPr>
      <w:r w:rsidRPr="00EF58AF">
        <w:rPr>
          <w:rFonts w:asciiTheme="minorHAnsi" w:hAnsiTheme="minorHAnsi" w:cstheme="minorHAnsi"/>
          <w:color w:val="FF0000"/>
          <w:sz w:val="28"/>
          <w:szCs w:val="28"/>
        </w:rPr>
        <w:t xml:space="preserve">         </w:t>
      </w:r>
      <w:r w:rsidR="00DC43BA" w:rsidRPr="00EF58AF">
        <w:rPr>
          <w:rFonts w:asciiTheme="minorHAnsi" w:hAnsiTheme="minorHAnsi" w:cstheme="minorHAnsi"/>
          <w:color w:val="FF0000"/>
          <w:sz w:val="22"/>
          <w:szCs w:val="22"/>
        </w:rPr>
        <w:t xml:space="preserve"> </w:t>
      </w:r>
      <w:r w:rsidR="00D3344A" w:rsidRPr="002D23A5">
        <w:rPr>
          <w:rFonts w:asciiTheme="minorHAnsi" w:hAnsiTheme="minorHAnsi" w:cstheme="minorHAnsi"/>
          <w:sz w:val="22"/>
          <w:szCs w:val="22"/>
        </w:rPr>
        <w:t xml:space="preserve">В 2019 году </w:t>
      </w:r>
      <w:r w:rsidR="00D3344A">
        <w:rPr>
          <w:rFonts w:asciiTheme="minorHAnsi" w:hAnsiTheme="minorHAnsi" w:cstheme="minorHAnsi"/>
          <w:sz w:val="22"/>
          <w:szCs w:val="22"/>
        </w:rPr>
        <w:t xml:space="preserve">продолжилась реализация </w:t>
      </w:r>
      <w:r w:rsidR="00D3344A" w:rsidRPr="002D23A5">
        <w:rPr>
          <w:rFonts w:asciiTheme="minorHAnsi" w:hAnsiTheme="minorHAnsi" w:cstheme="minorHAnsi"/>
          <w:sz w:val="22"/>
          <w:szCs w:val="22"/>
        </w:rPr>
        <w:t>мероприяти</w:t>
      </w:r>
      <w:r w:rsidR="00D3344A">
        <w:rPr>
          <w:rFonts w:asciiTheme="minorHAnsi" w:hAnsiTheme="minorHAnsi" w:cstheme="minorHAnsi"/>
          <w:sz w:val="22"/>
          <w:szCs w:val="22"/>
        </w:rPr>
        <w:t>й</w:t>
      </w:r>
      <w:r w:rsidR="00D3344A" w:rsidRPr="002D23A5">
        <w:rPr>
          <w:rFonts w:asciiTheme="minorHAnsi" w:hAnsiTheme="minorHAnsi" w:cstheme="minorHAnsi"/>
          <w:sz w:val="22"/>
          <w:szCs w:val="22"/>
        </w:rPr>
        <w:t xml:space="preserve"> подпрограммы «Социальная поддержк</w:t>
      </w:r>
      <w:r w:rsidR="00D3344A">
        <w:rPr>
          <w:rFonts w:asciiTheme="minorHAnsi" w:hAnsiTheme="minorHAnsi" w:cstheme="minorHAnsi"/>
          <w:sz w:val="22"/>
          <w:szCs w:val="22"/>
        </w:rPr>
        <w:t>а семьи и детей»</w:t>
      </w:r>
      <w:r w:rsidR="00D3344A" w:rsidRPr="002D23A5">
        <w:rPr>
          <w:rFonts w:asciiTheme="minorHAnsi" w:hAnsiTheme="minorHAnsi" w:cstheme="minorHAnsi"/>
          <w:sz w:val="22"/>
          <w:szCs w:val="22"/>
        </w:rPr>
        <w:t>.</w:t>
      </w:r>
      <w:r w:rsidR="00D3344A">
        <w:rPr>
          <w:rFonts w:asciiTheme="minorHAnsi" w:hAnsiTheme="minorHAnsi" w:cstheme="minorHAnsi"/>
          <w:sz w:val="22"/>
          <w:szCs w:val="22"/>
        </w:rPr>
        <w:t xml:space="preserve"> В течени</w:t>
      </w:r>
      <w:proofErr w:type="gramStart"/>
      <w:r w:rsidR="00D3344A">
        <w:rPr>
          <w:rFonts w:asciiTheme="minorHAnsi" w:hAnsiTheme="minorHAnsi" w:cstheme="minorHAnsi"/>
          <w:sz w:val="22"/>
          <w:szCs w:val="22"/>
        </w:rPr>
        <w:t>и</w:t>
      </w:r>
      <w:proofErr w:type="gramEnd"/>
      <w:r w:rsidR="00D3344A">
        <w:rPr>
          <w:rFonts w:asciiTheme="minorHAnsi" w:hAnsiTheme="minorHAnsi" w:cstheme="minorHAnsi"/>
          <w:sz w:val="22"/>
          <w:szCs w:val="22"/>
        </w:rPr>
        <w:t xml:space="preserve"> года </w:t>
      </w:r>
      <w:r w:rsidR="00D3344A" w:rsidRPr="002D23A5">
        <w:rPr>
          <w:rFonts w:asciiTheme="minorHAnsi" w:hAnsiTheme="minorHAnsi" w:cstheme="minorHAnsi"/>
          <w:sz w:val="22"/>
          <w:szCs w:val="22"/>
        </w:rPr>
        <w:t>органом опеки и попечительства Можгинского района выявлено 16 (АППГ - 8) детей-сирот и детей, оставшихся без попечения родителей, из них 12 (АППГ - 8) переданы в замещающие семьи, 3 (АППГ - 0) – в учреждения для детей-сирот и детей, оставшихся без попечения родителей, 1 – находятся в учреждении социального обслуживания.</w:t>
      </w:r>
    </w:p>
    <w:p w:rsidR="00D3344A" w:rsidRPr="002D23A5" w:rsidRDefault="00D3344A" w:rsidP="00D3344A">
      <w:pPr>
        <w:ind w:firstLine="708"/>
        <w:jc w:val="both"/>
        <w:rPr>
          <w:rFonts w:asciiTheme="minorHAnsi" w:hAnsiTheme="minorHAnsi" w:cstheme="minorHAnsi"/>
          <w:sz w:val="22"/>
          <w:szCs w:val="22"/>
        </w:rPr>
      </w:pPr>
      <w:r>
        <w:rPr>
          <w:rFonts w:asciiTheme="minorHAnsi" w:hAnsiTheme="minorHAnsi" w:cstheme="minorHAnsi"/>
          <w:sz w:val="22"/>
          <w:szCs w:val="22"/>
        </w:rPr>
        <w:t xml:space="preserve">За истекший период </w:t>
      </w:r>
      <w:r w:rsidRPr="002D23A5">
        <w:rPr>
          <w:rFonts w:asciiTheme="minorHAnsi" w:hAnsiTheme="minorHAnsi" w:cstheme="minorHAnsi"/>
          <w:sz w:val="22"/>
          <w:szCs w:val="22"/>
        </w:rPr>
        <w:t xml:space="preserve">отмечается значительный рост выявленных детей, оставшихся без попечения родителей (в 2 раза). Данная тенденция свидетельствует о низкой эффективности проводимой </w:t>
      </w:r>
      <w:proofErr w:type="gramStart"/>
      <w:r w:rsidRPr="002D23A5">
        <w:rPr>
          <w:rFonts w:asciiTheme="minorHAnsi" w:hAnsiTheme="minorHAnsi" w:cstheme="minorHAnsi"/>
          <w:sz w:val="22"/>
          <w:szCs w:val="22"/>
        </w:rPr>
        <w:t>работы служб системы профилактики безнадзорности</w:t>
      </w:r>
      <w:proofErr w:type="gramEnd"/>
      <w:r w:rsidRPr="002D23A5">
        <w:rPr>
          <w:rFonts w:asciiTheme="minorHAnsi" w:hAnsiTheme="minorHAnsi" w:cstheme="minorHAnsi"/>
          <w:sz w:val="22"/>
          <w:szCs w:val="22"/>
        </w:rPr>
        <w:t xml:space="preserve"> и правонарушений несовершеннолетних с семьями, </w:t>
      </w:r>
      <w:r w:rsidRPr="002D23A5">
        <w:rPr>
          <w:rFonts w:asciiTheme="minorHAnsi" w:hAnsiTheme="minorHAnsi" w:cstheme="minorHAnsi"/>
          <w:sz w:val="22"/>
          <w:szCs w:val="22"/>
        </w:rPr>
        <w:lastRenderedPageBreak/>
        <w:t>находящимися в социально опасном положении, а также увеличение количества кризисных многодетных семей.</w:t>
      </w:r>
    </w:p>
    <w:p w:rsidR="00D3344A" w:rsidRDefault="00D3344A" w:rsidP="00D3344A">
      <w:pPr>
        <w:jc w:val="both"/>
        <w:rPr>
          <w:rFonts w:asciiTheme="minorHAnsi" w:hAnsiTheme="minorHAnsi" w:cstheme="minorHAnsi"/>
          <w:sz w:val="22"/>
          <w:szCs w:val="22"/>
        </w:rPr>
      </w:pPr>
      <w:r w:rsidRPr="002D23A5">
        <w:rPr>
          <w:rFonts w:asciiTheme="minorHAnsi" w:hAnsiTheme="minorHAnsi" w:cstheme="minorHAnsi"/>
          <w:color w:val="FF0000"/>
          <w:sz w:val="22"/>
          <w:szCs w:val="22"/>
        </w:rPr>
        <w:t xml:space="preserve">         </w:t>
      </w:r>
      <w:r w:rsidRPr="002D23A5">
        <w:rPr>
          <w:rFonts w:asciiTheme="minorHAnsi" w:hAnsiTheme="minorHAnsi" w:cstheme="minorHAnsi"/>
          <w:sz w:val="22"/>
          <w:szCs w:val="22"/>
        </w:rPr>
        <w:t xml:space="preserve">В </w:t>
      </w:r>
      <w:proofErr w:type="spellStart"/>
      <w:r>
        <w:rPr>
          <w:rFonts w:asciiTheme="minorHAnsi" w:hAnsiTheme="minorHAnsi" w:cstheme="minorHAnsi"/>
          <w:sz w:val="22"/>
          <w:szCs w:val="22"/>
        </w:rPr>
        <w:t>Можгинском</w:t>
      </w:r>
      <w:proofErr w:type="spellEnd"/>
      <w:r>
        <w:rPr>
          <w:rFonts w:asciiTheme="minorHAnsi" w:hAnsiTheme="minorHAnsi" w:cstheme="minorHAnsi"/>
          <w:sz w:val="22"/>
          <w:szCs w:val="22"/>
        </w:rPr>
        <w:t xml:space="preserve"> районе </w:t>
      </w:r>
      <w:r w:rsidRPr="002D23A5">
        <w:rPr>
          <w:rFonts w:asciiTheme="minorHAnsi" w:hAnsiTheme="minorHAnsi" w:cstheme="minorHAnsi"/>
          <w:sz w:val="22"/>
          <w:szCs w:val="22"/>
        </w:rPr>
        <w:t xml:space="preserve">состоят на учете 110 подопечных детей, которые воспитываются в семьях опекунов, попечителей, приемных родителей:  </w:t>
      </w:r>
    </w:p>
    <w:p w:rsidR="00D3344A" w:rsidRPr="00D3344A" w:rsidRDefault="00D3344A" w:rsidP="00D3344A">
      <w:pPr>
        <w:jc w:val="both"/>
        <w:rPr>
          <w:rFonts w:asciiTheme="minorHAnsi" w:hAnsiTheme="minorHAnsi" w:cstheme="minorHAnsi"/>
          <w:b/>
          <w:sz w:val="22"/>
          <w:szCs w:val="22"/>
        </w:rPr>
      </w:pPr>
    </w:p>
    <w:tbl>
      <w:tblPr>
        <w:tblStyle w:val="af5"/>
        <w:tblW w:w="0" w:type="auto"/>
        <w:tblLook w:val="04A0"/>
      </w:tblPr>
      <w:tblGrid>
        <w:gridCol w:w="534"/>
        <w:gridCol w:w="2443"/>
        <w:gridCol w:w="1489"/>
        <w:gridCol w:w="1489"/>
        <w:gridCol w:w="1489"/>
        <w:gridCol w:w="1489"/>
        <w:gridCol w:w="1489"/>
      </w:tblGrid>
      <w:tr w:rsidR="00D3344A" w:rsidRPr="00D3344A" w:rsidTr="00D3344A">
        <w:tc>
          <w:tcPr>
            <w:tcW w:w="534"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w:t>
            </w:r>
          </w:p>
        </w:tc>
        <w:tc>
          <w:tcPr>
            <w:tcW w:w="2443"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Устройство детей</w:t>
            </w:r>
          </w:p>
        </w:tc>
        <w:tc>
          <w:tcPr>
            <w:tcW w:w="1489"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2015 г</w:t>
            </w:r>
          </w:p>
        </w:tc>
        <w:tc>
          <w:tcPr>
            <w:tcW w:w="1489"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2016 г</w:t>
            </w:r>
          </w:p>
        </w:tc>
        <w:tc>
          <w:tcPr>
            <w:tcW w:w="1489"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2017 г</w:t>
            </w:r>
          </w:p>
        </w:tc>
        <w:tc>
          <w:tcPr>
            <w:tcW w:w="1489"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2018 г</w:t>
            </w:r>
          </w:p>
        </w:tc>
        <w:tc>
          <w:tcPr>
            <w:tcW w:w="1489" w:type="dxa"/>
            <w:shd w:val="clear" w:color="auto" w:fill="EAF1DD" w:themeFill="accent3" w:themeFillTint="33"/>
          </w:tcPr>
          <w:p w:rsidR="00D3344A" w:rsidRPr="00D3344A" w:rsidRDefault="00D3344A" w:rsidP="00D3344A">
            <w:pPr>
              <w:jc w:val="both"/>
              <w:rPr>
                <w:rFonts w:asciiTheme="minorHAnsi" w:hAnsiTheme="minorHAnsi" w:cstheme="minorHAnsi"/>
                <w:b/>
                <w:sz w:val="22"/>
                <w:szCs w:val="22"/>
              </w:rPr>
            </w:pPr>
            <w:r w:rsidRPr="00D3344A">
              <w:rPr>
                <w:rFonts w:asciiTheme="minorHAnsi" w:hAnsiTheme="minorHAnsi" w:cstheme="minorHAnsi"/>
                <w:b/>
                <w:sz w:val="22"/>
                <w:szCs w:val="22"/>
              </w:rPr>
              <w:t>2019 г</w:t>
            </w:r>
          </w:p>
        </w:tc>
      </w:tr>
      <w:tr w:rsidR="00D3344A" w:rsidTr="00D3344A">
        <w:tc>
          <w:tcPr>
            <w:tcW w:w="534" w:type="dxa"/>
          </w:tcPr>
          <w:p w:rsidR="00D3344A" w:rsidRDefault="00D3344A" w:rsidP="00D3344A">
            <w:pPr>
              <w:jc w:val="both"/>
              <w:rPr>
                <w:rFonts w:asciiTheme="minorHAnsi" w:hAnsiTheme="minorHAnsi" w:cstheme="minorHAnsi"/>
                <w:sz w:val="22"/>
                <w:szCs w:val="22"/>
              </w:rPr>
            </w:pPr>
          </w:p>
          <w:p w:rsidR="00D3344A" w:rsidRDefault="00D3344A" w:rsidP="00D3344A">
            <w:pPr>
              <w:jc w:val="both"/>
              <w:rPr>
                <w:rFonts w:asciiTheme="minorHAnsi" w:hAnsiTheme="minorHAnsi" w:cstheme="minorHAnsi"/>
                <w:sz w:val="22"/>
                <w:szCs w:val="22"/>
              </w:rPr>
            </w:pPr>
            <w:r>
              <w:rPr>
                <w:rFonts w:asciiTheme="minorHAnsi" w:hAnsiTheme="minorHAnsi" w:cstheme="minorHAnsi"/>
                <w:sz w:val="22"/>
                <w:szCs w:val="22"/>
              </w:rPr>
              <w:t>1</w:t>
            </w:r>
          </w:p>
        </w:tc>
        <w:tc>
          <w:tcPr>
            <w:tcW w:w="244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 xml:space="preserve">Опека (попечительство), чел., </w:t>
            </w:r>
          </w:p>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 xml:space="preserve">             в том числе:</w:t>
            </w:r>
          </w:p>
        </w:tc>
        <w:tc>
          <w:tcPr>
            <w:tcW w:w="1489"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142</w:t>
            </w:r>
          </w:p>
        </w:tc>
        <w:tc>
          <w:tcPr>
            <w:tcW w:w="1489"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139</w:t>
            </w:r>
          </w:p>
        </w:tc>
        <w:tc>
          <w:tcPr>
            <w:tcW w:w="1489"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138</w:t>
            </w:r>
          </w:p>
        </w:tc>
        <w:tc>
          <w:tcPr>
            <w:tcW w:w="1489"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116</w:t>
            </w:r>
          </w:p>
        </w:tc>
        <w:tc>
          <w:tcPr>
            <w:tcW w:w="1489"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110</w:t>
            </w:r>
          </w:p>
        </w:tc>
      </w:tr>
      <w:tr w:rsidR="00D3344A" w:rsidTr="00D3344A">
        <w:tc>
          <w:tcPr>
            <w:tcW w:w="534" w:type="dxa"/>
          </w:tcPr>
          <w:p w:rsidR="00D3344A" w:rsidRDefault="00D3344A" w:rsidP="00D3344A">
            <w:pPr>
              <w:jc w:val="both"/>
              <w:rPr>
                <w:rFonts w:asciiTheme="minorHAnsi" w:hAnsiTheme="minorHAnsi" w:cstheme="minorHAnsi"/>
                <w:sz w:val="22"/>
                <w:szCs w:val="22"/>
              </w:rPr>
            </w:pPr>
            <w:r>
              <w:rPr>
                <w:rFonts w:asciiTheme="minorHAnsi" w:hAnsiTheme="minorHAnsi" w:cstheme="minorHAnsi"/>
                <w:sz w:val="22"/>
                <w:szCs w:val="22"/>
              </w:rPr>
              <w:t>2</w:t>
            </w:r>
          </w:p>
        </w:tc>
        <w:tc>
          <w:tcPr>
            <w:tcW w:w="2443" w:type="dxa"/>
          </w:tcPr>
          <w:p w:rsidR="00D3344A" w:rsidRPr="002D23A5" w:rsidRDefault="00D3344A" w:rsidP="00D3344A">
            <w:pPr>
              <w:rPr>
                <w:rFonts w:asciiTheme="minorHAnsi" w:hAnsiTheme="minorHAnsi" w:cstheme="minorHAnsi"/>
                <w:sz w:val="22"/>
                <w:szCs w:val="22"/>
              </w:rPr>
            </w:pPr>
            <w:r w:rsidRPr="002D23A5">
              <w:rPr>
                <w:rFonts w:asciiTheme="minorHAnsi" w:hAnsiTheme="minorHAnsi" w:cstheme="minorHAnsi"/>
                <w:sz w:val="22"/>
                <w:szCs w:val="22"/>
              </w:rPr>
              <w:t>Приемная семья, число семей</w:t>
            </w:r>
          </w:p>
          <w:p w:rsidR="00D3344A" w:rsidRPr="002D23A5" w:rsidRDefault="00D3344A" w:rsidP="00D3344A">
            <w:pPr>
              <w:rPr>
                <w:rFonts w:asciiTheme="minorHAnsi" w:hAnsiTheme="minorHAnsi" w:cstheme="minorHAnsi"/>
                <w:sz w:val="22"/>
                <w:szCs w:val="22"/>
              </w:rPr>
            </w:pPr>
            <w:r w:rsidRPr="002D23A5">
              <w:rPr>
                <w:rFonts w:asciiTheme="minorHAnsi" w:hAnsiTheme="minorHAnsi" w:cstheme="minorHAnsi"/>
                <w:sz w:val="22"/>
                <w:szCs w:val="22"/>
              </w:rPr>
              <w:t xml:space="preserve"> </w:t>
            </w:r>
          </w:p>
          <w:p w:rsidR="00D3344A" w:rsidRDefault="00D3344A" w:rsidP="00D3344A">
            <w:pPr>
              <w:jc w:val="both"/>
              <w:rPr>
                <w:rFonts w:asciiTheme="minorHAnsi" w:hAnsiTheme="minorHAnsi" w:cstheme="minorHAnsi"/>
                <w:sz w:val="22"/>
                <w:szCs w:val="22"/>
              </w:rPr>
            </w:pPr>
            <w:r w:rsidRPr="002D23A5">
              <w:rPr>
                <w:rFonts w:asciiTheme="minorHAnsi" w:hAnsiTheme="minorHAnsi" w:cstheme="minorHAnsi"/>
                <w:sz w:val="22"/>
                <w:szCs w:val="22"/>
              </w:rPr>
              <w:t xml:space="preserve">             в них детей, чел.</w:t>
            </w:r>
          </w:p>
        </w:tc>
        <w:tc>
          <w:tcPr>
            <w:tcW w:w="1489" w:type="dxa"/>
          </w:tcPr>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10</w:t>
            </w:r>
          </w:p>
          <w:p w:rsidR="00D3344A" w:rsidRPr="002D23A5" w:rsidRDefault="00D3344A" w:rsidP="004777D5">
            <w:pPr>
              <w:jc w:val="center"/>
              <w:rPr>
                <w:rFonts w:asciiTheme="minorHAnsi" w:hAnsiTheme="minorHAnsi" w:cstheme="minorHAnsi"/>
                <w:sz w:val="22"/>
                <w:szCs w:val="22"/>
              </w:rPr>
            </w:pPr>
          </w:p>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29</w:t>
            </w:r>
          </w:p>
        </w:tc>
        <w:tc>
          <w:tcPr>
            <w:tcW w:w="1489" w:type="dxa"/>
          </w:tcPr>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11</w:t>
            </w:r>
          </w:p>
          <w:p w:rsidR="00D3344A" w:rsidRPr="002D23A5" w:rsidRDefault="00D3344A" w:rsidP="004777D5">
            <w:pPr>
              <w:jc w:val="center"/>
              <w:rPr>
                <w:rFonts w:asciiTheme="minorHAnsi" w:hAnsiTheme="minorHAnsi" w:cstheme="minorHAnsi"/>
                <w:sz w:val="22"/>
                <w:szCs w:val="22"/>
              </w:rPr>
            </w:pPr>
          </w:p>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30</w:t>
            </w:r>
          </w:p>
        </w:tc>
        <w:tc>
          <w:tcPr>
            <w:tcW w:w="1489" w:type="dxa"/>
          </w:tcPr>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9</w:t>
            </w:r>
          </w:p>
          <w:p w:rsidR="00D3344A" w:rsidRPr="002D23A5" w:rsidRDefault="00D3344A" w:rsidP="004777D5">
            <w:pPr>
              <w:jc w:val="center"/>
              <w:rPr>
                <w:rFonts w:asciiTheme="minorHAnsi" w:hAnsiTheme="minorHAnsi" w:cstheme="minorHAnsi"/>
                <w:sz w:val="22"/>
                <w:szCs w:val="22"/>
              </w:rPr>
            </w:pPr>
          </w:p>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24</w:t>
            </w:r>
          </w:p>
        </w:tc>
        <w:tc>
          <w:tcPr>
            <w:tcW w:w="1489" w:type="dxa"/>
          </w:tcPr>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7</w:t>
            </w:r>
          </w:p>
          <w:p w:rsidR="00D3344A" w:rsidRPr="002D23A5" w:rsidRDefault="00D3344A" w:rsidP="004777D5">
            <w:pPr>
              <w:jc w:val="center"/>
              <w:rPr>
                <w:rFonts w:asciiTheme="minorHAnsi" w:hAnsiTheme="minorHAnsi" w:cstheme="minorHAnsi"/>
                <w:sz w:val="22"/>
                <w:szCs w:val="22"/>
              </w:rPr>
            </w:pPr>
          </w:p>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17</w:t>
            </w:r>
          </w:p>
        </w:tc>
        <w:tc>
          <w:tcPr>
            <w:tcW w:w="1489" w:type="dxa"/>
          </w:tcPr>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6</w:t>
            </w:r>
          </w:p>
          <w:p w:rsidR="00D3344A" w:rsidRPr="002D23A5" w:rsidRDefault="00D3344A" w:rsidP="004777D5">
            <w:pPr>
              <w:jc w:val="center"/>
              <w:rPr>
                <w:rFonts w:asciiTheme="minorHAnsi" w:hAnsiTheme="minorHAnsi" w:cstheme="minorHAnsi"/>
                <w:sz w:val="22"/>
                <w:szCs w:val="22"/>
              </w:rPr>
            </w:pPr>
          </w:p>
          <w:p w:rsidR="00D3344A" w:rsidRPr="002D23A5" w:rsidRDefault="00D3344A" w:rsidP="004777D5">
            <w:pPr>
              <w:jc w:val="center"/>
              <w:rPr>
                <w:rFonts w:asciiTheme="minorHAnsi" w:hAnsiTheme="minorHAnsi" w:cstheme="minorHAnsi"/>
                <w:sz w:val="22"/>
                <w:szCs w:val="22"/>
              </w:rPr>
            </w:pPr>
            <w:r w:rsidRPr="002D23A5">
              <w:rPr>
                <w:rFonts w:asciiTheme="minorHAnsi" w:hAnsiTheme="minorHAnsi" w:cstheme="minorHAnsi"/>
                <w:sz w:val="22"/>
                <w:szCs w:val="22"/>
              </w:rPr>
              <w:t>13</w:t>
            </w:r>
          </w:p>
        </w:tc>
      </w:tr>
    </w:tbl>
    <w:p w:rsidR="00D3344A" w:rsidRDefault="00D3344A" w:rsidP="00D3344A">
      <w:pPr>
        <w:jc w:val="both"/>
        <w:rPr>
          <w:rFonts w:asciiTheme="minorHAnsi" w:hAnsiTheme="minorHAnsi" w:cstheme="minorHAnsi"/>
          <w:sz w:val="22"/>
          <w:szCs w:val="22"/>
        </w:rPr>
      </w:pPr>
    </w:p>
    <w:p w:rsidR="00D3344A" w:rsidRPr="002D23A5" w:rsidRDefault="00D3344A" w:rsidP="00D3344A">
      <w:pPr>
        <w:jc w:val="both"/>
        <w:rPr>
          <w:rFonts w:asciiTheme="minorHAnsi" w:hAnsiTheme="minorHAnsi" w:cstheme="minorHAnsi"/>
          <w:sz w:val="22"/>
          <w:szCs w:val="22"/>
        </w:rPr>
      </w:pPr>
      <w:r w:rsidRPr="002D23A5">
        <w:rPr>
          <w:rFonts w:asciiTheme="minorHAnsi" w:hAnsiTheme="minorHAnsi" w:cstheme="minorHAnsi"/>
          <w:color w:val="FF0000"/>
          <w:sz w:val="22"/>
          <w:szCs w:val="22"/>
        </w:rPr>
        <w:tab/>
      </w:r>
      <w:r w:rsidRPr="002D23A5">
        <w:rPr>
          <w:rFonts w:asciiTheme="minorHAnsi" w:hAnsiTheme="minorHAnsi" w:cstheme="minorHAnsi"/>
          <w:sz w:val="22"/>
          <w:szCs w:val="22"/>
        </w:rPr>
        <w:t xml:space="preserve">В целях реализации мер социальной поддержки детей-сирот и детей, оставшихся без попечения родителей, Администрацией района выплачено 9 860 тыс. </w:t>
      </w:r>
      <w:r>
        <w:rPr>
          <w:rFonts w:asciiTheme="minorHAnsi" w:hAnsiTheme="minorHAnsi" w:cstheme="minorHAnsi"/>
          <w:sz w:val="22"/>
          <w:szCs w:val="22"/>
        </w:rPr>
        <w:t>р</w:t>
      </w:r>
      <w:r w:rsidRPr="002D23A5">
        <w:rPr>
          <w:rFonts w:asciiTheme="minorHAnsi" w:hAnsiTheme="minorHAnsi" w:cstheme="minorHAnsi"/>
          <w:sz w:val="22"/>
          <w:szCs w:val="22"/>
        </w:rPr>
        <w:t>уб. (АППГ - 11</w:t>
      </w:r>
      <w:r>
        <w:rPr>
          <w:rFonts w:asciiTheme="minorHAnsi" w:hAnsiTheme="minorHAnsi" w:cstheme="minorHAnsi"/>
          <w:sz w:val="22"/>
          <w:szCs w:val="22"/>
        </w:rPr>
        <w:t> </w:t>
      </w:r>
      <w:r w:rsidRPr="002D23A5">
        <w:rPr>
          <w:rFonts w:asciiTheme="minorHAnsi" w:hAnsiTheme="minorHAnsi" w:cstheme="minorHAnsi"/>
          <w:sz w:val="22"/>
          <w:szCs w:val="22"/>
        </w:rPr>
        <w:t>011</w:t>
      </w:r>
      <w:r>
        <w:rPr>
          <w:rFonts w:asciiTheme="minorHAnsi" w:hAnsiTheme="minorHAnsi" w:cstheme="minorHAnsi"/>
          <w:sz w:val="22"/>
          <w:szCs w:val="22"/>
        </w:rPr>
        <w:t>,7</w:t>
      </w:r>
      <w:r w:rsidRPr="002D23A5">
        <w:rPr>
          <w:rFonts w:asciiTheme="minorHAnsi" w:hAnsiTheme="minorHAnsi" w:cstheme="minorHAnsi"/>
          <w:sz w:val="22"/>
          <w:szCs w:val="22"/>
        </w:rPr>
        <w:t xml:space="preserve"> тыс. руб.) на содержание и выплаты детям данной категории и финансовое обеспечение приемных семей.</w:t>
      </w:r>
    </w:p>
    <w:p w:rsidR="00D3344A" w:rsidRPr="002D23A5" w:rsidRDefault="00D3344A" w:rsidP="00D3344A">
      <w:pPr>
        <w:ind w:firstLine="708"/>
        <w:jc w:val="both"/>
        <w:rPr>
          <w:rFonts w:asciiTheme="minorHAnsi" w:hAnsiTheme="minorHAnsi" w:cstheme="minorHAnsi"/>
          <w:sz w:val="22"/>
          <w:szCs w:val="22"/>
        </w:rPr>
      </w:pPr>
      <w:proofErr w:type="gramStart"/>
      <w:r w:rsidRPr="002D23A5">
        <w:rPr>
          <w:rStyle w:val="apple-converted-space"/>
          <w:rFonts w:asciiTheme="minorHAnsi" w:hAnsiTheme="minorHAnsi" w:cstheme="minorHAnsi"/>
          <w:sz w:val="22"/>
          <w:szCs w:val="22"/>
        </w:rPr>
        <w:t xml:space="preserve">За 2019 год проведено 193 (АППГ – 206) плановых и 13 (АППГ -50) внеплановых проверок несовершеннолетних подопечных </w:t>
      </w:r>
      <w:r w:rsidRPr="002D23A5">
        <w:rPr>
          <w:rFonts w:asciiTheme="minorHAnsi" w:hAnsiTheme="minorHAnsi" w:cstheme="minorHAnsi"/>
          <w:sz w:val="22"/>
          <w:szCs w:val="22"/>
        </w:rPr>
        <w:t>в целях осуществления надзора за деятельностью опекунов (попечителей, приемных родителей), соблюдением ими прав и законных интересов подопечных, обеспечением сохранности их имущества, а также выполнением опекунами (попечителями, приемными родителями), требований к осуществлению своих прав и исполнению своих обязанностей</w:t>
      </w:r>
      <w:r w:rsidRPr="002D23A5">
        <w:rPr>
          <w:rStyle w:val="apple-converted-space"/>
          <w:rFonts w:asciiTheme="minorHAnsi" w:hAnsiTheme="minorHAnsi" w:cstheme="minorHAnsi"/>
          <w:sz w:val="22"/>
          <w:szCs w:val="22"/>
        </w:rPr>
        <w:t>.</w:t>
      </w:r>
      <w:proofErr w:type="gramEnd"/>
    </w:p>
    <w:p w:rsidR="00D3344A" w:rsidRPr="002D23A5" w:rsidRDefault="00D3344A" w:rsidP="00D3344A">
      <w:pPr>
        <w:jc w:val="both"/>
        <w:rPr>
          <w:rFonts w:asciiTheme="minorHAnsi" w:hAnsiTheme="minorHAnsi" w:cstheme="minorHAnsi"/>
          <w:sz w:val="22"/>
          <w:szCs w:val="22"/>
        </w:rPr>
      </w:pPr>
      <w:r w:rsidRPr="002D23A5">
        <w:rPr>
          <w:rFonts w:asciiTheme="minorHAnsi" w:hAnsiTheme="minorHAnsi" w:cstheme="minorHAnsi"/>
          <w:sz w:val="22"/>
          <w:szCs w:val="22"/>
        </w:rPr>
        <w:t xml:space="preserve">В целях защиты прав детей </w:t>
      </w:r>
      <w:r>
        <w:rPr>
          <w:rFonts w:asciiTheme="minorHAnsi" w:hAnsiTheme="minorHAnsi" w:cstheme="minorHAnsi"/>
          <w:sz w:val="22"/>
          <w:szCs w:val="22"/>
        </w:rPr>
        <w:t>представители Администрации района (</w:t>
      </w:r>
      <w:r w:rsidRPr="002D23A5">
        <w:rPr>
          <w:rFonts w:asciiTheme="minorHAnsi" w:hAnsiTheme="minorHAnsi" w:cstheme="minorHAnsi"/>
          <w:sz w:val="22"/>
          <w:szCs w:val="22"/>
        </w:rPr>
        <w:t>специалисты отдела</w:t>
      </w:r>
      <w:r>
        <w:rPr>
          <w:rFonts w:asciiTheme="minorHAnsi" w:hAnsiTheme="minorHAnsi" w:cstheme="minorHAnsi"/>
          <w:sz w:val="22"/>
          <w:szCs w:val="22"/>
        </w:rPr>
        <w:t>)</w:t>
      </w:r>
      <w:r w:rsidRPr="002D23A5">
        <w:rPr>
          <w:rFonts w:asciiTheme="minorHAnsi" w:hAnsiTheme="minorHAnsi" w:cstheme="minorHAnsi"/>
          <w:sz w:val="22"/>
          <w:szCs w:val="22"/>
        </w:rPr>
        <w:t xml:space="preserve"> в 2019 году приняли участие в 94 судебных заседаниях (АППГ - 87). </w:t>
      </w:r>
      <w:proofErr w:type="gramStart"/>
      <w:r w:rsidRPr="002D23A5">
        <w:rPr>
          <w:rFonts w:asciiTheme="minorHAnsi" w:hAnsiTheme="minorHAnsi" w:cstheme="minorHAnsi"/>
          <w:sz w:val="22"/>
          <w:szCs w:val="22"/>
        </w:rPr>
        <w:t>Анализируя категории дел, в которых принимает участие орган опеки и попечительства, можно отметить, что в 2019 году в 2,5 раза увеличилось количество судебных заседаний по гражданским делам о лишении/ограничении родительских прав (в 2019 году – 43, в 2018 году - 17), в 3 раза -  о защите прав детей на жилое помещение, о защите других имущественных и личных прав детей – 28</w:t>
      </w:r>
      <w:proofErr w:type="gramEnd"/>
    </w:p>
    <w:p w:rsidR="00D3344A" w:rsidRDefault="00D3344A" w:rsidP="00D3344A">
      <w:pPr>
        <w:jc w:val="both"/>
        <w:rPr>
          <w:rFonts w:asciiTheme="minorHAnsi" w:hAnsiTheme="minorHAnsi" w:cstheme="minorHAnsi"/>
          <w:sz w:val="22"/>
          <w:szCs w:val="22"/>
        </w:rPr>
      </w:pPr>
    </w:p>
    <w:p w:rsidR="00D3344A" w:rsidRPr="00D3344A" w:rsidRDefault="00D3344A" w:rsidP="00D3344A">
      <w:pPr>
        <w:jc w:val="center"/>
        <w:rPr>
          <w:rFonts w:asciiTheme="minorHAnsi" w:hAnsiTheme="minorHAnsi" w:cstheme="minorHAnsi"/>
          <w:b/>
          <w:sz w:val="22"/>
          <w:szCs w:val="22"/>
        </w:rPr>
      </w:pPr>
      <w:r w:rsidRPr="00D3344A">
        <w:rPr>
          <w:rFonts w:asciiTheme="minorHAnsi" w:hAnsiTheme="minorHAnsi" w:cstheme="minorHAnsi"/>
          <w:b/>
          <w:sz w:val="22"/>
          <w:szCs w:val="22"/>
        </w:rPr>
        <w:t>Защита имущественных прав несовершеннолетних</w:t>
      </w:r>
    </w:p>
    <w:p w:rsidR="00D3344A" w:rsidRPr="002D23A5" w:rsidRDefault="00D3344A" w:rsidP="00D3344A">
      <w:pPr>
        <w:ind w:firstLine="708"/>
        <w:jc w:val="both"/>
        <w:rPr>
          <w:rFonts w:asciiTheme="minorHAnsi" w:hAnsiTheme="minorHAnsi" w:cstheme="minorHAnsi"/>
          <w:sz w:val="22"/>
          <w:szCs w:val="22"/>
        </w:rPr>
      </w:pPr>
      <w:r w:rsidRPr="002D23A5">
        <w:rPr>
          <w:rFonts w:asciiTheme="minorHAnsi" w:hAnsiTheme="minorHAnsi" w:cstheme="minorHAnsi"/>
          <w:sz w:val="22"/>
          <w:szCs w:val="22"/>
        </w:rPr>
        <w:t xml:space="preserve">В 2016 году в </w:t>
      </w:r>
      <w:proofErr w:type="spellStart"/>
      <w:r w:rsidRPr="002D23A5">
        <w:rPr>
          <w:rFonts w:asciiTheme="minorHAnsi" w:hAnsiTheme="minorHAnsi" w:cstheme="minorHAnsi"/>
          <w:sz w:val="22"/>
          <w:szCs w:val="22"/>
        </w:rPr>
        <w:t>Можгинском</w:t>
      </w:r>
      <w:proofErr w:type="spellEnd"/>
      <w:r w:rsidRPr="002D23A5">
        <w:rPr>
          <w:rFonts w:asciiTheme="minorHAnsi" w:hAnsiTheme="minorHAnsi" w:cstheme="minorHAnsi"/>
          <w:sz w:val="22"/>
          <w:szCs w:val="22"/>
        </w:rPr>
        <w:t xml:space="preserve"> районе введено в эксплуатацию 30 жилых помещений специализированного жилищного фонда в деревне Большие </w:t>
      </w:r>
      <w:proofErr w:type="spellStart"/>
      <w:r w:rsidRPr="002D23A5">
        <w:rPr>
          <w:rFonts w:asciiTheme="minorHAnsi" w:hAnsiTheme="minorHAnsi" w:cstheme="minorHAnsi"/>
          <w:sz w:val="22"/>
          <w:szCs w:val="22"/>
        </w:rPr>
        <w:t>Сибы</w:t>
      </w:r>
      <w:proofErr w:type="spellEnd"/>
      <w:r w:rsidRPr="002D23A5">
        <w:rPr>
          <w:rFonts w:asciiTheme="minorHAnsi" w:hAnsiTheme="minorHAnsi" w:cstheme="minorHAnsi"/>
          <w:sz w:val="22"/>
          <w:szCs w:val="22"/>
        </w:rPr>
        <w:t xml:space="preserve"> для лиц из числа детей-сирот и детей, оставшихся без попечения родителей, а также членов их семей, с которыми заключаются договора найма специализированного жилищного фонда, проводится работа по </w:t>
      </w:r>
      <w:proofErr w:type="spellStart"/>
      <w:r w:rsidRPr="002D23A5">
        <w:rPr>
          <w:rFonts w:asciiTheme="minorHAnsi" w:hAnsiTheme="minorHAnsi" w:cstheme="minorHAnsi"/>
          <w:sz w:val="22"/>
          <w:szCs w:val="22"/>
        </w:rPr>
        <w:t>постинтернатному</w:t>
      </w:r>
      <w:proofErr w:type="spellEnd"/>
      <w:r w:rsidRPr="002D23A5">
        <w:rPr>
          <w:rFonts w:asciiTheme="minorHAnsi" w:hAnsiTheme="minorHAnsi" w:cstheme="minorHAnsi"/>
          <w:sz w:val="22"/>
          <w:szCs w:val="22"/>
        </w:rPr>
        <w:t xml:space="preserve"> сопровождению указанных лиц. В настоящее время заключено 30 договоров найма специализированного жилищного фонда (одно лицо находится в федеральном розыске). Фактически на 01.01.2020 года в указанном доме проживают 3 нанимателей (двое из которых </w:t>
      </w:r>
      <w:proofErr w:type="gramStart"/>
      <w:r w:rsidRPr="002D23A5">
        <w:rPr>
          <w:rFonts w:asciiTheme="minorHAnsi" w:hAnsiTheme="minorHAnsi" w:cstheme="minorHAnsi"/>
          <w:sz w:val="22"/>
          <w:szCs w:val="22"/>
        </w:rPr>
        <w:t>работают вахтовым методом и постоянно не проживают</w:t>
      </w:r>
      <w:proofErr w:type="gramEnd"/>
      <w:r w:rsidRPr="002D23A5">
        <w:rPr>
          <w:rFonts w:asciiTheme="minorHAnsi" w:hAnsiTheme="minorHAnsi" w:cstheme="minorHAnsi"/>
          <w:sz w:val="22"/>
          <w:szCs w:val="22"/>
        </w:rPr>
        <w:t xml:space="preserve">), с которыми разработаны индивидуальные планы работы, составлены  акты обследования жилищных условий. </w:t>
      </w:r>
    </w:p>
    <w:p w:rsidR="00D3344A" w:rsidRPr="002D23A5" w:rsidRDefault="00D3344A" w:rsidP="00D3344A">
      <w:pPr>
        <w:autoSpaceDE w:val="0"/>
        <w:autoSpaceDN w:val="0"/>
        <w:adjustRightInd w:val="0"/>
        <w:ind w:firstLine="708"/>
        <w:jc w:val="both"/>
        <w:rPr>
          <w:rFonts w:asciiTheme="minorHAnsi" w:hAnsiTheme="minorHAnsi" w:cstheme="minorHAnsi"/>
          <w:sz w:val="22"/>
          <w:szCs w:val="22"/>
        </w:rPr>
      </w:pPr>
      <w:r w:rsidRPr="002D23A5">
        <w:rPr>
          <w:rFonts w:asciiTheme="minorHAnsi" w:hAnsiTheme="minorHAnsi" w:cstheme="minorHAnsi"/>
          <w:sz w:val="22"/>
          <w:szCs w:val="22"/>
        </w:rPr>
        <w:t xml:space="preserve">Кроме того, по указанному направлению работы возникают определенные проблемы по </w:t>
      </w:r>
      <w:proofErr w:type="spellStart"/>
      <w:r w:rsidRPr="002D23A5">
        <w:rPr>
          <w:rFonts w:asciiTheme="minorHAnsi" w:hAnsiTheme="minorHAnsi" w:cstheme="minorHAnsi"/>
          <w:sz w:val="22"/>
          <w:szCs w:val="22"/>
        </w:rPr>
        <w:t>постинтернатному</w:t>
      </w:r>
      <w:proofErr w:type="spellEnd"/>
      <w:r w:rsidRPr="002D23A5">
        <w:rPr>
          <w:rFonts w:asciiTheme="minorHAnsi" w:hAnsiTheme="minorHAnsi" w:cstheme="minorHAnsi"/>
          <w:sz w:val="22"/>
          <w:szCs w:val="22"/>
        </w:rPr>
        <w:t xml:space="preserve"> сопровождению специалистами отдела нанимателей указанного многоквартирного дома, в связи с тем, что более 80% жильцов фактически не проживают, скрывают свое местожительство, счета за предоставленные жилищно-коммунальные платежи не оплачивают. </w:t>
      </w:r>
      <w:proofErr w:type="gramStart"/>
      <w:r w:rsidRPr="002D23A5">
        <w:rPr>
          <w:rFonts w:asciiTheme="minorHAnsi" w:hAnsiTheme="minorHAnsi" w:cstheme="minorHAnsi"/>
          <w:sz w:val="22"/>
          <w:szCs w:val="22"/>
        </w:rPr>
        <w:t xml:space="preserve">Более того, в связи с удаленностью деревни Большие </w:t>
      </w:r>
      <w:proofErr w:type="spellStart"/>
      <w:r w:rsidRPr="002D23A5">
        <w:rPr>
          <w:rFonts w:asciiTheme="minorHAnsi" w:hAnsiTheme="minorHAnsi" w:cstheme="minorHAnsi"/>
          <w:sz w:val="22"/>
          <w:szCs w:val="22"/>
        </w:rPr>
        <w:t>Сибы</w:t>
      </w:r>
      <w:proofErr w:type="spellEnd"/>
      <w:r w:rsidRPr="002D23A5">
        <w:rPr>
          <w:rFonts w:asciiTheme="minorHAnsi" w:hAnsiTheme="minorHAnsi" w:cstheme="minorHAnsi"/>
          <w:sz w:val="22"/>
          <w:szCs w:val="22"/>
        </w:rPr>
        <w:t xml:space="preserve"> от населенных пунктов, в которых располагаются организации, оказывающие услуги по управлению многоквартирными домами, не удается решить проблему обслуживания и содержания общего имущества многоквартирного дома, т.к. ни одна организация до настоящего времени не заявилась на участие в открытом конкурсе на право заключения договора управления указанным объектом недвижимого имущества.</w:t>
      </w:r>
      <w:proofErr w:type="gramEnd"/>
    </w:p>
    <w:p w:rsidR="00D3344A" w:rsidRPr="002D23A5" w:rsidRDefault="00D3344A" w:rsidP="00D3344A">
      <w:pPr>
        <w:ind w:firstLine="708"/>
        <w:jc w:val="both"/>
        <w:rPr>
          <w:rFonts w:asciiTheme="minorHAnsi" w:hAnsiTheme="minorHAnsi" w:cstheme="minorHAnsi"/>
          <w:sz w:val="22"/>
          <w:szCs w:val="22"/>
        </w:rPr>
      </w:pPr>
      <w:r w:rsidRPr="002D23A5">
        <w:rPr>
          <w:rFonts w:asciiTheme="minorHAnsi" w:hAnsiTheme="minorHAnsi" w:cstheme="minorHAnsi"/>
          <w:sz w:val="22"/>
          <w:szCs w:val="22"/>
        </w:rPr>
        <w:t xml:space="preserve">В </w:t>
      </w:r>
      <w:proofErr w:type="spellStart"/>
      <w:r>
        <w:rPr>
          <w:rFonts w:asciiTheme="minorHAnsi" w:hAnsiTheme="minorHAnsi" w:cstheme="minorHAnsi"/>
          <w:sz w:val="22"/>
          <w:szCs w:val="22"/>
        </w:rPr>
        <w:t>Можгинском</w:t>
      </w:r>
      <w:proofErr w:type="spellEnd"/>
      <w:r>
        <w:rPr>
          <w:rFonts w:asciiTheme="minorHAnsi" w:hAnsiTheme="minorHAnsi" w:cstheme="minorHAnsi"/>
          <w:sz w:val="22"/>
          <w:szCs w:val="22"/>
        </w:rPr>
        <w:t xml:space="preserve"> районе </w:t>
      </w:r>
      <w:r w:rsidRPr="002D23A5">
        <w:rPr>
          <w:rFonts w:asciiTheme="minorHAnsi" w:hAnsiTheme="minorHAnsi" w:cstheme="minorHAnsi"/>
          <w:sz w:val="22"/>
          <w:szCs w:val="22"/>
        </w:rPr>
        <w:t xml:space="preserve">ведется учет детей-сирот и детей, оставшихся без попечения родителей, не имеющих закрепленного жилого помещения, на 31.12.2019 года общее количество подопечных в возрасте до 14 лет составляет 62 человека (АППГ - 53); </w:t>
      </w:r>
      <w:proofErr w:type="gramStart"/>
      <w:r w:rsidRPr="002D23A5">
        <w:rPr>
          <w:rFonts w:asciiTheme="minorHAnsi" w:hAnsiTheme="minorHAnsi" w:cstheme="minorHAnsi"/>
          <w:sz w:val="22"/>
          <w:szCs w:val="22"/>
        </w:rPr>
        <w:t xml:space="preserve">сформировано за 2019 год и направлено в </w:t>
      </w:r>
      <w:proofErr w:type="spellStart"/>
      <w:r w:rsidRPr="002D23A5">
        <w:rPr>
          <w:rFonts w:asciiTheme="minorHAnsi" w:hAnsiTheme="minorHAnsi" w:cstheme="minorHAnsi"/>
          <w:sz w:val="22"/>
          <w:szCs w:val="22"/>
        </w:rPr>
        <w:t>МОиН</w:t>
      </w:r>
      <w:proofErr w:type="spellEnd"/>
      <w:r w:rsidRPr="002D23A5">
        <w:rPr>
          <w:rFonts w:asciiTheme="minorHAnsi" w:hAnsiTheme="minorHAnsi" w:cstheme="minorHAnsi"/>
          <w:sz w:val="22"/>
          <w:szCs w:val="22"/>
        </w:rPr>
        <w:t xml:space="preserve"> УР 12 (АППГ - 7) учетных дел детей-сирот и детей, оставшихся без попечения родителей, а также лиц из числа детей-сирот и детей, оставшихся без попечения родителей, с целью включения их в Республиканский список детей-сирот и детей, оставшихся без попечения родителей, лиц из их числа, подлежащих обеспечению жилыми помещениями в Удмуртской Республике.</w:t>
      </w:r>
      <w:proofErr w:type="gramEnd"/>
      <w:r w:rsidRPr="002D23A5">
        <w:rPr>
          <w:rFonts w:asciiTheme="minorHAnsi" w:hAnsiTheme="minorHAnsi" w:cstheme="minorHAnsi"/>
          <w:sz w:val="22"/>
          <w:szCs w:val="22"/>
        </w:rPr>
        <w:t xml:space="preserve"> В связи с принятием Постановления Правительства </w:t>
      </w:r>
      <w:r w:rsidRPr="002D23A5">
        <w:rPr>
          <w:rFonts w:asciiTheme="minorHAnsi" w:hAnsiTheme="minorHAnsi" w:cstheme="minorHAnsi"/>
          <w:sz w:val="22"/>
          <w:szCs w:val="22"/>
        </w:rPr>
        <w:lastRenderedPageBreak/>
        <w:t xml:space="preserve">№397 от 04.04.2019 года Закона Удмуртской Республики №43 Р-З от 09.07.2019 года </w:t>
      </w:r>
      <w:proofErr w:type="spellStart"/>
      <w:r w:rsidRPr="002D23A5">
        <w:rPr>
          <w:rFonts w:asciiTheme="minorHAnsi" w:hAnsiTheme="minorHAnsi" w:cstheme="minorHAnsi"/>
          <w:sz w:val="22"/>
          <w:szCs w:val="22"/>
        </w:rPr>
        <w:t>ООиП</w:t>
      </w:r>
      <w:proofErr w:type="spellEnd"/>
      <w:r w:rsidRPr="002D23A5">
        <w:rPr>
          <w:rFonts w:asciiTheme="minorHAnsi" w:hAnsiTheme="minorHAnsi" w:cstheme="minorHAnsi"/>
          <w:sz w:val="22"/>
          <w:szCs w:val="22"/>
        </w:rPr>
        <w:t xml:space="preserve"> включено 7 детей, оставшихся без попечения родителей, в список </w:t>
      </w:r>
      <w:proofErr w:type="spellStart"/>
      <w:r w:rsidRPr="002D23A5">
        <w:rPr>
          <w:rFonts w:asciiTheme="minorHAnsi" w:hAnsiTheme="minorHAnsi" w:cstheme="minorHAnsi"/>
          <w:sz w:val="22"/>
          <w:szCs w:val="22"/>
        </w:rPr>
        <w:t>ООиП</w:t>
      </w:r>
      <w:proofErr w:type="spellEnd"/>
      <w:r w:rsidRPr="002D23A5">
        <w:rPr>
          <w:rFonts w:asciiTheme="minorHAnsi" w:hAnsiTheme="minorHAnsi" w:cstheme="minorHAnsi"/>
          <w:sz w:val="22"/>
          <w:szCs w:val="22"/>
        </w:rPr>
        <w:t xml:space="preserve"> на получение жилого помещения. Отделом принимаются меры по обеспечению сохранности жилых помещений, закрепленных за детьми-сиротами, а также имущества, оставшегося после смерти обоих или единственного родителя, приобретенного за счет средств подопечного. На 31.12.2019 года всего учтено 19 жилых помещений, расположенных на территории Можгинского района, которые закреплены за 26 детьми-сиротами и детьми, оставшимися без попечения родителей, а также лиц из их числа.</w:t>
      </w:r>
      <w:r w:rsidRPr="002D23A5">
        <w:rPr>
          <w:rFonts w:asciiTheme="minorHAnsi" w:hAnsiTheme="minorHAnsi" w:cstheme="minorHAnsi"/>
          <w:color w:val="FF0000"/>
          <w:sz w:val="22"/>
          <w:szCs w:val="22"/>
        </w:rPr>
        <w:t xml:space="preserve"> </w:t>
      </w:r>
      <w:r w:rsidRPr="002D23A5">
        <w:rPr>
          <w:rFonts w:asciiTheme="minorHAnsi" w:hAnsiTheme="minorHAnsi" w:cstheme="minorHAnsi"/>
          <w:sz w:val="22"/>
          <w:szCs w:val="22"/>
        </w:rPr>
        <w:t xml:space="preserve">Проведены проверки состояния указанных закрепленных жилых помещений, составлено 53 соответствующих акта, которые направляются законным представителям подопечных. Ежеквартально направляются запросы в </w:t>
      </w:r>
      <w:proofErr w:type="spellStart"/>
      <w:r w:rsidRPr="002D23A5">
        <w:rPr>
          <w:rFonts w:asciiTheme="minorHAnsi" w:hAnsiTheme="minorHAnsi" w:cstheme="minorHAnsi"/>
          <w:sz w:val="22"/>
          <w:szCs w:val="22"/>
        </w:rPr>
        <w:t>ресурсоснабжающие</w:t>
      </w:r>
      <w:proofErr w:type="spellEnd"/>
      <w:r w:rsidRPr="002D23A5">
        <w:rPr>
          <w:rFonts w:asciiTheme="minorHAnsi" w:hAnsiTheme="minorHAnsi" w:cstheme="minorHAnsi"/>
          <w:sz w:val="22"/>
          <w:szCs w:val="22"/>
        </w:rPr>
        <w:t xml:space="preserve"> организации о наличии задолженностей за предоставленные услуги ЖКХ. </w:t>
      </w:r>
    </w:p>
    <w:p w:rsidR="00D3344A" w:rsidRPr="002D23A5" w:rsidRDefault="00D3344A" w:rsidP="00D3344A">
      <w:pPr>
        <w:ind w:firstLine="708"/>
        <w:jc w:val="both"/>
        <w:rPr>
          <w:rFonts w:asciiTheme="minorHAnsi" w:hAnsiTheme="minorHAnsi" w:cstheme="minorHAnsi"/>
          <w:sz w:val="22"/>
          <w:szCs w:val="22"/>
        </w:rPr>
      </w:pPr>
      <w:r w:rsidRPr="002D23A5">
        <w:rPr>
          <w:rFonts w:asciiTheme="minorHAnsi" w:hAnsiTheme="minorHAnsi" w:cstheme="minorHAnsi"/>
          <w:sz w:val="22"/>
          <w:szCs w:val="22"/>
        </w:rPr>
        <w:t xml:space="preserve">Анализируя </w:t>
      </w:r>
      <w:r>
        <w:rPr>
          <w:rFonts w:asciiTheme="minorHAnsi" w:hAnsiTheme="minorHAnsi" w:cstheme="minorHAnsi"/>
          <w:sz w:val="22"/>
          <w:szCs w:val="22"/>
        </w:rPr>
        <w:t xml:space="preserve">информацию </w:t>
      </w:r>
      <w:r w:rsidRPr="002D23A5">
        <w:rPr>
          <w:rFonts w:asciiTheme="minorHAnsi" w:hAnsiTheme="minorHAnsi" w:cstheme="minorHAnsi"/>
          <w:sz w:val="22"/>
          <w:szCs w:val="22"/>
        </w:rPr>
        <w:t xml:space="preserve">по защите имущественных прав несовершеннолетних, необходимо отметить, что отмечается тенденция по увеличению количества детей-сирот и детей, оставшихся без попечения родителей, поставленных на учет на предоставление жилого помещения. </w:t>
      </w:r>
      <w:proofErr w:type="gramStart"/>
      <w:r>
        <w:rPr>
          <w:rFonts w:asciiTheme="minorHAnsi" w:hAnsiTheme="minorHAnsi" w:cstheme="minorHAnsi"/>
          <w:sz w:val="22"/>
          <w:szCs w:val="22"/>
        </w:rPr>
        <w:t xml:space="preserve">Данная </w:t>
      </w:r>
      <w:r w:rsidRPr="002D23A5">
        <w:rPr>
          <w:rFonts w:asciiTheme="minorHAnsi" w:hAnsiTheme="minorHAnsi" w:cstheme="minorHAnsi"/>
          <w:sz w:val="22"/>
          <w:szCs w:val="22"/>
        </w:rPr>
        <w:t>тенденция связана с отсутствием у детей указанной категории жилых помещений, подлежащих закреплению, в связи с тем, что имеющиеся в собственности детей жилые помещения, как правило, приобретены на средства материнского (семейного) капитала, проживать в которых невозможно, т.к. семья ранее либо в течение многих лет не проживала в нем, либо первоначально приобретено ветхое и непригодное для проживание жилье.</w:t>
      </w:r>
      <w:proofErr w:type="gramEnd"/>
    </w:p>
    <w:p w:rsidR="00D3344A" w:rsidRDefault="00D3344A" w:rsidP="00D3344A">
      <w:pPr>
        <w:pStyle w:val="a6"/>
        <w:jc w:val="both"/>
        <w:rPr>
          <w:rFonts w:asciiTheme="minorHAnsi" w:hAnsiTheme="minorHAnsi" w:cstheme="minorHAnsi"/>
          <w:b/>
          <w:color w:val="FF0000"/>
        </w:rPr>
      </w:pPr>
      <w:r w:rsidRPr="002D23A5">
        <w:rPr>
          <w:rFonts w:asciiTheme="minorHAnsi" w:hAnsiTheme="minorHAnsi" w:cstheme="minorHAnsi"/>
          <w:b/>
          <w:color w:val="FF0000"/>
        </w:rPr>
        <w:t xml:space="preserve">       </w:t>
      </w:r>
    </w:p>
    <w:p w:rsidR="00D3344A" w:rsidRPr="002D23A5" w:rsidRDefault="00D3344A" w:rsidP="00D3344A">
      <w:pPr>
        <w:pStyle w:val="a6"/>
        <w:jc w:val="center"/>
        <w:rPr>
          <w:rFonts w:asciiTheme="minorHAnsi" w:hAnsiTheme="minorHAnsi" w:cstheme="minorHAnsi"/>
          <w:b/>
        </w:rPr>
      </w:pPr>
      <w:r w:rsidRPr="002D23A5">
        <w:rPr>
          <w:rFonts w:asciiTheme="minorHAnsi" w:hAnsiTheme="minorHAnsi" w:cstheme="minorHAnsi"/>
          <w:b/>
        </w:rPr>
        <w:t>Деятельность Комиссии по делам несовершеннолетних и защите их прав</w:t>
      </w:r>
    </w:p>
    <w:p w:rsidR="00D3344A" w:rsidRPr="002D23A5" w:rsidRDefault="00D3344A" w:rsidP="00D3344A">
      <w:pPr>
        <w:pStyle w:val="a6"/>
        <w:jc w:val="both"/>
        <w:rPr>
          <w:rFonts w:asciiTheme="minorHAnsi" w:hAnsiTheme="minorHAnsi" w:cstheme="minorHAnsi"/>
        </w:rPr>
      </w:pPr>
      <w:r w:rsidRPr="002D23A5">
        <w:rPr>
          <w:rFonts w:asciiTheme="minorHAnsi" w:hAnsiTheme="minorHAnsi" w:cstheme="minorHAnsi"/>
        </w:rPr>
        <w:t xml:space="preserve">        В соответствии со сложившейся структурой системы профилактики правонарушений несовершеннолетних в межведомственное взаимодействие включено 112 учреждений Можгинского района.  Количество несовершеннолетних, проживающих на территории муниципального образования, 6119 по состоянию на 1 января 2019 года.  </w:t>
      </w:r>
    </w:p>
    <w:p w:rsidR="00D3344A" w:rsidRPr="002D23A5" w:rsidRDefault="00D3344A" w:rsidP="00D3344A">
      <w:pPr>
        <w:pStyle w:val="a6"/>
        <w:jc w:val="both"/>
        <w:rPr>
          <w:rFonts w:asciiTheme="minorHAnsi" w:hAnsiTheme="minorHAnsi" w:cstheme="minorHAnsi"/>
        </w:rPr>
      </w:pPr>
      <w:r w:rsidRPr="002D23A5">
        <w:rPr>
          <w:rFonts w:asciiTheme="minorHAnsi" w:hAnsiTheme="minorHAnsi" w:cstheme="minorHAnsi"/>
        </w:rPr>
        <w:t xml:space="preserve">         За 12 месяцев 2019 года проведено 26 заседания Комиссии (АППГ – 23),  на которых рассмотрено 149 (АППГ – 152) материалов в отношении несовершеннолетних и их законных представителей, граждан, обсуждено </w:t>
      </w:r>
      <w:r w:rsidRPr="002D23A5">
        <w:rPr>
          <w:rFonts w:asciiTheme="minorHAnsi" w:hAnsiTheme="minorHAnsi" w:cstheme="minorHAnsi"/>
          <w:color w:val="000000"/>
        </w:rPr>
        <w:t>39</w:t>
      </w:r>
      <w:r w:rsidRPr="002D23A5">
        <w:rPr>
          <w:rFonts w:asciiTheme="minorHAnsi" w:hAnsiTheme="minorHAnsi" w:cstheme="minorHAnsi"/>
        </w:rPr>
        <w:t xml:space="preserve"> (АППГ-37) вопросов организации и проведения межведомственных мероприятий по профилактике правонарушений несовершеннолетних и защите их прав.</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rPr>
        <w:t xml:space="preserve">         Поступило на рассмотрение всего </w:t>
      </w:r>
      <w:r w:rsidRPr="002D23A5">
        <w:rPr>
          <w:rFonts w:asciiTheme="minorHAnsi" w:hAnsiTheme="minorHAnsi" w:cstheme="minorHAnsi"/>
          <w:b/>
        </w:rPr>
        <w:t xml:space="preserve">135 </w:t>
      </w:r>
      <w:r w:rsidRPr="002D23A5">
        <w:rPr>
          <w:rFonts w:asciiTheme="minorHAnsi" w:hAnsiTheme="minorHAnsi" w:cstheme="minorHAnsi"/>
        </w:rPr>
        <w:t xml:space="preserve"> протоколов об административных правонарушениях (АППГ - 124). </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rPr>
        <w:t>В отношении законных представителей:</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b/>
        </w:rPr>
        <w:t xml:space="preserve">по ч.1 ст. 5.35 </w:t>
      </w:r>
      <w:proofErr w:type="spellStart"/>
      <w:r w:rsidRPr="002D23A5">
        <w:rPr>
          <w:rFonts w:asciiTheme="minorHAnsi" w:hAnsiTheme="minorHAnsi" w:cstheme="minorHAnsi"/>
          <w:b/>
        </w:rPr>
        <w:t>КоАП</w:t>
      </w:r>
      <w:proofErr w:type="spellEnd"/>
      <w:r w:rsidRPr="002D23A5">
        <w:rPr>
          <w:rFonts w:asciiTheme="minorHAnsi" w:hAnsiTheme="minorHAnsi" w:cstheme="minorHAnsi"/>
          <w:b/>
        </w:rPr>
        <w:t xml:space="preserve"> РФ (</w:t>
      </w:r>
      <w:r w:rsidRPr="002D23A5">
        <w:rPr>
          <w:rFonts w:asciiTheme="minorHAnsi" w:hAnsiTheme="minorHAnsi" w:cstheme="minorHAnsi"/>
        </w:rPr>
        <w:t>ненадлежащее исполнение родителями обязанностей по воспитанию детей</w:t>
      </w:r>
      <w:r w:rsidRPr="002D23A5">
        <w:rPr>
          <w:rFonts w:asciiTheme="minorHAnsi" w:hAnsiTheme="minorHAnsi" w:cstheme="minorHAnsi"/>
          <w:b/>
        </w:rPr>
        <w:t>) – 98 материалов</w:t>
      </w:r>
      <w:r w:rsidRPr="002D23A5">
        <w:rPr>
          <w:rFonts w:asciiTheme="minorHAnsi" w:hAnsiTheme="minorHAnsi" w:cstheme="minorHAnsi"/>
        </w:rPr>
        <w:t xml:space="preserve"> (АППГ - 99)</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b/>
        </w:rPr>
        <w:t xml:space="preserve">по ст. 20.22 </w:t>
      </w:r>
      <w:proofErr w:type="spellStart"/>
      <w:r w:rsidRPr="002D23A5">
        <w:rPr>
          <w:rFonts w:asciiTheme="minorHAnsi" w:hAnsiTheme="minorHAnsi" w:cstheme="minorHAnsi"/>
          <w:b/>
        </w:rPr>
        <w:t>КоАП</w:t>
      </w:r>
      <w:proofErr w:type="spellEnd"/>
      <w:r w:rsidRPr="002D23A5">
        <w:rPr>
          <w:rFonts w:asciiTheme="minorHAnsi" w:hAnsiTheme="minorHAnsi" w:cstheme="minorHAnsi"/>
          <w:b/>
        </w:rPr>
        <w:t xml:space="preserve"> РФ (</w:t>
      </w:r>
      <w:r w:rsidRPr="002D23A5">
        <w:rPr>
          <w:rFonts w:asciiTheme="minorHAnsi" w:hAnsiTheme="minorHAnsi" w:cstheme="minorHAnsi"/>
          <w:shd w:val="clear" w:color="auto" w:fill="FFFFFF"/>
        </w:rPr>
        <w:t>нахождение в состоянии опьянения несовершеннолетних в возрасте до шестнадцати лет</w:t>
      </w:r>
      <w:r w:rsidRPr="002D23A5">
        <w:rPr>
          <w:rFonts w:asciiTheme="minorHAnsi" w:hAnsiTheme="minorHAnsi" w:cstheme="minorHAnsi"/>
          <w:b/>
        </w:rPr>
        <w:t xml:space="preserve">) – 5 материала </w:t>
      </w:r>
      <w:r w:rsidRPr="002D23A5">
        <w:rPr>
          <w:rFonts w:asciiTheme="minorHAnsi" w:hAnsiTheme="minorHAnsi" w:cstheme="minorHAnsi"/>
        </w:rPr>
        <w:t>(АППГ – 15)</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rPr>
        <w:t>В отношении несовершеннолетних: 14 материалов (АППГ – 18)</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rPr>
        <w:t>В отношении граждан:</w:t>
      </w:r>
    </w:p>
    <w:p w:rsidR="00D3344A" w:rsidRPr="002D23A5" w:rsidRDefault="00D3344A" w:rsidP="00D3344A">
      <w:pPr>
        <w:pStyle w:val="a6"/>
        <w:rPr>
          <w:rFonts w:asciiTheme="minorHAnsi" w:hAnsiTheme="minorHAnsi" w:cstheme="minorHAnsi"/>
          <w:b/>
        </w:rPr>
      </w:pPr>
      <w:r w:rsidRPr="002D23A5">
        <w:rPr>
          <w:rFonts w:asciiTheme="minorHAnsi" w:hAnsiTheme="minorHAnsi" w:cstheme="minorHAnsi"/>
          <w:b/>
        </w:rPr>
        <w:t xml:space="preserve">- по ч. 1ст. 6.10 </w:t>
      </w:r>
      <w:proofErr w:type="spellStart"/>
      <w:r w:rsidRPr="002D23A5">
        <w:rPr>
          <w:rFonts w:asciiTheme="minorHAnsi" w:hAnsiTheme="minorHAnsi" w:cstheme="minorHAnsi"/>
          <w:b/>
        </w:rPr>
        <w:t>КоАП</w:t>
      </w:r>
      <w:proofErr w:type="spellEnd"/>
      <w:r w:rsidRPr="002D23A5">
        <w:rPr>
          <w:rFonts w:asciiTheme="minorHAnsi" w:hAnsiTheme="minorHAnsi" w:cstheme="minorHAnsi"/>
          <w:b/>
        </w:rPr>
        <w:t xml:space="preserve"> РФ (</w:t>
      </w:r>
      <w:hyperlink r:id="rId15" w:anchor="dst100053" w:history="1">
        <w:r w:rsidRPr="002D23A5">
          <w:rPr>
            <w:rStyle w:val="afd"/>
            <w:rFonts w:asciiTheme="minorHAnsi" w:hAnsiTheme="minorHAnsi" w:cstheme="minorHAnsi"/>
            <w:shd w:val="clear" w:color="auto" w:fill="FFFFFF"/>
          </w:rPr>
          <w:t>вовлечение</w:t>
        </w:r>
      </w:hyperlink>
      <w:r w:rsidRPr="002D23A5">
        <w:rPr>
          <w:rStyle w:val="apple-converted-space"/>
          <w:rFonts w:asciiTheme="minorHAnsi" w:hAnsiTheme="minorHAnsi" w:cstheme="minorHAnsi"/>
          <w:shd w:val="clear" w:color="auto" w:fill="FFFFFF"/>
        </w:rPr>
        <w:t> </w:t>
      </w:r>
      <w:r w:rsidRPr="002D23A5">
        <w:rPr>
          <w:rFonts w:asciiTheme="minorHAnsi" w:hAnsiTheme="minorHAnsi" w:cstheme="minorHAnsi"/>
          <w:color w:val="000000"/>
          <w:shd w:val="clear" w:color="auto" w:fill="FFFFFF"/>
        </w:rPr>
        <w:t xml:space="preserve">несовершеннолетнего в употребление алкогольной и спиртосодержащей продукции, новых потенциально опасных </w:t>
      </w:r>
      <w:proofErr w:type="spellStart"/>
      <w:r w:rsidRPr="002D23A5">
        <w:rPr>
          <w:rFonts w:asciiTheme="minorHAnsi" w:hAnsiTheme="minorHAnsi" w:cstheme="minorHAnsi"/>
          <w:color w:val="000000"/>
          <w:shd w:val="clear" w:color="auto" w:fill="FFFFFF"/>
        </w:rPr>
        <w:t>психоактивных</w:t>
      </w:r>
      <w:proofErr w:type="spellEnd"/>
      <w:r w:rsidRPr="002D23A5">
        <w:rPr>
          <w:rFonts w:asciiTheme="minorHAnsi" w:hAnsiTheme="minorHAnsi" w:cstheme="minorHAnsi"/>
          <w:color w:val="000000"/>
          <w:shd w:val="clear" w:color="auto" w:fill="FFFFFF"/>
        </w:rPr>
        <w:t xml:space="preserve"> веществ или</w:t>
      </w:r>
      <w:r w:rsidRPr="002D23A5">
        <w:rPr>
          <w:rStyle w:val="apple-converted-space"/>
          <w:rFonts w:asciiTheme="minorHAnsi" w:hAnsiTheme="minorHAnsi" w:cstheme="minorHAnsi"/>
          <w:color w:val="000000"/>
          <w:shd w:val="clear" w:color="auto" w:fill="FFFFFF"/>
        </w:rPr>
        <w:t> </w:t>
      </w:r>
      <w:r w:rsidRPr="002D23A5">
        <w:rPr>
          <w:rFonts w:asciiTheme="minorHAnsi" w:hAnsiTheme="minorHAnsi" w:cstheme="minorHAnsi"/>
        </w:rPr>
        <w:t>одурманивающих веществ)</w:t>
      </w:r>
      <w:r w:rsidRPr="002D23A5">
        <w:rPr>
          <w:rFonts w:asciiTheme="minorHAnsi" w:hAnsiTheme="minorHAnsi" w:cstheme="minorHAnsi"/>
          <w:b/>
        </w:rPr>
        <w:t xml:space="preserve"> – 7 материалов </w:t>
      </w:r>
      <w:r w:rsidRPr="002D23A5">
        <w:rPr>
          <w:rFonts w:asciiTheme="minorHAnsi" w:hAnsiTheme="minorHAnsi" w:cstheme="minorHAnsi"/>
        </w:rPr>
        <w:t>(АППГ – 2 материала),</w:t>
      </w:r>
    </w:p>
    <w:p w:rsidR="00D3344A" w:rsidRPr="002D23A5" w:rsidRDefault="00D3344A" w:rsidP="00D3344A">
      <w:pPr>
        <w:pStyle w:val="a6"/>
        <w:jc w:val="both"/>
        <w:rPr>
          <w:rFonts w:asciiTheme="minorHAnsi" w:hAnsiTheme="minorHAnsi" w:cstheme="minorHAnsi"/>
        </w:rPr>
      </w:pPr>
      <w:r w:rsidRPr="002D23A5">
        <w:rPr>
          <w:rFonts w:asciiTheme="minorHAnsi" w:hAnsiTheme="minorHAnsi" w:cstheme="minorHAnsi"/>
        </w:rPr>
        <w:t xml:space="preserve">         Рассмотрено 31 (ААПГ- 31) дела в отношении 35 (АППГ – 23) несовершеннолетних, не подлежащих уголовной, административной ответственности в связи с </w:t>
      </w:r>
      <w:proofErr w:type="spellStart"/>
      <w:r w:rsidRPr="002D23A5">
        <w:rPr>
          <w:rFonts w:asciiTheme="minorHAnsi" w:hAnsiTheme="minorHAnsi" w:cstheme="minorHAnsi"/>
        </w:rPr>
        <w:t>недостижением</w:t>
      </w:r>
      <w:proofErr w:type="spellEnd"/>
      <w:r w:rsidRPr="002D23A5">
        <w:rPr>
          <w:rFonts w:asciiTheme="minorHAnsi" w:hAnsiTheme="minorHAnsi" w:cstheme="minorHAnsi"/>
        </w:rPr>
        <w:t xml:space="preserve"> возраста, с которого наступает уголовная, административная ответственность.             </w:t>
      </w:r>
    </w:p>
    <w:p w:rsidR="00D3344A" w:rsidRPr="002D23A5" w:rsidRDefault="00D3344A" w:rsidP="00D3344A">
      <w:pPr>
        <w:pStyle w:val="a6"/>
        <w:ind w:firstLine="426"/>
        <w:jc w:val="both"/>
        <w:rPr>
          <w:rFonts w:asciiTheme="minorHAnsi" w:hAnsiTheme="minorHAnsi" w:cstheme="minorHAnsi"/>
        </w:rPr>
      </w:pPr>
      <w:r w:rsidRPr="002D23A5">
        <w:rPr>
          <w:rFonts w:asciiTheme="minorHAnsi" w:hAnsiTheme="minorHAnsi" w:cstheme="minorHAnsi"/>
        </w:rPr>
        <w:t>По итогам рассмотрения комиссией протоколов об административных правонарушениях отмечается значительный рост правонарушений граждан по вовлечению</w:t>
      </w:r>
      <w:r w:rsidRPr="002D23A5">
        <w:rPr>
          <w:rFonts w:asciiTheme="minorHAnsi" w:hAnsiTheme="minorHAnsi" w:cstheme="minorHAnsi"/>
          <w:color w:val="000000"/>
          <w:shd w:val="clear" w:color="auto" w:fill="FFFFFF"/>
        </w:rPr>
        <w:t xml:space="preserve"> несовершеннолетнего в употребление алкогольной и спиртосодержащей продукции (более чем в 3 раза)</w:t>
      </w:r>
      <w:r w:rsidRPr="002D23A5">
        <w:rPr>
          <w:rFonts w:asciiTheme="minorHAnsi" w:hAnsiTheme="minorHAnsi" w:cstheme="minorHAnsi"/>
        </w:rPr>
        <w:t>, а также преступлений, совершенных несовершеннолетними, не достигших возраста привлечения к уголовной и административной ответственности</w:t>
      </w:r>
    </w:p>
    <w:p w:rsidR="00D3344A" w:rsidRPr="002D23A5" w:rsidRDefault="00D3344A" w:rsidP="00D3344A">
      <w:pPr>
        <w:pStyle w:val="a6"/>
        <w:jc w:val="both"/>
        <w:rPr>
          <w:rFonts w:asciiTheme="minorHAnsi" w:hAnsiTheme="minorHAnsi" w:cstheme="minorHAnsi"/>
        </w:rPr>
      </w:pPr>
      <w:r w:rsidRPr="002D23A5">
        <w:rPr>
          <w:rFonts w:asciiTheme="minorHAnsi" w:hAnsiTheme="minorHAnsi" w:cstheme="minorHAnsi"/>
        </w:rPr>
        <w:t xml:space="preserve">          Совместно с субъектами профилактики проводятся  рейды на территории муниципального образования «Можгинский район» с целью профилактической работы по предупреждению совершения преступлений и правонарушений несовершеннолетними. В 2019 года  организовано 22 (15- АППГ) межведомственных выездов, посещено 306 (112-АППГ) семей.</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rPr>
        <w:t xml:space="preserve">          Постановка семей на профилактический учет осуществляется в соответствии с разработанными критериями социально опасного положения семьи. </w:t>
      </w:r>
    </w:p>
    <w:tbl>
      <w:tblPr>
        <w:tblW w:w="967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140"/>
        <w:gridCol w:w="860"/>
        <w:gridCol w:w="851"/>
        <w:gridCol w:w="850"/>
        <w:gridCol w:w="851"/>
        <w:gridCol w:w="709"/>
        <w:gridCol w:w="709"/>
        <w:gridCol w:w="708"/>
      </w:tblGrid>
      <w:tr w:rsidR="00D3344A" w:rsidRPr="002D23A5" w:rsidTr="00D3344A">
        <w:tc>
          <w:tcPr>
            <w:tcW w:w="414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p>
        </w:tc>
        <w:tc>
          <w:tcPr>
            <w:tcW w:w="86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ind w:right="-108"/>
              <w:rPr>
                <w:rFonts w:asciiTheme="minorHAnsi" w:hAnsiTheme="minorHAnsi" w:cstheme="minorHAnsi"/>
                <w:b/>
              </w:rPr>
            </w:pPr>
            <w:r w:rsidRPr="00D3344A">
              <w:rPr>
                <w:rFonts w:asciiTheme="minorHAnsi" w:hAnsiTheme="minorHAnsi" w:cstheme="minorHAnsi"/>
                <w:b/>
              </w:rPr>
              <w:t xml:space="preserve">2013 </w:t>
            </w:r>
            <w:r w:rsidRPr="00D3344A">
              <w:rPr>
                <w:rFonts w:asciiTheme="minorHAnsi" w:hAnsiTheme="minorHAnsi" w:cstheme="minorHAnsi"/>
                <w:b/>
              </w:rPr>
              <w:lastRenderedPageBreak/>
              <w:t>год</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 xml:space="preserve">2014 </w:t>
            </w:r>
            <w:r w:rsidRPr="00D3344A">
              <w:rPr>
                <w:rFonts w:asciiTheme="minorHAnsi" w:hAnsiTheme="minorHAnsi" w:cstheme="minorHAnsi"/>
                <w:b/>
              </w:rPr>
              <w:lastRenderedPageBreak/>
              <w:t>год</w:t>
            </w:r>
          </w:p>
        </w:tc>
        <w:tc>
          <w:tcPr>
            <w:tcW w:w="85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 xml:space="preserve">2015 </w:t>
            </w:r>
            <w:r w:rsidRPr="00D3344A">
              <w:rPr>
                <w:rFonts w:asciiTheme="minorHAnsi" w:hAnsiTheme="minorHAnsi" w:cstheme="minorHAnsi"/>
                <w:b/>
              </w:rPr>
              <w:lastRenderedPageBreak/>
              <w:t>год</w:t>
            </w:r>
          </w:p>
        </w:tc>
        <w:tc>
          <w:tcPr>
            <w:tcW w:w="85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2016</w:t>
            </w:r>
          </w:p>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год</w:t>
            </w:r>
          </w:p>
        </w:tc>
        <w:tc>
          <w:tcPr>
            <w:tcW w:w="709"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 xml:space="preserve">2017 </w:t>
            </w:r>
            <w:r w:rsidRPr="00D3344A">
              <w:rPr>
                <w:rFonts w:asciiTheme="minorHAnsi" w:hAnsiTheme="minorHAnsi" w:cstheme="minorHAnsi"/>
                <w:b/>
              </w:rPr>
              <w:lastRenderedPageBreak/>
              <w:t>год</w:t>
            </w:r>
          </w:p>
        </w:tc>
        <w:tc>
          <w:tcPr>
            <w:tcW w:w="709"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 xml:space="preserve">2018 </w:t>
            </w:r>
            <w:r w:rsidRPr="00D3344A">
              <w:rPr>
                <w:rFonts w:asciiTheme="minorHAnsi" w:hAnsiTheme="minorHAnsi" w:cstheme="minorHAnsi"/>
                <w:b/>
              </w:rPr>
              <w:lastRenderedPageBreak/>
              <w:t>год</w:t>
            </w:r>
          </w:p>
        </w:tc>
        <w:tc>
          <w:tcPr>
            <w:tcW w:w="708"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a6"/>
              <w:rPr>
                <w:rFonts w:asciiTheme="minorHAnsi" w:hAnsiTheme="minorHAnsi" w:cstheme="minorHAnsi"/>
                <w:b/>
              </w:rPr>
            </w:pPr>
            <w:r w:rsidRPr="00D3344A">
              <w:rPr>
                <w:rFonts w:asciiTheme="minorHAnsi" w:hAnsiTheme="minorHAnsi" w:cstheme="minorHAnsi"/>
                <w:b/>
              </w:rPr>
              <w:lastRenderedPageBreak/>
              <w:t xml:space="preserve">2019 </w:t>
            </w:r>
            <w:r w:rsidRPr="00D3344A">
              <w:rPr>
                <w:rFonts w:asciiTheme="minorHAnsi" w:hAnsiTheme="minorHAnsi" w:cstheme="minorHAnsi"/>
                <w:b/>
              </w:rPr>
              <w:lastRenderedPageBreak/>
              <w:t>год</w:t>
            </w:r>
          </w:p>
        </w:tc>
      </w:tr>
      <w:tr w:rsidR="00D3344A" w:rsidRPr="002D23A5" w:rsidTr="004777D5">
        <w:tc>
          <w:tcPr>
            <w:tcW w:w="4140" w:type="dxa"/>
            <w:tcBorders>
              <w:top w:val="single" w:sz="4" w:space="0" w:color="auto"/>
              <w:left w:val="single" w:sz="4" w:space="0" w:color="auto"/>
              <w:bottom w:val="single" w:sz="4" w:space="0" w:color="auto"/>
              <w:right w:val="single" w:sz="4" w:space="0" w:color="auto"/>
            </w:tcBorders>
            <w:shd w:val="clear" w:color="auto" w:fill="auto"/>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lastRenderedPageBreak/>
              <w:t>Количество несовершеннолетних, состоящих на профилактическом учете (</w:t>
            </w:r>
            <w:r w:rsidRPr="002D23A5">
              <w:rPr>
                <w:rFonts w:asciiTheme="minorHAnsi" w:hAnsiTheme="minorHAnsi" w:cstheme="minorHAnsi"/>
                <w:i/>
              </w:rPr>
              <w:t>на конец года</w:t>
            </w:r>
            <w:r w:rsidRPr="002D23A5">
              <w:rPr>
                <w:rFonts w:asciiTheme="minorHAnsi" w:hAnsiTheme="minorHAnsi" w:cstheme="minorHAnsi"/>
              </w:rPr>
              <w:t>)</w:t>
            </w:r>
          </w:p>
        </w:tc>
        <w:tc>
          <w:tcPr>
            <w:tcW w:w="860"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8</w:t>
            </w:r>
          </w:p>
        </w:tc>
        <w:tc>
          <w:tcPr>
            <w:tcW w:w="851"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1</w:t>
            </w:r>
          </w:p>
        </w:tc>
        <w:tc>
          <w:tcPr>
            <w:tcW w:w="850"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2</w:t>
            </w:r>
          </w:p>
        </w:tc>
        <w:tc>
          <w:tcPr>
            <w:tcW w:w="851"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6</w:t>
            </w:r>
          </w:p>
        </w:tc>
        <w:tc>
          <w:tcPr>
            <w:tcW w:w="709"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8</w:t>
            </w:r>
          </w:p>
        </w:tc>
        <w:tc>
          <w:tcPr>
            <w:tcW w:w="709"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7</w:t>
            </w:r>
          </w:p>
        </w:tc>
        <w:tc>
          <w:tcPr>
            <w:tcW w:w="708"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5</w:t>
            </w:r>
          </w:p>
        </w:tc>
      </w:tr>
      <w:tr w:rsidR="00D3344A" w:rsidRPr="002D23A5" w:rsidTr="004777D5">
        <w:trPr>
          <w:trHeight w:val="513"/>
        </w:trPr>
        <w:tc>
          <w:tcPr>
            <w:tcW w:w="4140" w:type="dxa"/>
            <w:tcBorders>
              <w:top w:val="single" w:sz="4" w:space="0" w:color="auto"/>
              <w:left w:val="single" w:sz="4" w:space="0" w:color="auto"/>
              <w:right w:val="single" w:sz="4" w:space="0" w:color="auto"/>
            </w:tcBorders>
            <w:shd w:val="clear" w:color="auto" w:fill="auto"/>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 xml:space="preserve">количество семей, находящихся в социально опасном положении / контроле - трудная жизненная ситуация </w:t>
            </w:r>
          </w:p>
        </w:tc>
        <w:tc>
          <w:tcPr>
            <w:tcW w:w="860"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СОП/</w:t>
            </w:r>
          </w:p>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ТЖС</w:t>
            </w:r>
          </w:p>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8 /33</w:t>
            </w:r>
          </w:p>
        </w:tc>
        <w:tc>
          <w:tcPr>
            <w:tcW w:w="851"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СОП/</w:t>
            </w:r>
          </w:p>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ТЖС</w:t>
            </w:r>
          </w:p>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3 /20</w:t>
            </w:r>
          </w:p>
        </w:tc>
        <w:tc>
          <w:tcPr>
            <w:tcW w:w="850"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СОП/</w:t>
            </w:r>
          </w:p>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ТЖС</w:t>
            </w:r>
          </w:p>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2 /69</w:t>
            </w:r>
          </w:p>
        </w:tc>
        <w:tc>
          <w:tcPr>
            <w:tcW w:w="851"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СОП -8</w:t>
            </w:r>
          </w:p>
        </w:tc>
        <w:tc>
          <w:tcPr>
            <w:tcW w:w="709"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8</w:t>
            </w:r>
          </w:p>
        </w:tc>
        <w:tc>
          <w:tcPr>
            <w:tcW w:w="709"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10</w:t>
            </w:r>
          </w:p>
        </w:tc>
        <w:tc>
          <w:tcPr>
            <w:tcW w:w="708" w:type="dxa"/>
            <w:tcBorders>
              <w:top w:val="single" w:sz="4" w:space="0" w:color="auto"/>
              <w:left w:val="single" w:sz="4" w:space="0" w:color="auto"/>
              <w:right w:val="single" w:sz="4" w:space="0" w:color="auto"/>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13</w:t>
            </w:r>
          </w:p>
        </w:tc>
      </w:tr>
    </w:tbl>
    <w:p w:rsidR="00D3344A" w:rsidRPr="002D23A5" w:rsidRDefault="00D3344A" w:rsidP="00D3344A">
      <w:pPr>
        <w:pStyle w:val="a6"/>
        <w:rPr>
          <w:rFonts w:asciiTheme="minorHAnsi" w:hAnsiTheme="minorHAnsi" w:cstheme="minorHAnsi"/>
        </w:rPr>
      </w:pPr>
      <w:r w:rsidRPr="002D23A5">
        <w:rPr>
          <w:rFonts w:asciiTheme="minorHAnsi" w:hAnsiTheme="minorHAnsi" w:cstheme="minorHAnsi"/>
          <w:b/>
        </w:rPr>
        <w:t>СОП</w:t>
      </w:r>
      <w:r w:rsidRPr="002D23A5">
        <w:rPr>
          <w:rFonts w:asciiTheme="minorHAnsi" w:hAnsiTheme="minorHAnsi" w:cstheme="minorHAnsi"/>
        </w:rPr>
        <w:t xml:space="preserve"> – семьи, находящиеся в социально опасном положении;</w:t>
      </w:r>
    </w:p>
    <w:p w:rsidR="00D3344A" w:rsidRPr="002D23A5" w:rsidRDefault="00D3344A" w:rsidP="00D3344A">
      <w:pPr>
        <w:pStyle w:val="a6"/>
        <w:rPr>
          <w:rFonts w:asciiTheme="minorHAnsi" w:hAnsiTheme="minorHAnsi" w:cstheme="minorHAnsi"/>
        </w:rPr>
      </w:pPr>
      <w:r w:rsidRPr="002D23A5">
        <w:rPr>
          <w:rFonts w:asciiTheme="minorHAnsi" w:hAnsiTheme="minorHAnsi" w:cstheme="minorHAnsi"/>
          <w:b/>
        </w:rPr>
        <w:t xml:space="preserve">ТЖС </w:t>
      </w:r>
      <w:r w:rsidRPr="002D23A5">
        <w:rPr>
          <w:rFonts w:asciiTheme="minorHAnsi" w:hAnsiTheme="minorHAnsi" w:cstheme="minorHAnsi"/>
        </w:rPr>
        <w:t xml:space="preserve"> -  семьи, находящиеся в трудной жизненной ситуации.   </w:t>
      </w:r>
    </w:p>
    <w:p w:rsidR="00D3344A" w:rsidRPr="002D23A5" w:rsidRDefault="00D3344A" w:rsidP="00D3344A">
      <w:pPr>
        <w:jc w:val="both"/>
        <w:rPr>
          <w:rFonts w:asciiTheme="minorHAnsi" w:hAnsiTheme="minorHAnsi" w:cstheme="minorHAnsi"/>
          <w:color w:val="333333"/>
          <w:sz w:val="22"/>
          <w:szCs w:val="22"/>
        </w:rPr>
      </w:pPr>
      <w:r w:rsidRPr="002D23A5">
        <w:rPr>
          <w:rFonts w:asciiTheme="minorHAnsi" w:hAnsiTheme="minorHAnsi" w:cstheme="minorHAnsi"/>
          <w:color w:val="333333"/>
          <w:sz w:val="22"/>
          <w:szCs w:val="22"/>
        </w:rPr>
        <w:t xml:space="preserve">       </w:t>
      </w:r>
      <w:r>
        <w:rPr>
          <w:rFonts w:asciiTheme="minorHAnsi" w:hAnsiTheme="minorHAnsi" w:cstheme="minorHAnsi"/>
          <w:color w:val="333333"/>
          <w:sz w:val="22"/>
          <w:szCs w:val="22"/>
        </w:rPr>
        <w:t xml:space="preserve">     </w:t>
      </w:r>
      <w:r w:rsidRPr="002D23A5">
        <w:rPr>
          <w:rFonts w:asciiTheme="minorHAnsi" w:hAnsiTheme="minorHAnsi" w:cstheme="minorHAnsi"/>
          <w:sz w:val="22"/>
          <w:szCs w:val="22"/>
        </w:rPr>
        <w:t xml:space="preserve">За 2019 год поставлено на учет 8 подростков (АППГ – 6), 9 семей, </w:t>
      </w:r>
      <w:proofErr w:type="gramStart"/>
      <w:r w:rsidRPr="002D23A5">
        <w:rPr>
          <w:rFonts w:asciiTheme="minorHAnsi" w:hAnsiTheme="minorHAnsi" w:cstheme="minorHAnsi"/>
          <w:sz w:val="22"/>
          <w:szCs w:val="22"/>
        </w:rPr>
        <w:t>находящиеся</w:t>
      </w:r>
      <w:proofErr w:type="gramEnd"/>
      <w:r w:rsidRPr="002D23A5">
        <w:rPr>
          <w:rFonts w:asciiTheme="minorHAnsi" w:hAnsiTheme="minorHAnsi" w:cstheme="minorHAnsi"/>
          <w:sz w:val="22"/>
          <w:szCs w:val="22"/>
        </w:rPr>
        <w:t xml:space="preserve"> в социально опасном положении (АППГ - 10). </w:t>
      </w:r>
      <w:proofErr w:type="gramStart"/>
      <w:r w:rsidRPr="002D23A5">
        <w:rPr>
          <w:rFonts w:asciiTheme="minorHAnsi" w:hAnsiTheme="minorHAnsi" w:cstheme="minorHAnsi"/>
          <w:sz w:val="22"/>
          <w:szCs w:val="22"/>
        </w:rPr>
        <w:t>Снято с учета 9 (АППГ - 7) семей: из них – 7 семьи в связи с улучшением ситуации в семье (АППГ - 3), 2 семьи – в связи с подготовкой документов на лишением родительских прав (АППГ - 3), 8 подростка: 6- в связи с положительными изменениями в поведении (АППГ - 3), 1 – в связи с устройством в училище закрытого типа (АППГ - 1), 1- в связи с</w:t>
      </w:r>
      <w:proofErr w:type="gramEnd"/>
      <w:r w:rsidRPr="002D23A5">
        <w:rPr>
          <w:rFonts w:asciiTheme="minorHAnsi" w:hAnsiTheme="minorHAnsi" w:cstheme="minorHAnsi"/>
          <w:sz w:val="22"/>
          <w:szCs w:val="22"/>
        </w:rPr>
        <w:t xml:space="preserve"> переездом.</w:t>
      </w:r>
    </w:p>
    <w:p w:rsidR="00D3344A" w:rsidRPr="002D23A5" w:rsidRDefault="00D3344A" w:rsidP="00D3344A">
      <w:pPr>
        <w:pStyle w:val="21"/>
        <w:ind w:firstLine="567"/>
        <w:jc w:val="both"/>
        <w:rPr>
          <w:rFonts w:asciiTheme="minorHAnsi" w:hAnsiTheme="minorHAnsi" w:cstheme="minorHAnsi"/>
          <w:color w:val="000000"/>
          <w:sz w:val="22"/>
          <w:szCs w:val="22"/>
        </w:rPr>
      </w:pPr>
      <w:r w:rsidRPr="002D23A5">
        <w:rPr>
          <w:rFonts w:asciiTheme="minorHAnsi" w:hAnsiTheme="minorHAnsi" w:cstheme="minorHAnsi"/>
          <w:sz w:val="22"/>
          <w:szCs w:val="22"/>
        </w:rPr>
        <w:t xml:space="preserve">Комиссией по делам несовершеннолетних и защите их прав осуществляется взаимодействие с наркологической службой МБУЗ </w:t>
      </w:r>
      <w:proofErr w:type="spellStart"/>
      <w:r w:rsidRPr="002D23A5">
        <w:rPr>
          <w:rFonts w:asciiTheme="minorHAnsi" w:hAnsiTheme="minorHAnsi" w:cstheme="minorHAnsi"/>
          <w:sz w:val="22"/>
          <w:szCs w:val="22"/>
        </w:rPr>
        <w:t>Можгинская</w:t>
      </w:r>
      <w:proofErr w:type="spellEnd"/>
      <w:r w:rsidRPr="002D23A5">
        <w:rPr>
          <w:rFonts w:asciiTheme="minorHAnsi" w:hAnsiTheme="minorHAnsi" w:cstheme="minorHAnsi"/>
          <w:sz w:val="22"/>
          <w:szCs w:val="22"/>
        </w:rPr>
        <w:t xml:space="preserve"> ЦРБ. К врачу-наркологу направляются несовершеннолетние, родители, употребляющие спиртные напитки, с рекомендациями обратиться к нему за квалифицированной помощью. </w:t>
      </w:r>
      <w:r w:rsidRPr="002D23A5">
        <w:rPr>
          <w:rFonts w:asciiTheme="minorHAnsi" w:hAnsiTheme="minorHAnsi" w:cstheme="minorHAnsi"/>
          <w:color w:val="000000"/>
          <w:sz w:val="22"/>
          <w:szCs w:val="22"/>
        </w:rPr>
        <w:t xml:space="preserve">За 2019 год в наркологический диспансер для прохождения лечения от алкогольной </w:t>
      </w:r>
      <w:r w:rsidRPr="002D23A5">
        <w:rPr>
          <w:rFonts w:asciiTheme="minorHAnsi" w:hAnsiTheme="minorHAnsi" w:cstheme="minorHAnsi"/>
          <w:sz w:val="22"/>
          <w:szCs w:val="22"/>
        </w:rPr>
        <w:t xml:space="preserve">зависимости </w:t>
      </w:r>
      <w:r w:rsidRPr="002D23A5">
        <w:rPr>
          <w:rFonts w:asciiTheme="minorHAnsi" w:hAnsiTheme="minorHAnsi" w:cstheme="minorHAnsi"/>
          <w:color w:val="000000"/>
          <w:sz w:val="22"/>
          <w:szCs w:val="22"/>
        </w:rPr>
        <w:t>выдано 10 (АППГ – 9) направлений</w:t>
      </w:r>
      <w:r w:rsidRPr="002D23A5">
        <w:rPr>
          <w:rFonts w:asciiTheme="minorHAnsi" w:hAnsiTheme="minorHAnsi" w:cstheme="minorHAnsi"/>
          <w:color w:val="0000FF"/>
          <w:sz w:val="22"/>
          <w:szCs w:val="22"/>
        </w:rPr>
        <w:t xml:space="preserve"> </w:t>
      </w:r>
      <w:r w:rsidRPr="002D23A5">
        <w:rPr>
          <w:rFonts w:asciiTheme="minorHAnsi" w:hAnsiTheme="minorHAnsi" w:cstheme="minorHAnsi"/>
          <w:color w:val="000000"/>
          <w:sz w:val="22"/>
          <w:szCs w:val="22"/>
        </w:rPr>
        <w:t>законным представителям, прошли лечение 8 (АППГ – 6).</w:t>
      </w:r>
    </w:p>
    <w:p w:rsidR="00D3344A" w:rsidRPr="002D23A5" w:rsidRDefault="00D3344A" w:rsidP="00D3344A">
      <w:pPr>
        <w:pStyle w:val="a6"/>
        <w:ind w:firstLine="567"/>
        <w:jc w:val="both"/>
        <w:rPr>
          <w:rFonts w:asciiTheme="minorHAnsi" w:hAnsiTheme="minorHAnsi" w:cstheme="minorHAnsi"/>
        </w:rPr>
      </w:pPr>
      <w:r w:rsidRPr="002D23A5">
        <w:rPr>
          <w:rFonts w:asciiTheme="minorHAnsi" w:hAnsiTheme="minorHAnsi" w:cstheme="minorHAnsi"/>
        </w:rPr>
        <w:t>Комиссия совместно с органом опеки и попечительства работает с родителями, грубо нарушающими права несовершеннолетних детей, и уклоняющимися от выполнения родительских обязанностей, которые на основании ст.69 Семейного Кодекса лишаются родительских прав, либо ограничиваются в родительских правах.</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7"/>
        <w:gridCol w:w="3347"/>
        <w:gridCol w:w="900"/>
        <w:gridCol w:w="994"/>
        <w:gridCol w:w="941"/>
        <w:gridCol w:w="992"/>
        <w:gridCol w:w="992"/>
        <w:gridCol w:w="992"/>
      </w:tblGrid>
      <w:tr w:rsidR="00D3344A" w:rsidRPr="002D23A5" w:rsidTr="00D3344A">
        <w:trPr>
          <w:trHeight w:val="380"/>
        </w:trPr>
        <w:tc>
          <w:tcPr>
            <w:tcW w:w="44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p>
        </w:tc>
        <w:tc>
          <w:tcPr>
            <w:tcW w:w="3347"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p>
        </w:tc>
        <w:tc>
          <w:tcPr>
            <w:tcW w:w="900"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r w:rsidRPr="00D3344A">
              <w:rPr>
                <w:rFonts w:asciiTheme="minorHAnsi" w:hAnsiTheme="minorHAnsi" w:cstheme="minorHAnsi"/>
                <w:b/>
                <w:sz w:val="22"/>
                <w:szCs w:val="22"/>
              </w:rPr>
              <w:t>2014г</w:t>
            </w:r>
          </w:p>
        </w:tc>
        <w:tc>
          <w:tcPr>
            <w:tcW w:w="994"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ind w:hanging="16"/>
              <w:rPr>
                <w:rFonts w:asciiTheme="minorHAnsi" w:hAnsiTheme="minorHAnsi" w:cstheme="minorHAnsi"/>
                <w:b/>
                <w:sz w:val="22"/>
                <w:szCs w:val="22"/>
              </w:rPr>
            </w:pPr>
            <w:r w:rsidRPr="00D3344A">
              <w:rPr>
                <w:rFonts w:asciiTheme="minorHAnsi" w:hAnsiTheme="minorHAnsi" w:cstheme="minorHAnsi"/>
                <w:b/>
                <w:sz w:val="22"/>
                <w:szCs w:val="22"/>
              </w:rPr>
              <w:t>2015г</w:t>
            </w:r>
          </w:p>
        </w:tc>
        <w:tc>
          <w:tcPr>
            <w:tcW w:w="941"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r w:rsidRPr="00D3344A">
              <w:rPr>
                <w:rFonts w:asciiTheme="minorHAnsi" w:hAnsiTheme="minorHAnsi" w:cstheme="minorHAnsi"/>
                <w:b/>
                <w:sz w:val="22"/>
                <w:szCs w:val="22"/>
              </w:rPr>
              <w:t>2016г.</w:t>
            </w: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r w:rsidRPr="00D3344A">
              <w:rPr>
                <w:rFonts w:asciiTheme="minorHAnsi" w:hAnsiTheme="minorHAnsi" w:cstheme="minorHAnsi"/>
                <w:b/>
                <w:sz w:val="22"/>
                <w:szCs w:val="22"/>
              </w:rPr>
              <w:t>2017г.</w:t>
            </w: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smartTag w:uri="urn:schemas-microsoft-com:office:smarttags" w:element="metricconverter">
              <w:smartTagPr>
                <w:attr w:name="ProductID" w:val="2018 г"/>
              </w:smartTagPr>
              <w:r w:rsidRPr="00D3344A">
                <w:rPr>
                  <w:rFonts w:asciiTheme="minorHAnsi" w:hAnsiTheme="minorHAnsi" w:cstheme="minorHAnsi"/>
                  <w:b/>
                  <w:sz w:val="22"/>
                  <w:szCs w:val="22"/>
                </w:rPr>
                <w:t>2018 г</w:t>
              </w:r>
            </w:smartTag>
            <w:r w:rsidRPr="00D3344A">
              <w:rPr>
                <w:rFonts w:asciiTheme="minorHAnsi" w:hAnsiTheme="minorHAnsi" w:cstheme="minorHAnsi"/>
                <w:b/>
                <w:sz w:val="22"/>
                <w:szCs w:val="22"/>
              </w:rPr>
              <w:t>.</w:t>
            </w:r>
          </w:p>
        </w:tc>
        <w:tc>
          <w:tcPr>
            <w:tcW w:w="992"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pStyle w:val="21"/>
              <w:rPr>
                <w:rFonts w:asciiTheme="minorHAnsi" w:hAnsiTheme="minorHAnsi" w:cstheme="minorHAnsi"/>
                <w:b/>
                <w:sz w:val="22"/>
                <w:szCs w:val="22"/>
              </w:rPr>
            </w:pPr>
            <w:smartTag w:uri="urn:schemas-microsoft-com:office:smarttags" w:element="metricconverter">
              <w:smartTagPr>
                <w:attr w:name="ProductID" w:val="2019 г"/>
              </w:smartTagPr>
              <w:r w:rsidRPr="00D3344A">
                <w:rPr>
                  <w:rFonts w:asciiTheme="minorHAnsi" w:hAnsiTheme="minorHAnsi" w:cstheme="minorHAnsi"/>
                  <w:b/>
                  <w:sz w:val="22"/>
                  <w:szCs w:val="22"/>
                </w:rPr>
                <w:t>2019 г</w:t>
              </w:r>
            </w:smartTag>
          </w:p>
        </w:tc>
      </w:tr>
      <w:tr w:rsidR="00D3344A" w:rsidRPr="002D23A5" w:rsidTr="004777D5">
        <w:trPr>
          <w:trHeight w:val="579"/>
        </w:trPr>
        <w:tc>
          <w:tcPr>
            <w:tcW w:w="447" w:type="dxa"/>
            <w:vMerge w:val="restart"/>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rPr>
                <w:rFonts w:asciiTheme="minorHAnsi" w:hAnsiTheme="minorHAnsi" w:cstheme="minorHAnsi"/>
                <w:sz w:val="22"/>
                <w:szCs w:val="22"/>
              </w:rPr>
            </w:pPr>
            <w:r w:rsidRPr="002D23A5">
              <w:rPr>
                <w:rFonts w:asciiTheme="minorHAnsi" w:hAnsiTheme="minorHAnsi" w:cstheme="minorHAnsi"/>
                <w:sz w:val="22"/>
                <w:szCs w:val="22"/>
              </w:rPr>
              <w:t>1</w:t>
            </w:r>
          </w:p>
        </w:tc>
        <w:tc>
          <w:tcPr>
            <w:tcW w:w="3347"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 xml:space="preserve">Количество родителей, </w:t>
            </w:r>
          </w:p>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лишенных родительских прав</w:t>
            </w:r>
          </w:p>
        </w:tc>
        <w:tc>
          <w:tcPr>
            <w:tcW w:w="900"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2</w:t>
            </w:r>
          </w:p>
        </w:tc>
        <w:tc>
          <w:tcPr>
            <w:tcW w:w="994"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2</w:t>
            </w:r>
          </w:p>
        </w:tc>
        <w:tc>
          <w:tcPr>
            <w:tcW w:w="941"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4</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6</w:t>
            </w:r>
          </w:p>
        </w:tc>
      </w:tr>
      <w:tr w:rsidR="00D3344A" w:rsidRPr="002D23A5" w:rsidTr="004777D5">
        <w:trPr>
          <w:trHeight w:val="589"/>
        </w:trPr>
        <w:tc>
          <w:tcPr>
            <w:tcW w:w="447" w:type="dxa"/>
            <w:vMerge/>
            <w:tcBorders>
              <w:top w:val="single" w:sz="4" w:space="0" w:color="auto"/>
              <w:left w:val="single" w:sz="4" w:space="0" w:color="auto"/>
              <w:bottom w:val="single" w:sz="4" w:space="0" w:color="auto"/>
              <w:right w:val="single" w:sz="4" w:space="0" w:color="auto"/>
            </w:tcBorders>
            <w:vAlign w:val="center"/>
          </w:tcPr>
          <w:p w:rsidR="00D3344A" w:rsidRPr="002D23A5" w:rsidRDefault="00D3344A" w:rsidP="004777D5">
            <w:pPr>
              <w:rPr>
                <w:rFonts w:asciiTheme="minorHAnsi" w:hAnsiTheme="minorHAnsi" w:cstheme="minorHAnsi"/>
                <w:sz w:val="22"/>
                <w:szCs w:val="22"/>
              </w:rPr>
            </w:pPr>
          </w:p>
        </w:tc>
        <w:tc>
          <w:tcPr>
            <w:tcW w:w="3347"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Количество детей в семьях</w:t>
            </w:r>
          </w:p>
        </w:tc>
        <w:tc>
          <w:tcPr>
            <w:tcW w:w="900"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4</w:t>
            </w:r>
          </w:p>
        </w:tc>
        <w:tc>
          <w:tcPr>
            <w:tcW w:w="994"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2</w:t>
            </w:r>
          </w:p>
        </w:tc>
        <w:tc>
          <w:tcPr>
            <w:tcW w:w="941"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6</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8</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9</w:t>
            </w:r>
          </w:p>
        </w:tc>
      </w:tr>
      <w:tr w:rsidR="00D3344A" w:rsidRPr="002D23A5" w:rsidTr="004777D5">
        <w:trPr>
          <w:trHeight w:val="709"/>
        </w:trPr>
        <w:tc>
          <w:tcPr>
            <w:tcW w:w="447" w:type="dxa"/>
            <w:vMerge w:val="restart"/>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rPr>
                <w:rFonts w:asciiTheme="minorHAnsi" w:hAnsiTheme="minorHAnsi" w:cstheme="minorHAnsi"/>
                <w:sz w:val="22"/>
                <w:szCs w:val="22"/>
              </w:rPr>
            </w:pPr>
            <w:r w:rsidRPr="002D23A5">
              <w:rPr>
                <w:rFonts w:asciiTheme="minorHAnsi" w:hAnsiTheme="minorHAnsi" w:cstheme="minorHAnsi"/>
                <w:sz w:val="22"/>
                <w:szCs w:val="22"/>
              </w:rPr>
              <w:t>2</w:t>
            </w:r>
          </w:p>
        </w:tc>
        <w:tc>
          <w:tcPr>
            <w:tcW w:w="3347"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 xml:space="preserve">Количество родителей, </w:t>
            </w:r>
          </w:p>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 xml:space="preserve">ограниченных </w:t>
            </w:r>
          </w:p>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в родительских правах</w:t>
            </w:r>
          </w:p>
        </w:tc>
        <w:tc>
          <w:tcPr>
            <w:tcW w:w="900"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1</w:t>
            </w:r>
          </w:p>
        </w:tc>
        <w:tc>
          <w:tcPr>
            <w:tcW w:w="994"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0</w:t>
            </w:r>
          </w:p>
        </w:tc>
        <w:tc>
          <w:tcPr>
            <w:tcW w:w="941"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2</w:t>
            </w:r>
          </w:p>
        </w:tc>
      </w:tr>
      <w:tr w:rsidR="00D3344A" w:rsidRPr="002D23A5" w:rsidTr="004777D5">
        <w:trPr>
          <w:trHeight w:val="328"/>
        </w:trPr>
        <w:tc>
          <w:tcPr>
            <w:tcW w:w="447" w:type="dxa"/>
            <w:vMerge/>
            <w:tcBorders>
              <w:top w:val="single" w:sz="4" w:space="0" w:color="auto"/>
              <w:left w:val="single" w:sz="4" w:space="0" w:color="auto"/>
              <w:bottom w:val="single" w:sz="4" w:space="0" w:color="auto"/>
              <w:right w:val="single" w:sz="4" w:space="0" w:color="auto"/>
            </w:tcBorders>
            <w:vAlign w:val="center"/>
          </w:tcPr>
          <w:p w:rsidR="00D3344A" w:rsidRPr="002D23A5" w:rsidRDefault="00D3344A" w:rsidP="004777D5">
            <w:pPr>
              <w:rPr>
                <w:rFonts w:asciiTheme="minorHAnsi" w:hAnsiTheme="minorHAnsi" w:cstheme="minorHAnsi"/>
                <w:sz w:val="22"/>
                <w:szCs w:val="22"/>
              </w:rPr>
            </w:pPr>
          </w:p>
        </w:tc>
        <w:tc>
          <w:tcPr>
            <w:tcW w:w="3347"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ind w:hanging="21"/>
              <w:rPr>
                <w:rFonts w:asciiTheme="minorHAnsi" w:hAnsiTheme="minorHAnsi" w:cstheme="minorHAnsi"/>
                <w:sz w:val="22"/>
                <w:szCs w:val="22"/>
              </w:rPr>
            </w:pPr>
            <w:r w:rsidRPr="002D23A5">
              <w:rPr>
                <w:rFonts w:asciiTheme="minorHAnsi" w:hAnsiTheme="minorHAnsi" w:cstheme="minorHAnsi"/>
                <w:sz w:val="22"/>
                <w:szCs w:val="22"/>
              </w:rPr>
              <w:t>Количество детей в семьях</w:t>
            </w:r>
          </w:p>
        </w:tc>
        <w:tc>
          <w:tcPr>
            <w:tcW w:w="900"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1</w:t>
            </w:r>
          </w:p>
        </w:tc>
        <w:tc>
          <w:tcPr>
            <w:tcW w:w="994"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0</w:t>
            </w:r>
          </w:p>
        </w:tc>
        <w:tc>
          <w:tcPr>
            <w:tcW w:w="941"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2</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highlight w:val="yellow"/>
              </w:rPr>
            </w:pPr>
            <w:r w:rsidRPr="002D23A5">
              <w:rPr>
                <w:rFonts w:asciiTheme="minorHAnsi" w:hAnsiTheme="minorHAnsi" w:cstheme="minorHAnsi"/>
                <w:sz w:val="22"/>
                <w:szCs w:val="22"/>
              </w:rPr>
              <w:t>0</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1</w:t>
            </w:r>
          </w:p>
        </w:tc>
        <w:tc>
          <w:tcPr>
            <w:tcW w:w="992"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pStyle w:val="21"/>
              <w:ind w:firstLine="34"/>
              <w:jc w:val="center"/>
              <w:rPr>
                <w:rFonts w:asciiTheme="minorHAnsi" w:hAnsiTheme="minorHAnsi" w:cstheme="minorHAnsi"/>
                <w:sz w:val="22"/>
                <w:szCs w:val="22"/>
              </w:rPr>
            </w:pPr>
            <w:r w:rsidRPr="002D23A5">
              <w:rPr>
                <w:rFonts w:asciiTheme="minorHAnsi" w:hAnsiTheme="minorHAnsi" w:cstheme="minorHAnsi"/>
                <w:sz w:val="22"/>
                <w:szCs w:val="22"/>
              </w:rPr>
              <w:t>1</w:t>
            </w:r>
          </w:p>
        </w:tc>
      </w:tr>
    </w:tbl>
    <w:p w:rsidR="00D3344A" w:rsidRDefault="00D3344A" w:rsidP="00D3344A">
      <w:pPr>
        <w:rPr>
          <w:rFonts w:asciiTheme="minorHAnsi" w:hAnsiTheme="minorHAnsi" w:cstheme="minorHAnsi"/>
          <w:sz w:val="22"/>
          <w:szCs w:val="22"/>
        </w:rPr>
      </w:pPr>
    </w:p>
    <w:p w:rsidR="00D3344A" w:rsidRPr="002D23A5" w:rsidRDefault="00D3344A" w:rsidP="00D3344A">
      <w:pPr>
        <w:rPr>
          <w:rFonts w:asciiTheme="minorHAnsi" w:hAnsiTheme="minorHAnsi" w:cstheme="minorHAnsi"/>
          <w:sz w:val="22"/>
          <w:szCs w:val="22"/>
        </w:rPr>
      </w:pPr>
      <w:r w:rsidRPr="002D23A5">
        <w:rPr>
          <w:rFonts w:asciiTheme="minorHAnsi" w:hAnsiTheme="minorHAnsi" w:cstheme="minorHAnsi"/>
          <w:sz w:val="22"/>
          <w:szCs w:val="22"/>
        </w:rPr>
        <w:t>Количество преступлений, совершенных несовершеннолетними</w:t>
      </w:r>
    </w:p>
    <w:p w:rsidR="00D3344A" w:rsidRPr="002D23A5" w:rsidRDefault="00D3344A" w:rsidP="00D3344A">
      <w:pPr>
        <w:rPr>
          <w:rFonts w:asciiTheme="minorHAnsi" w:hAnsiTheme="minorHAnsi" w:cstheme="minorHAnsi"/>
          <w:sz w:val="22"/>
          <w:szCs w:val="22"/>
        </w:rPr>
      </w:pPr>
    </w:p>
    <w:tbl>
      <w:tblPr>
        <w:tblW w:w="9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27"/>
        <w:gridCol w:w="865"/>
        <w:gridCol w:w="865"/>
        <w:gridCol w:w="865"/>
        <w:gridCol w:w="865"/>
        <w:gridCol w:w="865"/>
        <w:gridCol w:w="865"/>
        <w:gridCol w:w="865"/>
      </w:tblGrid>
      <w:tr w:rsidR="00D3344A" w:rsidRPr="002D23A5" w:rsidTr="00D3344A">
        <w:trPr>
          <w:trHeight w:val="433"/>
        </w:trPr>
        <w:tc>
          <w:tcPr>
            <w:tcW w:w="3227" w:type="dxa"/>
            <w:tcBorders>
              <w:top w:val="single" w:sz="4" w:space="0" w:color="000000"/>
              <w:left w:val="single" w:sz="4" w:space="0" w:color="000000"/>
              <w:bottom w:val="single" w:sz="4" w:space="0" w:color="000000"/>
              <w:right w:val="single" w:sz="4" w:space="0" w:color="000000"/>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2013г.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2014г.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2015г.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2016г.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2017г.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2018г.</w:t>
            </w:r>
          </w:p>
        </w:tc>
        <w:tc>
          <w:tcPr>
            <w:tcW w:w="865" w:type="dxa"/>
            <w:tcBorders>
              <w:top w:val="single" w:sz="4" w:space="0" w:color="000000"/>
              <w:left w:val="single" w:sz="4" w:space="0" w:color="000000"/>
              <w:bottom w:val="single" w:sz="4" w:space="0" w:color="000000"/>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2019г.</w:t>
            </w:r>
          </w:p>
        </w:tc>
      </w:tr>
      <w:tr w:rsidR="00D3344A" w:rsidRPr="002D23A5" w:rsidTr="004777D5">
        <w:tc>
          <w:tcPr>
            <w:tcW w:w="3227"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количество преступлений совершенных несовершеннолетними</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0</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10</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5</w:t>
            </w:r>
          </w:p>
        </w:tc>
      </w:tr>
      <w:tr w:rsidR="00D3344A" w:rsidRPr="002D23A5" w:rsidTr="004777D5">
        <w:tc>
          <w:tcPr>
            <w:tcW w:w="3227"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pStyle w:val="a6"/>
              <w:rPr>
                <w:rFonts w:asciiTheme="minorHAnsi" w:hAnsiTheme="minorHAnsi" w:cstheme="minorHAnsi"/>
              </w:rPr>
            </w:pPr>
            <w:r w:rsidRPr="002D23A5">
              <w:rPr>
                <w:rFonts w:asciiTheme="minorHAnsi" w:hAnsiTheme="minorHAnsi" w:cstheme="minorHAnsi"/>
              </w:rPr>
              <w:t>всего участников преступлений,</w:t>
            </w:r>
          </w:p>
          <w:p w:rsidR="00D3344A" w:rsidRPr="002D23A5" w:rsidRDefault="00D3344A" w:rsidP="004777D5">
            <w:pPr>
              <w:pStyle w:val="a6"/>
              <w:rPr>
                <w:rFonts w:asciiTheme="minorHAnsi" w:hAnsiTheme="minorHAnsi" w:cstheme="minorHAnsi"/>
                <w:b/>
              </w:rPr>
            </w:pPr>
            <w:r w:rsidRPr="002D23A5">
              <w:rPr>
                <w:rFonts w:asciiTheme="minorHAnsi" w:hAnsiTheme="minorHAnsi" w:cstheme="minorHAnsi"/>
                <w:b/>
              </w:rPr>
              <w:t>из них:</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11</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ind w:firstLine="34"/>
              <w:jc w:val="center"/>
              <w:rPr>
                <w:rFonts w:asciiTheme="minorHAnsi" w:hAnsiTheme="minorHAnsi" w:cstheme="minorHAnsi"/>
                <w:sz w:val="22"/>
                <w:szCs w:val="22"/>
              </w:rPr>
            </w:pPr>
            <w:r w:rsidRPr="002D23A5">
              <w:rPr>
                <w:rFonts w:asciiTheme="minorHAnsi" w:hAnsiTheme="minorHAnsi" w:cstheme="minorHAnsi"/>
                <w:sz w:val="22"/>
                <w:szCs w:val="22"/>
              </w:rPr>
              <w:t>4</w:t>
            </w:r>
          </w:p>
        </w:tc>
      </w:tr>
      <w:tr w:rsidR="00D3344A" w:rsidRPr="002D23A5" w:rsidTr="004777D5">
        <w:tc>
          <w:tcPr>
            <w:tcW w:w="3227"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школьников</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7</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4</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4</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8</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r>
      <w:tr w:rsidR="00D3344A" w:rsidRPr="002D23A5" w:rsidTr="004777D5">
        <w:tc>
          <w:tcPr>
            <w:tcW w:w="3227"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учащихся ПУ</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r>
      <w:tr w:rsidR="00D3344A" w:rsidRPr="002D23A5" w:rsidTr="004777D5">
        <w:tc>
          <w:tcPr>
            <w:tcW w:w="3227"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незанятых</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w:t>
            </w:r>
          </w:p>
        </w:tc>
        <w:tc>
          <w:tcPr>
            <w:tcW w:w="865" w:type="dxa"/>
            <w:tcBorders>
              <w:top w:val="single" w:sz="4" w:space="0" w:color="000000"/>
              <w:left w:val="single" w:sz="4" w:space="0" w:color="000000"/>
              <w:bottom w:val="single" w:sz="4" w:space="0" w:color="000000"/>
              <w:right w:val="single" w:sz="4" w:space="0" w:color="000000"/>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r>
    </w:tbl>
    <w:p w:rsidR="00D3344A" w:rsidRPr="002D23A5" w:rsidRDefault="00D3344A" w:rsidP="00D3344A">
      <w:pPr>
        <w:pStyle w:val="21"/>
        <w:rPr>
          <w:rStyle w:val="apple-converted-space"/>
          <w:rFonts w:asciiTheme="minorHAnsi" w:hAnsiTheme="minorHAnsi" w:cstheme="minorHAnsi"/>
          <w:bCs/>
          <w:sz w:val="22"/>
          <w:szCs w:val="22"/>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7"/>
        <w:gridCol w:w="5364"/>
        <w:gridCol w:w="2973"/>
      </w:tblGrid>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Количество наложенных административных штрафов / на сумму</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64/38930,0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p>
        </w:tc>
        <w:tc>
          <w:tcPr>
            <w:tcW w:w="8337" w:type="dxa"/>
            <w:gridSpan w:val="2"/>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в том числе:</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1.1</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 xml:space="preserve">на </w:t>
            </w:r>
            <w:proofErr w:type="gramStart"/>
            <w:r w:rsidRPr="002D23A5">
              <w:rPr>
                <w:rFonts w:asciiTheme="minorHAnsi" w:hAnsiTheme="minorHAnsi" w:cstheme="minorHAnsi"/>
                <w:sz w:val="22"/>
                <w:szCs w:val="22"/>
              </w:rPr>
              <w:t>несовершеннолетних</w:t>
            </w:r>
            <w:proofErr w:type="gramEnd"/>
            <w:r w:rsidRPr="002D23A5">
              <w:rPr>
                <w:rFonts w:asciiTheme="minorHAnsi" w:hAnsiTheme="minorHAnsi" w:cstheme="minorHAnsi"/>
                <w:sz w:val="22"/>
                <w:szCs w:val="22"/>
              </w:rPr>
              <w:t xml:space="preserve"> / на сумму</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2/8000,0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1.2</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на родителей (законных представителей) / на сумму</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55/20430,0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1.3</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 xml:space="preserve">на граждан, должностных лиц / на сумму           </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7/10500,0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lastRenderedPageBreak/>
              <w:t>2</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Количество взысканных административных штрафов / на сумму</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38/29560,0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p>
        </w:tc>
        <w:tc>
          <w:tcPr>
            <w:tcW w:w="8337" w:type="dxa"/>
            <w:gridSpan w:val="2"/>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в том числе:</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2.1</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с несовершеннолетних / на сумму</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2/8000,0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2.2</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с родителей (законных представителей) / на сумму</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30/12560,0</w:t>
            </w:r>
          </w:p>
        </w:tc>
      </w:tr>
      <w:tr w:rsidR="00D3344A" w:rsidRPr="002D23A5" w:rsidTr="004777D5">
        <w:trPr>
          <w:trHeight w:val="331"/>
        </w:trPr>
        <w:tc>
          <w:tcPr>
            <w:tcW w:w="877"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2.3</w:t>
            </w:r>
          </w:p>
        </w:tc>
        <w:tc>
          <w:tcPr>
            <w:tcW w:w="5364"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 xml:space="preserve">с граждан, должностных лиц / на сумму           </w:t>
            </w:r>
          </w:p>
        </w:tc>
        <w:tc>
          <w:tcPr>
            <w:tcW w:w="2973"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6/9000,0</w:t>
            </w:r>
          </w:p>
        </w:tc>
      </w:tr>
    </w:tbl>
    <w:p w:rsidR="00D3344A" w:rsidRPr="002D23A5" w:rsidRDefault="00D3344A" w:rsidP="00D3344A">
      <w:pPr>
        <w:rPr>
          <w:rFonts w:asciiTheme="minorHAnsi" w:hAnsiTheme="minorHAnsi" w:cstheme="minorHAnsi"/>
          <w:sz w:val="22"/>
          <w:szCs w:val="22"/>
        </w:rPr>
      </w:pP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51"/>
        <w:gridCol w:w="5103"/>
        <w:gridCol w:w="1355"/>
        <w:gridCol w:w="1276"/>
      </w:tblGrid>
      <w:tr w:rsidR="00D3344A" w:rsidRPr="002D23A5" w:rsidTr="00D3344A">
        <w:tc>
          <w:tcPr>
            <w:tcW w:w="7054"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Число детей, выявленных по актам беспризорного и безнадзорного несовершеннолетнего (МВД)</w:t>
            </w:r>
          </w:p>
        </w:tc>
        <w:tc>
          <w:tcPr>
            <w:tcW w:w="1355" w:type="dxa"/>
            <w:tcBorders>
              <w:top w:val="single" w:sz="4" w:space="0" w:color="auto"/>
              <w:left w:val="single" w:sz="4" w:space="0" w:color="auto"/>
              <w:bottom w:val="single" w:sz="4" w:space="0" w:color="auto"/>
              <w:right w:val="single" w:sz="4" w:space="0" w:color="auto"/>
            </w:tcBorders>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2018</w:t>
            </w:r>
          </w:p>
          <w:p w:rsidR="00D3344A" w:rsidRPr="00D3344A" w:rsidRDefault="00D3344A" w:rsidP="004777D5">
            <w:pPr>
              <w:rPr>
                <w:rFonts w:asciiTheme="minorHAnsi" w:hAnsiTheme="minorHAnsi" w:cstheme="minorHAnsi"/>
                <w:b/>
                <w:sz w:val="22"/>
                <w:szCs w:val="22"/>
              </w:rPr>
            </w:pPr>
          </w:p>
        </w:tc>
        <w:tc>
          <w:tcPr>
            <w:tcW w:w="1276" w:type="dxa"/>
            <w:shd w:val="clear" w:color="auto" w:fill="EAF1DD" w:themeFill="accent3" w:themeFillTint="33"/>
          </w:tcPr>
          <w:p w:rsidR="00D3344A" w:rsidRPr="00D3344A" w:rsidRDefault="00D3344A" w:rsidP="004777D5">
            <w:pPr>
              <w:rPr>
                <w:rFonts w:asciiTheme="minorHAnsi" w:hAnsiTheme="minorHAnsi" w:cstheme="minorHAnsi"/>
                <w:b/>
                <w:sz w:val="22"/>
                <w:szCs w:val="22"/>
              </w:rPr>
            </w:pPr>
            <w:r w:rsidRPr="00D3344A">
              <w:rPr>
                <w:rFonts w:asciiTheme="minorHAnsi" w:hAnsiTheme="minorHAnsi" w:cstheme="minorHAnsi"/>
                <w:b/>
                <w:sz w:val="22"/>
                <w:szCs w:val="22"/>
              </w:rPr>
              <w:t>2019</w:t>
            </w:r>
          </w:p>
        </w:tc>
      </w:tr>
      <w:tr w:rsidR="00D3344A" w:rsidRPr="002D23A5" w:rsidTr="004777D5">
        <w:tc>
          <w:tcPr>
            <w:tcW w:w="1951" w:type="dxa"/>
            <w:vMerge w:val="restart"/>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из них в возрасте</w:t>
            </w: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от 0 до 7 лет</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17</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12</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от 8 до 13 лет</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20</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6</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от 14 до 18 лет</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r>
      <w:tr w:rsidR="00D3344A" w:rsidRPr="002D23A5" w:rsidTr="004777D5">
        <w:tc>
          <w:tcPr>
            <w:tcW w:w="1951" w:type="dxa"/>
            <w:vMerge w:val="restart"/>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из них проживали</w:t>
            </w: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в полной семье</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6</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с одним родителем</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13</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14</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в многодетной семье</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24</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в приемной семье (замещающей семье)</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0</w:t>
            </w:r>
          </w:p>
        </w:tc>
      </w:tr>
      <w:tr w:rsidR="00D3344A" w:rsidRPr="002D23A5" w:rsidTr="004777D5">
        <w:tc>
          <w:tcPr>
            <w:tcW w:w="1951" w:type="dxa"/>
            <w:vMerge w:val="restart"/>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из них</w:t>
            </w: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roofErr w:type="gramStart"/>
            <w:r w:rsidRPr="002D23A5">
              <w:rPr>
                <w:rFonts w:asciiTheme="minorHAnsi" w:hAnsiTheme="minorHAnsi" w:cstheme="minorHAnsi"/>
                <w:sz w:val="22"/>
                <w:szCs w:val="22"/>
              </w:rPr>
              <w:t>возвращены</w:t>
            </w:r>
            <w:proofErr w:type="gramEnd"/>
            <w:r w:rsidRPr="002D23A5">
              <w:rPr>
                <w:rFonts w:asciiTheme="minorHAnsi" w:hAnsiTheme="minorHAnsi" w:cstheme="minorHAnsi"/>
                <w:sz w:val="22"/>
                <w:szCs w:val="22"/>
              </w:rPr>
              <w:t xml:space="preserve"> родителям (иным законным представителям)</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37</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12</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roofErr w:type="gramStart"/>
            <w:r w:rsidRPr="002D23A5">
              <w:rPr>
                <w:rFonts w:asciiTheme="minorHAnsi" w:hAnsiTheme="minorHAnsi" w:cstheme="minorHAnsi"/>
                <w:sz w:val="22"/>
                <w:szCs w:val="22"/>
              </w:rPr>
              <w:t>переданы</w:t>
            </w:r>
            <w:proofErr w:type="gramEnd"/>
            <w:r w:rsidRPr="002D23A5">
              <w:rPr>
                <w:rFonts w:asciiTheme="minorHAnsi" w:hAnsiTheme="minorHAnsi" w:cstheme="minorHAnsi"/>
                <w:sz w:val="22"/>
                <w:szCs w:val="22"/>
              </w:rPr>
              <w:t xml:space="preserve"> в замещающую семью</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4</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roofErr w:type="gramStart"/>
            <w:r w:rsidRPr="002D23A5">
              <w:rPr>
                <w:rFonts w:asciiTheme="minorHAnsi" w:hAnsiTheme="minorHAnsi" w:cstheme="minorHAnsi"/>
                <w:sz w:val="22"/>
                <w:szCs w:val="22"/>
              </w:rPr>
              <w:t>направлены в организации для детей-сирот</w:t>
            </w:r>
            <w:proofErr w:type="gramEnd"/>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2</w:t>
            </w:r>
          </w:p>
        </w:tc>
      </w:tr>
      <w:tr w:rsidR="00D3344A" w:rsidRPr="002D23A5" w:rsidTr="004777D5">
        <w:tc>
          <w:tcPr>
            <w:tcW w:w="1951" w:type="dxa"/>
            <w:vMerge/>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p>
        </w:tc>
        <w:tc>
          <w:tcPr>
            <w:tcW w:w="5103"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остались в учреждении для несовершеннолетних, нуждающихся в социальной реабилитации</w:t>
            </w:r>
          </w:p>
        </w:tc>
        <w:tc>
          <w:tcPr>
            <w:tcW w:w="1355" w:type="dxa"/>
            <w:tcBorders>
              <w:top w:val="single" w:sz="4" w:space="0" w:color="auto"/>
              <w:left w:val="single" w:sz="4" w:space="0" w:color="auto"/>
              <w:bottom w:val="single" w:sz="4" w:space="0" w:color="auto"/>
              <w:right w:val="single" w:sz="4" w:space="0" w:color="auto"/>
            </w:tcBorders>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0</w:t>
            </w:r>
          </w:p>
        </w:tc>
        <w:tc>
          <w:tcPr>
            <w:tcW w:w="1276" w:type="dxa"/>
          </w:tcPr>
          <w:p w:rsidR="00D3344A" w:rsidRPr="002D23A5" w:rsidRDefault="00D3344A" w:rsidP="004777D5">
            <w:pPr>
              <w:rPr>
                <w:rFonts w:asciiTheme="minorHAnsi" w:hAnsiTheme="minorHAnsi" w:cstheme="minorHAnsi"/>
                <w:sz w:val="22"/>
                <w:szCs w:val="22"/>
              </w:rPr>
            </w:pPr>
            <w:r w:rsidRPr="002D23A5">
              <w:rPr>
                <w:rFonts w:asciiTheme="minorHAnsi" w:hAnsiTheme="minorHAnsi" w:cstheme="minorHAnsi"/>
                <w:sz w:val="22"/>
                <w:szCs w:val="22"/>
              </w:rPr>
              <w:t>1</w:t>
            </w:r>
          </w:p>
        </w:tc>
      </w:tr>
    </w:tbl>
    <w:p w:rsidR="00D3344A" w:rsidRPr="002D23A5" w:rsidRDefault="00D3344A" w:rsidP="00D3344A">
      <w:pPr>
        <w:pStyle w:val="21"/>
        <w:rPr>
          <w:rStyle w:val="apple-converted-space"/>
          <w:rFonts w:asciiTheme="minorHAnsi" w:hAnsiTheme="minorHAnsi" w:cstheme="minorHAnsi"/>
          <w:bCs/>
          <w:sz w:val="22"/>
          <w:szCs w:val="22"/>
        </w:rPr>
      </w:pPr>
    </w:p>
    <w:p w:rsidR="00D3344A" w:rsidRPr="002D23A5" w:rsidRDefault="00D3344A" w:rsidP="00D3344A">
      <w:pPr>
        <w:pStyle w:val="21"/>
        <w:rPr>
          <w:rStyle w:val="apple-converted-space"/>
          <w:rFonts w:asciiTheme="minorHAnsi" w:hAnsiTheme="minorHAnsi" w:cstheme="minorHAnsi"/>
          <w:bCs/>
          <w:sz w:val="22"/>
          <w:szCs w:val="22"/>
        </w:rPr>
      </w:pPr>
      <w:r>
        <w:rPr>
          <w:rStyle w:val="apple-converted-space"/>
          <w:rFonts w:asciiTheme="minorHAnsi" w:hAnsiTheme="minorHAnsi" w:cstheme="minorHAnsi"/>
          <w:bCs/>
          <w:sz w:val="22"/>
          <w:szCs w:val="22"/>
        </w:rPr>
        <w:t>З</w:t>
      </w:r>
      <w:r w:rsidRPr="002D23A5">
        <w:rPr>
          <w:rStyle w:val="apple-converted-space"/>
          <w:rFonts w:asciiTheme="minorHAnsi" w:hAnsiTheme="minorHAnsi" w:cstheme="minorHAnsi"/>
          <w:bCs/>
          <w:sz w:val="22"/>
          <w:szCs w:val="22"/>
        </w:rPr>
        <w:t>а 2019 год рассмотрено 1151 обращений граждан и организаций, из них личный прием – 960 человек, через электронные средства связи – 191.</w:t>
      </w:r>
    </w:p>
    <w:p w:rsidR="00D3344A" w:rsidRPr="002D23A5" w:rsidRDefault="00D3344A" w:rsidP="00D3344A">
      <w:pPr>
        <w:rPr>
          <w:rFonts w:asciiTheme="minorHAnsi" w:hAnsiTheme="minorHAnsi" w:cstheme="minorHAnsi"/>
          <w:sz w:val="22"/>
          <w:szCs w:val="22"/>
        </w:rPr>
      </w:pPr>
    </w:p>
    <w:p w:rsidR="00D3344A" w:rsidRPr="002D23A5" w:rsidRDefault="00D3344A" w:rsidP="00D3344A">
      <w:pPr>
        <w:rPr>
          <w:rFonts w:asciiTheme="minorHAnsi" w:hAnsiTheme="minorHAnsi" w:cstheme="minorHAnsi"/>
          <w:sz w:val="22"/>
          <w:szCs w:val="22"/>
        </w:rPr>
      </w:pPr>
    </w:p>
    <w:p w:rsidR="00AB4299" w:rsidRPr="00EF58AF" w:rsidRDefault="00AB4299" w:rsidP="00140FCF">
      <w:pPr>
        <w:jc w:val="both"/>
        <w:rPr>
          <w:rFonts w:asciiTheme="minorHAnsi" w:hAnsiTheme="minorHAnsi" w:cstheme="minorHAnsi"/>
          <w:b/>
          <w:color w:val="4F6228" w:themeColor="accent3" w:themeShade="80"/>
          <w:sz w:val="28"/>
          <w:szCs w:val="28"/>
        </w:rPr>
      </w:pPr>
      <w:r w:rsidRPr="00EF58AF">
        <w:rPr>
          <w:rFonts w:asciiTheme="minorHAnsi" w:hAnsiTheme="minorHAnsi" w:cstheme="minorHAnsi"/>
          <w:color w:val="0070C0"/>
          <w:sz w:val="22"/>
          <w:szCs w:val="22"/>
        </w:rPr>
        <w:t xml:space="preserve">   </w:t>
      </w:r>
      <w:r w:rsidRPr="00357A80">
        <w:rPr>
          <w:rFonts w:asciiTheme="minorHAnsi" w:hAnsiTheme="minorHAnsi" w:cstheme="minorHAnsi"/>
          <w:b/>
          <w:color w:val="4F6228" w:themeColor="accent3" w:themeShade="80"/>
          <w:sz w:val="28"/>
          <w:szCs w:val="28"/>
        </w:rPr>
        <w:t>Культура</w:t>
      </w:r>
      <w:r w:rsidR="00A479FC" w:rsidRPr="00357A80">
        <w:rPr>
          <w:rFonts w:asciiTheme="minorHAnsi" w:hAnsiTheme="minorHAnsi" w:cstheme="minorHAnsi"/>
          <w:b/>
          <w:color w:val="4F6228" w:themeColor="accent3" w:themeShade="80"/>
          <w:sz w:val="28"/>
          <w:szCs w:val="28"/>
        </w:rPr>
        <w:t>, спорт</w:t>
      </w:r>
      <w:r w:rsidRPr="00357A80">
        <w:rPr>
          <w:rFonts w:asciiTheme="minorHAnsi" w:hAnsiTheme="minorHAnsi" w:cstheme="minorHAnsi"/>
          <w:b/>
          <w:color w:val="4F6228" w:themeColor="accent3" w:themeShade="80"/>
          <w:sz w:val="28"/>
          <w:szCs w:val="28"/>
        </w:rPr>
        <w:t xml:space="preserve"> и молодежная политика</w:t>
      </w:r>
    </w:p>
    <w:p w:rsidR="0029393A" w:rsidRPr="00EF58AF" w:rsidRDefault="0029393A" w:rsidP="00357A80">
      <w:pPr>
        <w:ind w:left="284" w:firstLine="708"/>
        <w:jc w:val="both"/>
        <w:rPr>
          <w:rFonts w:asciiTheme="minorHAnsi" w:hAnsiTheme="minorHAnsi" w:cstheme="minorHAnsi"/>
          <w:sz w:val="22"/>
          <w:szCs w:val="22"/>
        </w:rPr>
      </w:pPr>
      <w:r w:rsidRPr="00EF58AF">
        <w:rPr>
          <w:rFonts w:asciiTheme="minorHAnsi" w:hAnsiTheme="minorHAnsi" w:cstheme="minorHAnsi"/>
          <w:sz w:val="22"/>
          <w:szCs w:val="22"/>
        </w:rPr>
        <w:t xml:space="preserve">Отрасль культуры состоит из: </w:t>
      </w:r>
      <w:proofErr w:type="spellStart"/>
      <w:r w:rsidRPr="00EF58AF">
        <w:rPr>
          <w:rFonts w:asciiTheme="minorHAnsi" w:hAnsiTheme="minorHAnsi" w:cstheme="minorHAnsi"/>
          <w:sz w:val="22"/>
          <w:szCs w:val="22"/>
        </w:rPr>
        <w:t>культурно-досуговой</w:t>
      </w:r>
      <w:proofErr w:type="spellEnd"/>
      <w:r w:rsidRPr="00EF58AF">
        <w:rPr>
          <w:rFonts w:asciiTheme="minorHAnsi" w:hAnsiTheme="minorHAnsi" w:cstheme="minorHAnsi"/>
          <w:sz w:val="22"/>
          <w:szCs w:val="22"/>
        </w:rPr>
        <w:t xml:space="preserve"> деятельность (33 клубных учреждения); информационно-библиографической деятельности (31 сельских библиотек), декоративно-прикладного творчества (Дом ремесел), эстетическо</w:t>
      </w:r>
      <w:r w:rsidR="009401AB" w:rsidRPr="00EF58AF">
        <w:rPr>
          <w:rFonts w:asciiTheme="minorHAnsi" w:hAnsiTheme="minorHAnsi" w:cstheme="minorHAnsi"/>
          <w:sz w:val="22"/>
          <w:szCs w:val="22"/>
        </w:rPr>
        <w:t xml:space="preserve">го </w:t>
      </w:r>
      <w:r w:rsidRPr="00EF58AF">
        <w:rPr>
          <w:rFonts w:asciiTheme="minorHAnsi" w:hAnsiTheme="minorHAnsi" w:cstheme="minorHAnsi"/>
          <w:sz w:val="22"/>
          <w:szCs w:val="22"/>
        </w:rPr>
        <w:t>воспитани</w:t>
      </w:r>
      <w:r w:rsidR="009401AB" w:rsidRPr="00EF58AF">
        <w:rPr>
          <w:rFonts w:asciiTheme="minorHAnsi" w:hAnsiTheme="minorHAnsi" w:cstheme="minorHAnsi"/>
          <w:sz w:val="22"/>
          <w:szCs w:val="22"/>
        </w:rPr>
        <w:t xml:space="preserve">я детей (3 ДШИ).  Число объектов культурного наследия составляет </w:t>
      </w:r>
      <w:r w:rsidRPr="00EF58AF">
        <w:rPr>
          <w:rFonts w:asciiTheme="minorHAnsi" w:hAnsiTheme="minorHAnsi" w:cstheme="minorHAnsi"/>
          <w:sz w:val="22"/>
          <w:szCs w:val="22"/>
        </w:rPr>
        <w:t xml:space="preserve">128. </w:t>
      </w:r>
    </w:p>
    <w:p w:rsidR="00357A80" w:rsidRPr="00393ACD" w:rsidRDefault="00357A80" w:rsidP="00357A80">
      <w:pPr>
        <w:ind w:left="284" w:firstLine="425"/>
        <w:jc w:val="both"/>
        <w:rPr>
          <w:rFonts w:asciiTheme="minorHAnsi" w:eastAsia="Calibri" w:hAnsiTheme="minorHAnsi" w:cstheme="minorHAnsi"/>
          <w:b/>
          <w:i/>
          <w:sz w:val="22"/>
          <w:szCs w:val="22"/>
        </w:rPr>
      </w:pPr>
      <w:r w:rsidRPr="00393ACD">
        <w:rPr>
          <w:rFonts w:asciiTheme="minorHAnsi" w:hAnsiTheme="minorHAnsi" w:cstheme="minorHAnsi"/>
          <w:sz w:val="22"/>
          <w:szCs w:val="22"/>
        </w:rPr>
        <w:t>В области культуры трудятся 254 человека. В 2019 году прошли изменения по оптимизации штатной численности работников учреждений культуры. МБУ «Можгинский районный Дом культуры» ликвидировано путем присоединения к МБУ Можгинского района «Централизованная клубная система», МКУ «Отдел культуры Можгинского района» переименовано в МКУ «Центр по комплексному обслуживанию муниципальных учреждений Можгинского района</w:t>
      </w:r>
      <w:proofErr w:type="gramStart"/>
      <w:r w:rsidRPr="00393ACD">
        <w:rPr>
          <w:rFonts w:asciiTheme="minorHAnsi" w:hAnsiTheme="minorHAnsi" w:cstheme="minorHAnsi"/>
          <w:sz w:val="22"/>
          <w:szCs w:val="22"/>
        </w:rPr>
        <w:t>»</w:t>
      </w:r>
      <w:r w:rsidRPr="00393ACD">
        <w:rPr>
          <w:rFonts w:asciiTheme="minorHAnsi" w:eastAsia="Calibri" w:hAnsiTheme="minorHAnsi" w:cstheme="minorHAnsi"/>
          <w:sz w:val="22"/>
          <w:szCs w:val="22"/>
        </w:rPr>
        <w:t>с</w:t>
      </w:r>
      <w:proofErr w:type="gramEnd"/>
      <w:r w:rsidRPr="00393ACD">
        <w:rPr>
          <w:rFonts w:asciiTheme="minorHAnsi" w:eastAsia="Calibri" w:hAnsiTheme="minorHAnsi" w:cstheme="minorHAnsi"/>
          <w:sz w:val="22"/>
          <w:szCs w:val="22"/>
        </w:rPr>
        <w:t xml:space="preserve"> принятием 5,25 штатных единиц из МБУ Можгинского района «Централизованная клубная система» и выведением 15 штатных единиц в МКУ «Централизованная бухгалтерия по обслуживанию учреждений Можгинского района».Решением Совета депутатов муниципального образования «Можгинский район» от 20.02.2019 года №23.3 утверждена структура Отдела культуры, спорта и молодежи с 1 сектором: сектор спорта и молодежной политики с 3муниципальными служащими. Решением Совета депутатов муниципального образования «Можгинский район» от 23.05.2019г. № 25.8 Управление культуры, спорта и молодежи переименовано в Отдел культуры, спорта и молодежи, в котором работаю 5 муниципальных служащих</w:t>
      </w:r>
      <w:proofErr w:type="gramStart"/>
      <w:r w:rsidRPr="00393ACD">
        <w:rPr>
          <w:rFonts w:asciiTheme="minorHAnsi" w:eastAsia="Calibri" w:hAnsiTheme="minorHAnsi" w:cstheme="minorHAnsi"/>
          <w:sz w:val="22"/>
          <w:szCs w:val="22"/>
        </w:rPr>
        <w:t>.</w:t>
      </w:r>
      <w:r w:rsidRPr="00393ACD">
        <w:rPr>
          <w:rFonts w:asciiTheme="minorHAnsi" w:eastAsia="Calibri" w:hAnsiTheme="minorHAnsi" w:cstheme="minorHAnsi"/>
          <w:b/>
          <w:i/>
          <w:sz w:val="22"/>
          <w:szCs w:val="22"/>
        </w:rPr>
        <w:t>С</w:t>
      </w:r>
      <w:proofErr w:type="gramEnd"/>
      <w:r w:rsidRPr="00393ACD">
        <w:rPr>
          <w:rFonts w:asciiTheme="minorHAnsi" w:eastAsia="Calibri" w:hAnsiTheme="minorHAnsi" w:cstheme="minorHAnsi"/>
          <w:b/>
          <w:i/>
          <w:sz w:val="22"/>
          <w:szCs w:val="22"/>
        </w:rPr>
        <w:t>реднее число работников культуры на 1000человек населения составило - 6 чел.</w:t>
      </w:r>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В </w:t>
      </w:r>
      <w:proofErr w:type="spellStart"/>
      <w:r w:rsidRPr="00393ACD">
        <w:rPr>
          <w:rFonts w:asciiTheme="minorHAnsi" w:hAnsiTheme="minorHAnsi" w:cstheme="minorHAnsi"/>
          <w:sz w:val="22"/>
          <w:szCs w:val="22"/>
        </w:rPr>
        <w:t>Можгинском</w:t>
      </w:r>
      <w:proofErr w:type="spellEnd"/>
      <w:r w:rsidRPr="00393ACD">
        <w:rPr>
          <w:rFonts w:asciiTheme="minorHAnsi" w:hAnsiTheme="minorHAnsi" w:cstheme="minorHAnsi"/>
          <w:sz w:val="22"/>
          <w:szCs w:val="22"/>
        </w:rPr>
        <w:t xml:space="preserve"> районе в 2019 году работало 101 любительское объединение, в котором занималось 1307 человек, из них для детей до 14 лет 26 объединений (330 человек). Для молодежи было организовано 15 объединений (188 человек), для ветеранов 35 объединений (459 человек). Объединения организованы для всех слоев населения по различным направлениям.</w:t>
      </w:r>
    </w:p>
    <w:p w:rsidR="00357A80" w:rsidRPr="00393ACD" w:rsidRDefault="00357A80" w:rsidP="00357A80">
      <w:pPr>
        <w:ind w:left="284" w:firstLine="425"/>
        <w:jc w:val="both"/>
        <w:rPr>
          <w:rFonts w:asciiTheme="minorHAnsi" w:hAnsiTheme="minorHAnsi" w:cstheme="minorHAnsi"/>
          <w:b/>
          <w:sz w:val="22"/>
          <w:szCs w:val="22"/>
          <w:u w:val="single"/>
        </w:rPr>
      </w:pPr>
      <w:r w:rsidRPr="00393ACD">
        <w:rPr>
          <w:rFonts w:asciiTheme="minorHAnsi" w:hAnsiTheme="minorHAnsi" w:cstheme="minorHAnsi"/>
          <w:b/>
          <w:sz w:val="22"/>
          <w:szCs w:val="22"/>
          <w:u w:val="single"/>
        </w:rPr>
        <w:t>Участие в национальном проекте «Культура» в 2019 году.</w:t>
      </w:r>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В рамках регионального </w:t>
      </w:r>
      <w:r w:rsidRPr="00393ACD">
        <w:rPr>
          <w:rFonts w:asciiTheme="minorHAnsi" w:hAnsiTheme="minorHAnsi" w:cstheme="minorHAnsi"/>
          <w:b/>
          <w:sz w:val="22"/>
          <w:szCs w:val="22"/>
        </w:rPr>
        <w:t>проекта  «Цифровая культура</w:t>
      </w:r>
      <w:r w:rsidRPr="00393ACD">
        <w:rPr>
          <w:rFonts w:asciiTheme="minorHAnsi" w:hAnsiTheme="minorHAnsi" w:cstheme="minorHAnsi"/>
          <w:sz w:val="22"/>
          <w:szCs w:val="22"/>
        </w:rPr>
        <w:t xml:space="preserve">» подключены  </w:t>
      </w:r>
      <w:proofErr w:type="spellStart"/>
      <w:r w:rsidRPr="00393ACD">
        <w:rPr>
          <w:rFonts w:asciiTheme="minorHAnsi" w:hAnsiTheme="minorHAnsi" w:cstheme="minorHAnsi"/>
          <w:sz w:val="22"/>
          <w:szCs w:val="22"/>
        </w:rPr>
        <w:t>Нижневишурская</w:t>
      </w:r>
      <w:proofErr w:type="spellEnd"/>
      <w:r w:rsidRPr="00393ACD">
        <w:rPr>
          <w:rFonts w:asciiTheme="minorHAnsi" w:hAnsiTheme="minorHAnsi" w:cstheme="minorHAnsi"/>
          <w:sz w:val="22"/>
          <w:szCs w:val="22"/>
        </w:rPr>
        <w:t xml:space="preserve"> и </w:t>
      </w:r>
      <w:proofErr w:type="spellStart"/>
      <w:r w:rsidRPr="00393ACD">
        <w:rPr>
          <w:rFonts w:asciiTheme="minorHAnsi" w:hAnsiTheme="minorHAnsi" w:cstheme="minorHAnsi"/>
          <w:sz w:val="22"/>
          <w:szCs w:val="22"/>
        </w:rPr>
        <w:t>Сарданская</w:t>
      </w:r>
      <w:proofErr w:type="spellEnd"/>
      <w:r w:rsidRPr="00393ACD">
        <w:rPr>
          <w:rFonts w:asciiTheme="minorHAnsi" w:hAnsiTheme="minorHAnsi" w:cstheme="minorHAnsi"/>
          <w:sz w:val="22"/>
          <w:szCs w:val="22"/>
        </w:rPr>
        <w:t xml:space="preserve"> сельские библиотеки к телекоммуникационной сети Интернет на сумму </w:t>
      </w:r>
      <w:r w:rsidRPr="00393ACD">
        <w:rPr>
          <w:rFonts w:asciiTheme="minorHAnsi" w:hAnsiTheme="minorHAnsi" w:cstheme="minorHAnsi"/>
          <w:b/>
          <w:sz w:val="22"/>
          <w:szCs w:val="22"/>
        </w:rPr>
        <w:t>121 572 руб</w:t>
      </w:r>
      <w:r w:rsidRPr="00393ACD">
        <w:rPr>
          <w:rFonts w:asciiTheme="minorHAnsi" w:hAnsiTheme="minorHAnsi" w:cstheme="minorHAnsi"/>
          <w:sz w:val="22"/>
          <w:szCs w:val="22"/>
        </w:rPr>
        <w:t xml:space="preserve">. по Соглашению с Министерством  культуры  УР. В эти же  библиотеки приобретены по 1 персональному </w:t>
      </w:r>
      <w:r w:rsidRPr="00393ACD">
        <w:rPr>
          <w:rFonts w:asciiTheme="minorHAnsi" w:hAnsiTheme="minorHAnsi" w:cstheme="minorHAnsi"/>
          <w:sz w:val="22"/>
          <w:szCs w:val="22"/>
        </w:rPr>
        <w:lastRenderedPageBreak/>
        <w:t>компьютеру и по 1 ноутбуку.  Оплата ежемесячного трафика осуществляется за счет муниципального бюджета.</w:t>
      </w:r>
    </w:p>
    <w:p w:rsidR="00357A80" w:rsidRPr="00393ACD" w:rsidRDefault="00357A80" w:rsidP="00357A80">
      <w:pPr>
        <w:ind w:left="284" w:firstLine="709"/>
        <w:jc w:val="both"/>
        <w:rPr>
          <w:rFonts w:asciiTheme="minorHAnsi" w:hAnsiTheme="minorHAnsi" w:cstheme="minorHAnsi"/>
          <w:b/>
          <w:sz w:val="22"/>
          <w:szCs w:val="22"/>
        </w:rPr>
      </w:pPr>
      <w:r w:rsidRPr="00393ACD">
        <w:rPr>
          <w:rFonts w:asciiTheme="minorHAnsi" w:hAnsiTheme="minorHAnsi" w:cstheme="minorHAnsi"/>
          <w:sz w:val="22"/>
          <w:szCs w:val="22"/>
        </w:rPr>
        <w:t xml:space="preserve">   Осуществляется работа с волонтерами в рамках реализации  программы </w:t>
      </w:r>
      <w:r w:rsidRPr="00393ACD">
        <w:rPr>
          <w:rFonts w:asciiTheme="minorHAnsi" w:hAnsiTheme="minorHAnsi" w:cstheme="minorHAnsi"/>
          <w:b/>
          <w:sz w:val="22"/>
          <w:szCs w:val="22"/>
        </w:rPr>
        <w:t xml:space="preserve">«Волонтеры культуры» федерального проекта «Создание условий для реализации творческого потенциала нации» («Творческие люди») национального проекта «Культура». </w:t>
      </w:r>
    </w:p>
    <w:p w:rsidR="00357A80" w:rsidRPr="00393ACD" w:rsidRDefault="00357A80" w:rsidP="00357A80">
      <w:pPr>
        <w:ind w:left="284" w:firstLine="709"/>
        <w:jc w:val="both"/>
        <w:rPr>
          <w:rFonts w:asciiTheme="minorHAnsi" w:hAnsiTheme="minorHAnsi" w:cstheme="minorHAnsi"/>
          <w:sz w:val="22"/>
          <w:szCs w:val="22"/>
        </w:rPr>
      </w:pPr>
      <w:r w:rsidRPr="00393ACD">
        <w:rPr>
          <w:rFonts w:asciiTheme="minorHAnsi" w:hAnsiTheme="minorHAnsi" w:cstheme="minorHAnsi"/>
          <w:sz w:val="22"/>
          <w:szCs w:val="22"/>
        </w:rPr>
        <w:t xml:space="preserve"> По итогам 2019 года в </w:t>
      </w:r>
      <w:proofErr w:type="spellStart"/>
      <w:r w:rsidRPr="00393ACD">
        <w:rPr>
          <w:rFonts w:asciiTheme="minorHAnsi" w:hAnsiTheme="minorHAnsi" w:cstheme="minorHAnsi"/>
          <w:sz w:val="22"/>
          <w:szCs w:val="22"/>
        </w:rPr>
        <w:t>Можгинском</w:t>
      </w:r>
      <w:proofErr w:type="spellEnd"/>
      <w:r w:rsidRPr="00393ACD">
        <w:rPr>
          <w:rFonts w:asciiTheme="minorHAnsi" w:hAnsiTheme="minorHAnsi" w:cstheme="minorHAnsi"/>
          <w:sz w:val="22"/>
          <w:szCs w:val="22"/>
        </w:rPr>
        <w:t xml:space="preserve"> районе действуют 7 молодёжных волонтёрских отряда в сфере культуры на базе </w:t>
      </w:r>
      <w:proofErr w:type="spellStart"/>
      <w:r w:rsidRPr="00393ACD">
        <w:rPr>
          <w:rFonts w:asciiTheme="minorHAnsi" w:hAnsiTheme="minorHAnsi" w:cstheme="minorHAnsi"/>
          <w:sz w:val="22"/>
          <w:szCs w:val="22"/>
        </w:rPr>
        <w:t>Кватчинского</w:t>
      </w:r>
      <w:proofErr w:type="spell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Нижневишурского</w:t>
      </w:r>
      <w:proofErr w:type="spell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Малосюгинского</w:t>
      </w:r>
      <w:proofErr w:type="spell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Маловоложикьинского</w:t>
      </w:r>
      <w:proofErr w:type="spell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Верхнеюринского</w:t>
      </w:r>
      <w:proofErr w:type="spell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Пазяльского</w:t>
      </w:r>
      <w:proofErr w:type="spellEnd"/>
      <w:r w:rsidRPr="00393ACD">
        <w:rPr>
          <w:rFonts w:asciiTheme="minorHAnsi" w:hAnsiTheme="minorHAnsi" w:cstheme="minorHAnsi"/>
          <w:sz w:val="22"/>
          <w:szCs w:val="22"/>
        </w:rPr>
        <w:t xml:space="preserve">  домов культуры. Так же действует волонтёрский отряд МО УМОО «</w:t>
      </w:r>
      <w:proofErr w:type="spellStart"/>
      <w:r w:rsidRPr="00393ACD">
        <w:rPr>
          <w:rFonts w:asciiTheme="minorHAnsi" w:hAnsiTheme="minorHAnsi" w:cstheme="minorHAnsi"/>
          <w:sz w:val="22"/>
          <w:szCs w:val="22"/>
        </w:rPr>
        <w:t>Шунды</w:t>
      </w:r>
      <w:proofErr w:type="spellEnd"/>
      <w:r w:rsidRPr="00393ACD">
        <w:rPr>
          <w:rFonts w:asciiTheme="minorHAnsi" w:hAnsiTheme="minorHAnsi" w:cstheme="minorHAnsi"/>
          <w:sz w:val="22"/>
          <w:szCs w:val="22"/>
        </w:rPr>
        <w:t>»</w:t>
      </w:r>
      <w:proofErr w:type="gramStart"/>
      <w:r w:rsidRPr="00393ACD">
        <w:rPr>
          <w:rFonts w:asciiTheme="minorHAnsi" w:hAnsiTheme="minorHAnsi" w:cstheme="minorHAnsi"/>
          <w:sz w:val="22"/>
          <w:szCs w:val="22"/>
        </w:rPr>
        <w:t xml:space="preserve"> .</w:t>
      </w:r>
      <w:proofErr w:type="gramEnd"/>
    </w:p>
    <w:p w:rsidR="00357A80" w:rsidRPr="00393ACD" w:rsidRDefault="00357A80" w:rsidP="00357A80">
      <w:pPr>
        <w:ind w:left="284" w:firstLine="709"/>
        <w:jc w:val="both"/>
        <w:rPr>
          <w:rFonts w:asciiTheme="minorHAnsi" w:hAnsiTheme="minorHAnsi" w:cstheme="minorHAnsi"/>
          <w:sz w:val="22"/>
          <w:szCs w:val="22"/>
        </w:rPr>
      </w:pPr>
      <w:r w:rsidRPr="00393ACD">
        <w:rPr>
          <w:rFonts w:asciiTheme="minorHAnsi" w:hAnsiTheme="minorHAnsi" w:cstheme="minorHAnsi"/>
          <w:sz w:val="22"/>
          <w:szCs w:val="22"/>
        </w:rPr>
        <w:t>Помимо молодёжных волонтёрских отрядов, в сфере культуры работают  Серебряные волонтеры- 4 отряда:</w:t>
      </w:r>
    </w:p>
    <w:p w:rsidR="00357A80" w:rsidRPr="00393ACD" w:rsidRDefault="00357A80" w:rsidP="00357A80">
      <w:pPr>
        <w:ind w:left="284" w:firstLine="709"/>
        <w:jc w:val="both"/>
        <w:rPr>
          <w:rFonts w:asciiTheme="minorHAnsi" w:hAnsiTheme="minorHAnsi" w:cstheme="minorHAnsi"/>
          <w:sz w:val="22"/>
          <w:szCs w:val="22"/>
        </w:rPr>
      </w:pPr>
      <w:r w:rsidRPr="00393ACD">
        <w:rPr>
          <w:rFonts w:asciiTheme="minorHAnsi" w:hAnsiTheme="minorHAnsi" w:cstheme="minorHAnsi"/>
          <w:sz w:val="22"/>
          <w:szCs w:val="22"/>
        </w:rPr>
        <w:t xml:space="preserve">Волонтёрский отряд </w:t>
      </w:r>
      <w:proofErr w:type="spellStart"/>
      <w:r w:rsidRPr="00393ACD">
        <w:rPr>
          <w:rFonts w:asciiTheme="minorHAnsi" w:hAnsiTheme="minorHAnsi" w:cstheme="minorHAnsi"/>
          <w:sz w:val="22"/>
          <w:szCs w:val="22"/>
        </w:rPr>
        <w:t>Горнякского</w:t>
      </w:r>
      <w:proofErr w:type="spellEnd"/>
      <w:r w:rsidRPr="00393ACD">
        <w:rPr>
          <w:rFonts w:asciiTheme="minorHAnsi" w:hAnsiTheme="minorHAnsi" w:cstheme="minorHAnsi"/>
          <w:sz w:val="22"/>
          <w:szCs w:val="22"/>
        </w:rPr>
        <w:t xml:space="preserve"> ДК, </w:t>
      </w:r>
      <w:proofErr w:type="spellStart"/>
      <w:r w:rsidRPr="00393ACD">
        <w:rPr>
          <w:rFonts w:asciiTheme="minorHAnsi" w:hAnsiTheme="minorHAnsi" w:cstheme="minorHAnsi"/>
          <w:sz w:val="22"/>
          <w:szCs w:val="22"/>
        </w:rPr>
        <w:t>Старокаксинского</w:t>
      </w:r>
      <w:proofErr w:type="spellEnd"/>
      <w:r w:rsidRPr="00393ACD">
        <w:rPr>
          <w:rFonts w:asciiTheme="minorHAnsi" w:hAnsiTheme="minorHAnsi" w:cstheme="minorHAnsi"/>
          <w:sz w:val="22"/>
          <w:szCs w:val="22"/>
        </w:rPr>
        <w:t xml:space="preserve"> ДК, </w:t>
      </w:r>
      <w:proofErr w:type="spellStart"/>
      <w:r w:rsidRPr="00393ACD">
        <w:rPr>
          <w:rFonts w:asciiTheme="minorHAnsi" w:hAnsiTheme="minorHAnsi" w:cstheme="minorHAnsi"/>
          <w:sz w:val="22"/>
          <w:szCs w:val="22"/>
        </w:rPr>
        <w:t>Большеучинского</w:t>
      </w:r>
      <w:proofErr w:type="spellEnd"/>
      <w:r w:rsidRPr="00393ACD">
        <w:rPr>
          <w:rFonts w:asciiTheme="minorHAnsi" w:hAnsiTheme="minorHAnsi" w:cstheme="minorHAnsi"/>
          <w:sz w:val="22"/>
          <w:szCs w:val="22"/>
        </w:rPr>
        <w:t xml:space="preserve"> ДК. Так же работает волонтёрский отряд при Отделе культуры, спорта и молодёжи.</w:t>
      </w:r>
    </w:p>
    <w:p w:rsidR="00357A80" w:rsidRPr="00393ACD" w:rsidRDefault="00357A80" w:rsidP="00357A80">
      <w:pPr>
        <w:ind w:left="284" w:firstLine="709"/>
        <w:jc w:val="both"/>
        <w:rPr>
          <w:rFonts w:asciiTheme="minorHAnsi" w:hAnsiTheme="minorHAnsi" w:cstheme="minorHAnsi"/>
          <w:sz w:val="22"/>
          <w:szCs w:val="22"/>
        </w:rPr>
      </w:pPr>
      <w:r w:rsidRPr="00393ACD">
        <w:rPr>
          <w:rFonts w:asciiTheme="minorHAnsi" w:hAnsiTheme="minorHAnsi" w:cstheme="minorHAnsi"/>
          <w:sz w:val="22"/>
          <w:szCs w:val="22"/>
        </w:rPr>
        <w:t xml:space="preserve">Уже 2 год ведется сотрудничество </w:t>
      </w:r>
      <w:r w:rsidRPr="00393ACD">
        <w:rPr>
          <w:rFonts w:asciiTheme="minorHAnsi" w:hAnsiTheme="minorHAnsi" w:cstheme="minorHAnsi"/>
          <w:b/>
          <w:sz w:val="22"/>
          <w:szCs w:val="22"/>
        </w:rPr>
        <w:t xml:space="preserve">с волонтерским отрядом ИК №6 ст. </w:t>
      </w:r>
      <w:proofErr w:type="spellStart"/>
      <w:r w:rsidRPr="00393ACD">
        <w:rPr>
          <w:rFonts w:asciiTheme="minorHAnsi" w:hAnsiTheme="minorHAnsi" w:cstheme="minorHAnsi"/>
          <w:b/>
          <w:sz w:val="22"/>
          <w:szCs w:val="22"/>
        </w:rPr>
        <w:t>Люга</w:t>
      </w:r>
      <w:proofErr w:type="spellEnd"/>
      <w:r w:rsidRPr="00393ACD">
        <w:rPr>
          <w:rFonts w:asciiTheme="minorHAnsi" w:hAnsiTheme="minorHAnsi" w:cstheme="minorHAnsi"/>
          <w:b/>
          <w:sz w:val="22"/>
          <w:szCs w:val="22"/>
        </w:rPr>
        <w:t>.</w:t>
      </w:r>
      <w:r w:rsidRPr="00393ACD">
        <w:rPr>
          <w:rFonts w:asciiTheme="minorHAnsi" w:hAnsiTheme="minorHAnsi" w:cstheme="minorHAnsi"/>
          <w:sz w:val="22"/>
          <w:szCs w:val="22"/>
        </w:rPr>
        <w:t xml:space="preserve"> Волонтеры исправительной колонии изготавливают сувенирную продукцию, станки для ткачества удмуртских поясов и </w:t>
      </w:r>
      <w:proofErr w:type="spellStart"/>
      <w:r w:rsidRPr="00393ACD">
        <w:rPr>
          <w:rFonts w:asciiTheme="minorHAnsi" w:hAnsiTheme="minorHAnsi" w:cstheme="minorHAnsi"/>
          <w:sz w:val="22"/>
          <w:szCs w:val="22"/>
        </w:rPr>
        <w:t>тд</w:t>
      </w:r>
      <w:proofErr w:type="spellEnd"/>
      <w:r w:rsidRPr="00393ACD">
        <w:rPr>
          <w:rFonts w:asciiTheme="minorHAnsi" w:hAnsiTheme="minorHAnsi" w:cstheme="minorHAnsi"/>
          <w:sz w:val="22"/>
          <w:szCs w:val="22"/>
        </w:rPr>
        <w:t>.</w:t>
      </w:r>
    </w:p>
    <w:p w:rsidR="00357A80" w:rsidRPr="00393ACD" w:rsidRDefault="00357A80" w:rsidP="00357A80">
      <w:pPr>
        <w:ind w:left="284" w:firstLine="709"/>
        <w:jc w:val="both"/>
        <w:rPr>
          <w:rFonts w:asciiTheme="minorHAnsi" w:hAnsiTheme="minorHAnsi" w:cstheme="minorHAnsi"/>
          <w:sz w:val="22"/>
          <w:szCs w:val="22"/>
        </w:rPr>
      </w:pPr>
      <w:r w:rsidRPr="00393ACD">
        <w:rPr>
          <w:rFonts w:asciiTheme="minorHAnsi" w:hAnsiTheme="minorHAnsi" w:cstheme="minorHAnsi"/>
          <w:sz w:val="22"/>
          <w:szCs w:val="22"/>
        </w:rPr>
        <w:t>В 2019 году выдано 28 личных волонтерских книжек.</w:t>
      </w:r>
    </w:p>
    <w:p w:rsidR="00357A80" w:rsidRPr="00393ACD" w:rsidRDefault="00357A80" w:rsidP="00357A80">
      <w:pPr>
        <w:ind w:left="284" w:firstLine="709"/>
        <w:jc w:val="both"/>
        <w:rPr>
          <w:rFonts w:asciiTheme="minorHAnsi" w:hAnsiTheme="minorHAnsi" w:cstheme="minorHAnsi"/>
          <w:b/>
          <w:sz w:val="22"/>
          <w:szCs w:val="22"/>
        </w:rPr>
      </w:pPr>
      <w:r w:rsidRPr="00393ACD">
        <w:rPr>
          <w:rFonts w:asciiTheme="minorHAnsi" w:hAnsiTheme="minorHAnsi" w:cstheme="minorHAnsi"/>
          <w:sz w:val="22"/>
          <w:szCs w:val="22"/>
        </w:rPr>
        <w:t>В рамках регионального  проекта «Творческие люди»  обучено 4 специалиста из  сельских библиотек.</w:t>
      </w:r>
    </w:p>
    <w:p w:rsidR="00357A80" w:rsidRPr="00393ACD" w:rsidRDefault="00357A80" w:rsidP="00357A80">
      <w:pPr>
        <w:ind w:left="284" w:firstLine="709"/>
        <w:jc w:val="both"/>
        <w:rPr>
          <w:rFonts w:asciiTheme="minorHAnsi" w:hAnsiTheme="minorHAnsi" w:cstheme="minorHAnsi"/>
          <w:b/>
          <w:sz w:val="22"/>
          <w:szCs w:val="22"/>
        </w:rPr>
      </w:pPr>
      <w:r w:rsidRPr="00393ACD">
        <w:rPr>
          <w:rFonts w:asciiTheme="minorHAnsi" w:hAnsiTheme="minorHAnsi" w:cstheme="minorHAnsi"/>
          <w:sz w:val="22"/>
          <w:szCs w:val="22"/>
        </w:rPr>
        <w:t>В течение 2 лет мы принимаем участие</w:t>
      </w:r>
      <w:r w:rsidRPr="00393ACD">
        <w:rPr>
          <w:rFonts w:asciiTheme="minorHAnsi" w:hAnsiTheme="minorHAnsi" w:cstheme="minorHAnsi"/>
          <w:b/>
          <w:sz w:val="22"/>
          <w:szCs w:val="22"/>
        </w:rPr>
        <w:t xml:space="preserve"> в Федеральном  партийном проекте «Культура малой Родины»</w:t>
      </w:r>
    </w:p>
    <w:p w:rsidR="00357A80" w:rsidRPr="00393ACD" w:rsidRDefault="00357A80" w:rsidP="00357A80">
      <w:pPr>
        <w:ind w:left="284" w:firstLine="709"/>
        <w:jc w:val="both"/>
        <w:rPr>
          <w:rFonts w:asciiTheme="minorHAnsi" w:hAnsiTheme="minorHAnsi" w:cstheme="minorHAnsi"/>
          <w:sz w:val="22"/>
          <w:szCs w:val="22"/>
        </w:rPr>
      </w:pPr>
      <w:r w:rsidRPr="00393ACD">
        <w:rPr>
          <w:rFonts w:asciiTheme="minorHAnsi" w:hAnsiTheme="minorHAnsi" w:cstheme="minorHAnsi"/>
          <w:sz w:val="22"/>
          <w:szCs w:val="22"/>
        </w:rPr>
        <w:t xml:space="preserve"> В рамках </w:t>
      </w:r>
      <w:r w:rsidRPr="00393ACD">
        <w:rPr>
          <w:rFonts w:asciiTheme="minorHAnsi" w:hAnsiTheme="minorHAnsi" w:cstheme="minorHAnsi"/>
          <w:b/>
          <w:sz w:val="22"/>
          <w:szCs w:val="22"/>
        </w:rPr>
        <w:t xml:space="preserve">этого   проекта в 2019 году из республиканского бюджета </w:t>
      </w:r>
      <w:r w:rsidRPr="00393ACD">
        <w:rPr>
          <w:rFonts w:asciiTheme="minorHAnsi" w:hAnsiTheme="minorHAnsi" w:cstheme="minorHAnsi"/>
          <w:sz w:val="22"/>
          <w:szCs w:val="22"/>
        </w:rPr>
        <w:t xml:space="preserve">было выделено </w:t>
      </w:r>
      <w:r w:rsidRPr="00393ACD">
        <w:rPr>
          <w:rFonts w:asciiTheme="minorHAnsi" w:hAnsiTheme="minorHAnsi" w:cstheme="minorHAnsi"/>
          <w:b/>
          <w:sz w:val="22"/>
          <w:szCs w:val="22"/>
        </w:rPr>
        <w:t>1 800 000,00 руб</w:t>
      </w:r>
      <w:r w:rsidRPr="00393ACD">
        <w:rPr>
          <w:rFonts w:asciiTheme="minorHAnsi" w:hAnsiTheme="minorHAnsi" w:cstheme="minorHAnsi"/>
          <w:sz w:val="22"/>
          <w:szCs w:val="22"/>
        </w:rPr>
        <w:t xml:space="preserve">.  На </w:t>
      </w:r>
      <w:r w:rsidRPr="00393ACD">
        <w:rPr>
          <w:rFonts w:asciiTheme="minorHAnsi" w:hAnsiTheme="minorHAnsi" w:cstheme="minorHAnsi"/>
          <w:b/>
          <w:sz w:val="22"/>
          <w:szCs w:val="22"/>
        </w:rPr>
        <w:t>1 600 000,00руб.</w:t>
      </w:r>
      <w:r w:rsidRPr="00393ACD">
        <w:rPr>
          <w:rFonts w:asciiTheme="minorHAnsi" w:hAnsiTheme="minorHAnsi" w:cstheme="minorHAnsi"/>
          <w:sz w:val="22"/>
          <w:szCs w:val="22"/>
        </w:rPr>
        <w:t xml:space="preserve"> был произведен  ремонт  </w:t>
      </w:r>
      <w:proofErr w:type="spellStart"/>
      <w:r w:rsidRPr="00393ACD">
        <w:rPr>
          <w:rFonts w:asciiTheme="minorHAnsi" w:hAnsiTheme="minorHAnsi" w:cstheme="minorHAnsi"/>
          <w:sz w:val="22"/>
          <w:szCs w:val="22"/>
        </w:rPr>
        <w:t>Пычасского</w:t>
      </w:r>
      <w:proofErr w:type="spellEnd"/>
      <w:r w:rsidRPr="00393ACD">
        <w:rPr>
          <w:rFonts w:asciiTheme="minorHAnsi" w:hAnsiTheme="minorHAnsi" w:cstheme="minorHAnsi"/>
          <w:sz w:val="22"/>
          <w:szCs w:val="22"/>
        </w:rPr>
        <w:t xml:space="preserve"> ЦСДК. На </w:t>
      </w:r>
      <w:r w:rsidRPr="00393ACD">
        <w:rPr>
          <w:rFonts w:asciiTheme="minorHAnsi" w:hAnsiTheme="minorHAnsi" w:cstheme="minorHAnsi"/>
          <w:b/>
          <w:sz w:val="22"/>
          <w:szCs w:val="22"/>
        </w:rPr>
        <w:t>200 00,00</w:t>
      </w:r>
      <w:r w:rsidRPr="00393ACD">
        <w:rPr>
          <w:rFonts w:asciiTheme="minorHAnsi" w:hAnsiTheme="minorHAnsi" w:cstheme="minorHAnsi"/>
          <w:sz w:val="22"/>
          <w:szCs w:val="22"/>
        </w:rPr>
        <w:t xml:space="preserve"> руб. приобретены духовые инструменты в </w:t>
      </w:r>
      <w:proofErr w:type="spellStart"/>
      <w:r w:rsidRPr="00393ACD">
        <w:rPr>
          <w:rFonts w:asciiTheme="minorHAnsi" w:hAnsiTheme="minorHAnsi" w:cstheme="minorHAnsi"/>
          <w:sz w:val="22"/>
          <w:szCs w:val="22"/>
        </w:rPr>
        <w:t>Большеучинский</w:t>
      </w:r>
      <w:proofErr w:type="spellEnd"/>
      <w:r w:rsidRPr="00393ACD">
        <w:rPr>
          <w:rFonts w:asciiTheme="minorHAnsi" w:hAnsiTheme="minorHAnsi" w:cstheme="minorHAnsi"/>
          <w:sz w:val="22"/>
          <w:szCs w:val="22"/>
        </w:rPr>
        <w:t xml:space="preserve"> Дом культуры. </w:t>
      </w:r>
    </w:p>
    <w:p w:rsidR="00357A80" w:rsidRPr="00393ACD" w:rsidRDefault="00357A80" w:rsidP="00357A80">
      <w:pPr>
        <w:ind w:left="284" w:firstLine="425"/>
        <w:jc w:val="both"/>
        <w:rPr>
          <w:rFonts w:asciiTheme="minorHAnsi" w:hAnsiTheme="minorHAnsi" w:cstheme="minorHAnsi"/>
          <w:sz w:val="22"/>
          <w:szCs w:val="22"/>
        </w:rPr>
      </w:pPr>
    </w:p>
    <w:p w:rsidR="00357A80" w:rsidRPr="00393ACD" w:rsidRDefault="00357A80" w:rsidP="00357A80">
      <w:pPr>
        <w:widowControl w:val="0"/>
        <w:autoSpaceDE w:val="0"/>
        <w:autoSpaceDN w:val="0"/>
        <w:adjustRightInd w:val="0"/>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2019 год  был для Можгинского района  особенным – это </w:t>
      </w:r>
      <w:r w:rsidRPr="00393ACD">
        <w:rPr>
          <w:rFonts w:asciiTheme="minorHAnsi" w:hAnsiTheme="minorHAnsi" w:cstheme="minorHAnsi"/>
          <w:b/>
          <w:sz w:val="22"/>
          <w:szCs w:val="22"/>
        </w:rPr>
        <w:t>90 летний юбилей района. Для работников культуры – 90</w:t>
      </w:r>
      <w:r w:rsidRPr="00393ACD">
        <w:rPr>
          <w:rFonts w:asciiTheme="minorHAnsi" w:hAnsiTheme="minorHAnsi" w:cstheme="minorHAnsi"/>
          <w:sz w:val="22"/>
          <w:szCs w:val="22"/>
        </w:rPr>
        <w:t>-</w:t>
      </w:r>
      <w:r w:rsidRPr="00393ACD">
        <w:rPr>
          <w:rFonts w:asciiTheme="minorHAnsi" w:hAnsiTheme="minorHAnsi" w:cstheme="minorHAnsi"/>
          <w:b/>
          <w:sz w:val="22"/>
          <w:szCs w:val="22"/>
        </w:rPr>
        <w:t xml:space="preserve">летие со дня образования Управления культуры. </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По итогам  2019 года учреждениями культуры Можгинского района проведено более 300 мероприятий посвященных юбилею района, обслужено более 45000 человек. Это и выставки, и творческие встречи – знакомства с известными людьми, спортивные мероприятия, праздники деревень, юбилеи колхозов и т.д.  </w:t>
      </w:r>
    </w:p>
    <w:p w:rsidR="00357A80" w:rsidRPr="00393ACD" w:rsidRDefault="00357A80" w:rsidP="00357A80">
      <w:pPr>
        <w:ind w:left="284" w:firstLine="708"/>
        <w:jc w:val="both"/>
        <w:rPr>
          <w:rFonts w:asciiTheme="minorHAnsi" w:hAnsiTheme="minorHAnsi" w:cstheme="minorHAnsi"/>
          <w:sz w:val="22"/>
          <w:szCs w:val="22"/>
        </w:rPr>
      </w:pPr>
      <w:r w:rsidRPr="00393ACD">
        <w:rPr>
          <w:rFonts w:asciiTheme="minorHAnsi" w:hAnsiTheme="minorHAnsi" w:cstheme="minorHAnsi"/>
          <w:sz w:val="22"/>
          <w:szCs w:val="22"/>
        </w:rPr>
        <w:t xml:space="preserve"> С 28 марта по 27 мая в Ижевске, в Национальном музее им. </w:t>
      </w:r>
      <w:proofErr w:type="spellStart"/>
      <w:r w:rsidRPr="00393ACD">
        <w:rPr>
          <w:rFonts w:asciiTheme="minorHAnsi" w:hAnsiTheme="minorHAnsi" w:cstheme="minorHAnsi"/>
          <w:sz w:val="22"/>
          <w:szCs w:val="22"/>
        </w:rPr>
        <w:t>Кузебая</w:t>
      </w:r>
      <w:proofErr w:type="spellEnd"/>
      <w:r w:rsidRPr="00393ACD">
        <w:rPr>
          <w:rFonts w:asciiTheme="minorHAnsi" w:hAnsiTheme="minorHAnsi" w:cstheme="minorHAnsi"/>
          <w:sz w:val="22"/>
          <w:szCs w:val="22"/>
        </w:rPr>
        <w:t xml:space="preserve"> Герда работала выставка «Можгинский район: История. События. Люди». В концепцию выставки был заложен образ лошади – символ труда, красоты и богатства.  Сама лошадь – «</w:t>
      </w:r>
      <w:proofErr w:type="spellStart"/>
      <w:r w:rsidRPr="00393ACD">
        <w:rPr>
          <w:rFonts w:asciiTheme="minorHAnsi" w:hAnsiTheme="minorHAnsi" w:cstheme="minorHAnsi"/>
          <w:sz w:val="22"/>
          <w:szCs w:val="22"/>
        </w:rPr>
        <w:t>Бурдо</w:t>
      </w:r>
      <w:proofErr w:type="spellEnd"/>
      <w:r w:rsidRPr="00393ACD">
        <w:rPr>
          <w:rFonts w:asciiTheme="minorHAnsi" w:hAnsiTheme="minorHAnsi" w:cstheme="minorHAnsi"/>
          <w:sz w:val="22"/>
          <w:szCs w:val="22"/>
        </w:rPr>
        <w:t xml:space="preserve"> вал» был изготовлен мастером-методистом </w:t>
      </w:r>
      <w:proofErr w:type="spellStart"/>
      <w:r w:rsidRPr="00393ACD">
        <w:rPr>
          <w:rFonts w:asciiTheme="minorHAnsi" w:hAnsiTheme="minorHAnsi" w:cstheme="minorHAnsi"/>
          <w:sz w:val="22"/>
          <w:szCs w:val="22"/>
        </w:rPr>
        <w:t>ДПИиР</w:t>
      </w:r>
      <w:proofErr w:type="spellEnd"/>
      <w:r w:rsidRPr="00393ACD">
        <w:rPr>
          <w:rFonts w:asciiTheme="minorHAnsi" w:hAnsiTheme="minorHAnsi" w:cstheme="minorHAnsi"/>
          <w:sz w:val="22"/>
          <w:szCs w:val="22"/>
        </w:rPr>
        <w:t>.</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            За время работы,  выставку посетило 3884 человека. Было проведено 6 творческих встреч – так называемых «четверговых» мероприятий, призванные более подробно рассказать об истории Можгинского района.</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Самым крупным районным мероприятием  ушедшего года был праздник, </w:t>
      </w:r>
      <w:r w:rsidRPr="00393ACD">
        <w:rPr>
          <w:rFonts w:asciiTheme="minorHAnsi" w:hAnsiTheme="minorHAnsi" w:cstheme="minorHAnsi"/>
          <w:bCs/>
          <w:sz w:val="22"/>
          <w:szCs w:val="22"/>
        </w:rPr>
        <w:t xml:space="preserve">«Горжусь тобой, люблю тебя, моя </w:t>
      </w:r>
      <w:proofErr w:type="spellStart"/>
      <w:r w:rsidRPr="00393ACD">
        <w:rPr>
          <w:rFonts w:asciiTheme="minorHAnsi" w:hAnsiTheme="minorHAnsi" w:cstheme="minorHAnsi"/>
          <w:bCs/>
          <w:sz w:val="22"/>
          <w:szCs w:val="22"/>
        </w:rPr>
        <w:t>Можгинская</w:t>
      </w:r>
      <w:proofErr w:type="spellEnd"/>
      <w:r w:rsidRPr="00393ACD">
        <w:rPr>
          <w:rFonts w:asciiTheme="minorHAnsi" w:hAnsiTheme="minorHAnsi" w:cstheme="minorHAnsi"/>
          <w:bCs/>
          <w:sz w:val="22"/>
          <w:szCs w:val="22"/>
        </w:rPr>
        <w:t xml:space="preserve"> земля!»</w:t>
      </w:r>
      <w:proofErr w:type="gramStart"/>
      <w:r w:rsidRPr="00393ACD">
        <w:rPr>
          <w:rFonts w:asciiTheme="minorHAnsi" w:hAnsiTheme="minorHAnsi" w:cstheme="minorHAnsi"/>
          <w:bCs/>
          <w:sz w:val="22"/>
          <w:szCs w:val="22"/>
        </w:rPr>
        <w:t>.</w:t>
      </w:r>
      <w:r w:rsidRPr="00393ACD">
        <w:rPr>
          <w:rFonts w:asciiTheme="minorHAnsi" w:hAnsiTheme="minorHAnsi" w:cstheme="minorHAnsi"/>
          <w:sz w:val="22"/>
          <w:szCs w:val="22"/>
        </w:rPr>
        <w:t>п</w:t>
      </w:r>
      <w:proofErr w:type="gramEnd"/>
      <w:r w:rsidRPr="00393ACD">
        <w:rPr>
          <w:rFonts w:asciiTheme="minorHAnsi" w:hAnsiTheme="minorHAnsi" w:cstheme="minorHAnsi"/>
          <w:sz w:val="22"/>
          <w:szCs w:val="22"/>
        </w:rPr>
        <w:t xml:space="preserve">освященный юбилею района, который состоялся 12 июня в Большой </w:t>
      </w:r>
      <w:proofErr w:type="spellStart"/>
      <w:r w:rsidRPr="00393ACD">
        <w:rPr>
          <w:rFonts w:asciiTheme="minorHAnsi" w:hAnsiTheme="minorHAnsi" w:cstheme="minorHAnsi"/>
          <w:sz w:val="22"/>
          <w:szCs w:val="22"/>
        </w:rPr>
        <w:t>Уче</w:t>
      </w:r>
      <w:proofErr w:type="spellEnd"/>
      <w:r w:rsidRPr="00393ACD">
        <w:rPr>
          <w:rFonts w:asciiTheme="minorHAnsi" w:hAnsiTheme="minorHAnsi" w:cstheme="minorHAnsi"/>
          <w:sz w:val="22"/>
          <w:szCs w:val="22"/>
        </w:rPr>
        <w:t xml:space="preserve">. </w:t>
      </w:r>
    </w:p>
    <w:p w:rsidR="00357A80" w:rsidRPr="00393ACD" w:rsidRDefault="00357A80" w:rsidP="00357A80">
      <w:pPr>
        <w:ind w:left="284" w:firstLine="708"/>
        <w:jc w:val="both"/>
        <w:rPr>
          <w:rFonts w:asciiTheme="minorHAnsi" w:hAnsiTheme="minorHAnsi" w:cstheme="minorHAnsi"/>
          <w:sz w:val="22"/>
          <w:szCs w:val="22"/>
        </w:rPr>
      </w:pPr>
      <w:r w:rsidRPr="00393ACD">
        <w:rPr>
          <w:rFonts w:asciiTheme="minorHAnsi" w:hAnsiTheme="minorHAnsi" w:cstheme="minorHAnsi"/>
          <w:sz w:val="22"/>
          <w:szCs w:val="22"/>
        </w:rPr>
        <w:t xml:space="preserve">Ярким и запоминающимся мероприятием для людей старшего возраста стала  районная </w:t>
      </w:r>
      <w:proofErr w:type="spellStart"/>
      <w:r w:rsidRPr="00393ACD">
        <w:rPr>
          <w:rFonts w:asciiTheme="minorHAnsi" w:hAnsiTheme="minorHAnsi" w:cstheme="minorHAnsi"/>
          <w:sz w:val="22"/>
          <w:szCs w:val="22"/>
        </w:rPr>
        <w:t>конкурсно-развлекательная</w:t>
      </w:r>
      <w:proofErr w:type="spellEnd"/>
      <w:r w:rsidRPr="00393ACD">
        <w:rPr>
          <w:rFonts w:asciiTheme="minorHAnsi" w:hAnsiTheme="minorHAnsi" w:cstheme="minorHAnsi"/>
          <w:sz w:val="22"/>
          <w:szCs w:val="22"/>
        </w:rPr>
        <w:t xml:space="preserve"> программа «Разгуляй по-нашему», посвященная Дню бабушки в Удмуртской Республике.  Значимым событием в  культурной жизни Можгинского района и города Можги стало проведение II Межрайонного открытого фестиваля-конкурса «Сергей </w:t>
      </w:r>
      <w:proofErr w:type="spellStart"/>
      <w:r w:rsidRPr="00393ACD">
        <w:rPr>
          <w:rFonts w:asciiTheme="minorHAnsi" w:hAnsiTheme="minorHAnsi" w:cstheme="minorHAnsi"/>
          <w:sz w:val="22"/>
          <w:szCs w:val="22"/>
        </w:rPr>
        <w:t>Крутихин</w:t>
      </w:r>
      <w:proofErr w:type="spellEnd"/>
      <w:r w:rsidRPr="00393ACD">
        <w:rPr>
          <w:rFonts w:asciiTheme="minorHAnsi" w:hAnsiTheme="minorHAnsi" w:cstheme="minorHAnsi"/>
          <w:sz w:val="22"/>
          <w:szCs w:val="22"/>
        </w:rPr>
        <w:t xml:space="preserve"> приглашает друзей». Фестиваль собрал под свое крыло гармонистов – отдельных исполнителей и коллективы с Удмуртии и других регионов РФ. Украшением праздника стало выступления двух пермских коллективов: </w:t>
      </w:r>
      <w:proofErr w:type="spellStart"/>
      <w:r w:rsidRPr="00393ACD">
        <w:rPr>
          <w:rFonts w:asciiTheme="minorHAnsi" w:hAnsiTheme="minorHAnsi" w:cstheme="minorHAnsi"/>
          <w:sz w:val="22"/>
          <w:szCs w:val="22"/>
        </w:rPr>
        <w:t>кантри-фолкгруппа</w:t>
      </w:r>
      <w:proofErr w:type="spell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Ба-ба-ту</w:t>
      </w:r>
      <w:proofErr w:type="spellEnd"/>
      <w:r w:rsidRPr="00393ACD">
        <w:rPr>
          <w:rFonts w:asciiTheme="minorHAnsi" w:hAnsiTheme="minorHAnsi" w:cstheme="minorHAnsi"/>
          <w:sz w:val="22"/>
          <w:szCs w:val="22"/>
        </w:rPr>
        <w:t xml:space="preserve">» и танцевальный коллектив «Пермская чечётка». </w:t>
      </w:r>
    </w:p>
    <w:p w:rsidR="00357A80" w:rsidRPr="00393ACD" w:rsidRDefault="00357A80" w:rsidP="00357A80">
      <w:pPr>
        <w:ind w:left="284" w:firstLine="567"/>
        <w:jc w:val="both"/>
        <w:rPr>
          <w:rFonts w:asciiTheme="minorHAnsi" w:hAnsiTheme="minorHAnsi" w:cstheme="minorHAnsi"/>
          <w:sz w:val="22"/>
          <w:szCs w:val="22"/>
        </w:rPr>
      </w:pPr>
      <w:r w:rsidRPr="00393ACD">
        <w:rPr>
          <w:rFonts w:asciiTheme="minorHAnsi" w:hAnsiTheme="minorHAnsi" w:cstheme="minorHAnsi"/>
          <w:sz w:val="22"/>
          <w:szCs w:val="22"/>
        </w:rPr>
        <w:t xml:space="preserve">В 2019 г. по инициативе Национальной библиотеки УР в </w:t>
      </w:r>
      <w:proofErr w:type="spellStart"/>
      <w:r w:rsidRPr="00393ACD">
        <w:rPr>
          <w:rFonts w:asciiTheme="minorHAnsi" w:hAnsiTheme="minorHAnsi" w:cstheme="minorHAnsi"/>
          <w:sz w:val="22"/>
          <w:szCs w:val="22"/>
        </w:rPr>
        <w:t>Можгинском</w:t>
      </w:r>
      <w:proofErr w:type="spellEnd"/>
      <w:r w:rsidRPr="00393ACD">
        <w:rPr>
          <w:rFonts w:asciiTheme="minorHAnsi" w:hAnsiTheme="minorHAnsi" w:cstheme="minorHAnsi"/>
          <w:sz w:val="22"/>
          <w:szCs w:val="22"/>
        </w:rPr>
        <w:t xml:space="preserve"> районе прошел республиканский Форум «Библиотека. Общество. Власть», в </w:t>
      </w:r>
      <w:proofErr w:type="gramStart"/>
      <w:r w:rsidRPr="00393ACD">
        <w:rPr>
          <w:rFonts w:asciiTheme="minorHAnsi" w:hAnsiTheme="minorHAnsi" w:cstheme="minorHAnsi"/>
          <w:sz w:val="22"/>
          <w:szCs w:val="22"/>
        </w:rPr>
        <w:t>котором</w:t>
      </w:r>
      <w:proofErr w:type="gramEnd"/>
      <w:r w:rsidRPr="00393ACD">
        <w:rPr>
          <w:rFonts w:asciiTheme="minorHAnsi" w:hAnsiTheme="minorHAnsi" w:cstheme="minorHAnsi"/>
          <w:sz w:val="22"/>
          <w:szCs w:val="22"/>
        </w:rPr>
        <w:t xml:space="preserve"> приняли участие представители власти, депутаты районного Совета депутатов и сельских поселений, представители общественных организаций: Совета ветеранов, Общественного Совета Можгинского района, местного отделения Всероссийской политической партии «ЕДИНАЯ РОССИЯ» и </w:t>
      </w:r>
      <w:proofErr w:type="spellStart"/>
      <w:r w:rsidRPr="00393ACD">
        <w:rPr>
          <w:rFonts w:asciiTheme="minorHAnsi" w:hAnsiTheme="minorHAnsi" w:cstheme="minorHAnsi"/>
          <w:sz w:val="22"/>
          <w:szCs w:val="22"/>
        </w:rPr>
        <w:t>Всеудмуртской</w:t>
      </w:r>
      <w:proofErr w:type="spellEnd"/>
      <w:r w:rsidRPr="00393ACD">
        <w:rPr>
          <w:rFonts w:asciiTheme="minorHAnsi" w:hAnsiTheme="minorHAnsi" w:cstheme="minorHAnsi"/>
          <w:sz w:val="22"/>
          <w:szCs w:val="22"/>
        </w:rPr>
        <w:t xml:space="preserve"> ассоциации «Удмурт </w:t>
      </w:r>
      <w:proofErr w:type="spellStart"/>
      <w:r w:rsidRPr="00393ACD">
        <w:rPr>
          <w:rFonts w:asciiTheme="minorHAnsi" w:hAnsiTheme="minorHAnsi" w:cstheme="minorHAnsi"/>
          <w:sz w:val="22"/>
          <w:szCs w:val="22"/>
        </w:rPr>
        <w:t>Кенеш</w:t>
      </w:r>
      <w:proofErr w:type="spellEnd"/>
      <w:r w:rsidRPr="00393ACD">
        <w:rPr>
          <w:rFonts w:asciiTheme="minorHAnsi" w:hAnsiTheme="minorHAnsi" w:cstheme="minorHAnsi"/>
          <w:sz w:val="22"/>
          <w:szCs w:val="22"/>
        </w:rPr>
        <w:t xml:space="preserve">». </w:t>
      </w:r>
    </w:p>
    <w:p w:rsidR="00357A80" w:rsidRPr="00393ACD" w:rsidRDefault="00357A80" w:rsidP="00357A80">
      <w:pPr>
        <w:ind w:left="284" w:firstLine="567"/>
        <w:jc w:val="both"/>
        <w:rPr>
          <w:rFonts w:asciiTheme="minorHAnsi" w:hAnsiTheme="minorHAnsi" w:cstheme="minorHAnsi"/>
          <w:sz w:val="22"/>
          <w:szCs w:val="22"/>
        </w:rPr>
      </w:pPr>
      <w:r w:rsidRPr="00393ACD">
        <w:rPr>
          <w:rFonts w:asciiTheme="minorHAnsi" w:hAnsiTheme="minorHAnsi" w:cstheme="minorHAnsi"/>
          <w:sz w:val="22"/>
          <w:szCs w:val="22"/>
        </w:rPr>
        <w:t xml:space="preserve">Так же 2019 год в </w:t>
      </w:r>
      <w:r w:rsidRPr="00393ACD">
        <w:rPr>
          <w:rFonts w:asciiTheme="minorHAnsi" w:hAnsiTheme="minorHAnsi" w:cstheme="minorHAnsi"/>
          <w:b/>
          <w:sz w:val="22"/>
          <w:szCs w:val="22"/>
        </w:rPr>
        <w:t>Удмуртской республике  был объявлен Годом здоровья,</w:t>
      </w:r>
      <w:r w:rsidRPr="00393ACD">
        <w:rPr>
          <w:rFonts w:asciiTheme="minorHAnsi" w:hAnsiTheme="minorHAnsi" w:cstheme="minorHAnsi"/>
          <w:sz w:val="22"/>
          <w:szCs w:val="22"/>
        </w:rPr>
        <w:t xml:space="preserve"> в рамках которого было проведено </w:t>
      </w:r>
      <w:r w:rsidRPr="00393ACD">
        <w:rPr>
          <w:rFonts w:asciiTheme="minorHAnsi" w:eastAsia="Calibri" w:hAnsiTheme="minorHAnsi" w:cstheme="minorHAnsi"/>
          <w:sz w:val="22"/>
          <w:szCs w:val="22"/>
        </w:rPr>
        <w:t xml:space="preserve">482 мероприятия, обслужено 41 469 человек, из них мероприятия спортивного направления 290, обслужено 26 443 человек. </w:t>
      </w:r>
    </w:p>
    <w:p w:rsidR="00357A80" w:rsidRPr="00393ACD" w:rsidRDefault="00357A80" w:rsidP="00357A80">
      <w:pPr>
        <w:ind w:left="284"/>
        <w:jc w:val="both"/>
        <w:rPr>
          <w:rFonts w:asciiTheme="minorHAnsi" w:hAnsiTheme="minorHAnsi" w:cstheme="minorHAnsi"/>
          <w:sz w:val="22"/>
          <w:szCs w:val="22"/>
        </w:rPr>
      </w:pP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В настоящее время  стало актуальным привлечение дополнительных средств за счет проектной деятельности. </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   </w:t>
      </w:r>
      <w:proofErr w:type="gramStart"/>
      <w:r w:rsidRPr="00393ACD">
        <w:rPr>
          <w:rFonts w:asciiTheme="minorHAnsi" w:hAnsiTheme="minorHAnsi" w:cstheme="minorHAnsi"/>
          <w:sz w:val="22"/>
          <w:szCs w:val="22"/>
        </w:rPr>
        <w:t>В 2019году благодаря работе  Сапожниковой Н.Ф – методиста Организационно- методического центра во всероссийском конкурсе молодежных проектов среди физических лиц федерального агентства по делам молодежи г. Москва (</w:t>
      </w:r>
      <w:proofErr w:type="spellStart"/>
      <w:r w:rsidRPr="00393ACD">
        <w:rPr>
          <w:rFonts w:asciiTheme="minorHAnsi" w:hAnsiTheme="minorHAnsi" w:cstheme="minorHAnsi"/>
          <w:sz w:val="22"/>
          <w:szCs w:val="22"/>
        </w:rPr>
        <w:t>Росмолодежь</w:t>
      </w:r>
      <w:proofErr w:type="spellEnd"/>
      <w:r w:rsidRPr="00393ACD">
        <w:rPr>
          <w:rFonts w:asciiTheme="minorHAnsi" w:hAnsiTheme="minorHAnsi" w:cstheme="minorHAnsi"/>
          <w:sz w:val="22"/>
          <w:szCs w:val="22"/>
        </w:rPr>
        <w:t xml:space="preserve">)   получен грант в размере </w:t>
      </w:r>
      <w:r w:rsidRPr="00393ACD">
        <w:rPr>
          <w:rFonts w:asciiTheme="minorHAnsi" w:hAnsiTheme="minorHAnsi" w:cstheme="minorHAnsi"/>
          <w:b/>
          <w:sz w:val="22"/>
          <w:szCs w:val="22"/>
        </w:rPr>
        <w:t>120 000,00 руб.</w:t>
      </w:r>
      <w:r w:rsidRPr="00393ACD">
        <w:rPr>
          <w:rFonts w:asciiTheme="minorHAnsi" w:hAnsiTheme="minorHAnsi" w:cstheme="minorHAnsi"/>
          <w:sz w:val="22"/>
          <w:szCs w:val="22"/>
        </w:rPr>
        <w:t xml:space="preserve"> на реализацию проекта республиканской профильной смены для молодых активистов «</w:t>
      </w:r>
      <w:proofErr w:type="spellStart"/>
      <w:r w:rsidRPr="00393ACD">
        <w:rPr>
          <w:rFonts w:asciiTheme="minorHAnsi" w:hAnsiTheme="minorHAnsi" w:cstheme="minorHAnsi"/>
          <w:sz w:val="22"/>
          <w:szCs w:val="22"/>
        </w:rPr>
        <w:t>Егиттулкым</w:t>
      </w:r>
      <w:proofErr w:type="spellEnd"/>
      <w:r w:rsidRPr="00393ACD">
        <w:rPr>
          <w:rFonts w:asciiTheme="minorHAnsi" w:hAnsiTheme="minorHAnsi" w:cstheme="minorHAnsi"/>
          <w:sz w:val="22"/>
          <w:szCs w:val="22"/>
        </w:rPr>
        <w:t>», так же на проведение данной смены были привлечены средства Министерства физической культуры, спорта и молодёжной политики</w:t>
      </w:r>
      <w:proofErr w:type="gramEnd"/>
      <w:r w:rsidRPr="00393ACD">
        <w:rPr>
          <w:rFonts w:asciiTheme="minorHAnsi" w:hAnsiTheme="minorHAnsi" w:cstheme="minorHAnsi"/>
          <w:sz w:val="22"/>
          <w:szCs w:val="22"/>
        </w:rPr>
        <w:t xml:space="preserve"> в размере </w:t>
      </w:r>
      <w:r w:rsidRPr="00393ACD">
        <w:rPr>
          <w:rFonts w:asciiTheme="minorHAnsi" w:hAnsiTheme="minorHAnsi" w:cstheme="minorHAnsi"/>
          <w:b/>
          <w:sz w:val="22"/>
          <w:szCs w:val="22"/>
        </w:rPr>
        <w:t>27 200, 00 руб</w:t>
      </w:r>
      <w:r w:rsidRPr="00393ACD">
        <w:rPr>
          <w:rFonts w:asciiTheme="minorHAnsi" w:hAnsiTheme="minorHAnsi" w:cstheme="minorHAnsi"/>
          <w:sz w:val="22"/>
          <w:szCs w:val="22"/>
        </w:rPr>
        <w:t>.</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Ежегодно оказывается методическая помощь в написании программ по реализации мероприятий по работе с детьми и молодёжью в </w:t>
      </w:r>
      <w:proofErr w:type="spellStart"/>
      <w:r w:rsidRPr="00393ACD">
        <w:rPr>
          <w:rFonts w:asciiTheme="minorHAnsi" w:hAnsiTheme="minorHAnsi" w:cstheme="minorHAnsi"/>
          <w:sz w:val="22"/>
          <w:szCs w:val="22"/>
        </w:rPr>
        <w:t>Можгинском</w:t>
      </w:r>
      <w:proofErr w:type="spellEnd"/>
      <w:r w:rsidRPr="00393ACD">
        <w:rPr>
          <w:rFonts w:asciiTheme="minorHAnsi" w:hAnsiTheme="minorHAnsi" w:cstheme="minorHAnsi"/>
          <w:sz w:val="22"/>
          <w:szCs w:val="22"/>
        </w:rPr>
        <w:t xml:space="preserve"> районе, осуществляемых за счет субсидий из бюджета Удмуртской Республики. С каждым кодом показатели увеличиваются, это можно посмотреть из таблицы:</w:t>
      </w:r>
    </w:p>
    <w:tbl>
      <w:tblPr>
        <w:tblStyle w:val="18"/>
        <w:tblW w:w="10632" w:type="dxa"/>
        <w:tblInd w:w="-176" w:type="dxa"/>
        <w:tblLayout w:type="fixed"/>
        <w:tblLook w:val="04A0"/>
      </w:tblPr>
      <w:tblGrid>
        <w:gridCol w:w="947"/>
        <w:gridCol w:w="1441"/>
        <w:gridCol w:w="1582"/>
        <w:gridCol w:w="2008"/>
        <w:gridCol w:w="1676"/>
        <w:gridCol w:w="1808"/>
        <w:gridCol w:w="1170"/>
      </w:tblGrid>
      <w:tr w:rsidR="00357A80" w:rsidRPr="00393ACD" w:rsidTr="00357A80">
        <w:tc>
          <w:tcPr>
            <w:tcW w:w="947"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Год</w:t>
            </w:r>
          </w:p>
        </w:tc>
        <w:tc>
          <w:tcPr>
            <w:tcW w:w="1441"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Кол-во программ</w:t>
            </w:r>
          </w:p>
        </w:tc>
        <w:tc>
          <w:tcPr>
            <w:tcW w:w="1582"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Трудоустроено</w:t>
            </w:r>
          </w:p>
          <w:p w:rsidR="00357A80" w:rsidRPr="00393ACD" w:rsidRDefault="00357A80" w:rsidP="00357A80">
            <w:pPr>
              <w:ind w:left="284"/>
              <w:rPr>
                <w:rFonts w:asciiTheme="minorHAnsi" w:hAnsiTheme="minorHAnsi" w:cstheme="minorHAnsi"/>
              </w:rPr>
            </w:pPr>
            <w:proofErr w:type="spellStart"/>
            <w:r w:rsidRPr="00393ACD">
              <w:rPr>
                <w:rFonts w:asciiTheme="minorHAnsi" w:hAnsiTheme="minorHAnsi" w:cstheme="minorHAnsi"/>
              </w:rPr>
              <w:t>несоверш</w:t>
            </w:r>
            <w:proofErr w:type="spellEnd"/>
            <w:r w:rsidRPr="00393ACD">
              <w:rPr>
                <w:rFonts w:asciiTheme="minorHAnsi" w:hAnsiTheme="minorHAnsi" w:cstheme="minorHAnsi"/>
              </w:rPr>
              <w:t>., чел.</w:t>
            </w:r>
          </w:p>
        </w:tc>
        <w:tc>
          <w:tcPr>
            <w:tcW w:w="2008"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Обслужено программой ООН детей, чел.</w:t>
            </w:r>
          </w:p>
        </w:tc>
        <w:tc>
          <w:tcPr>
            <w:tcW w:w="1676"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Привлечены средства УР, руб.</w:t>
            </w:r>
          </w:p>
        </w:tc>
        <w:tc>
          <w:tcPr>
            <w:tcW w:w="1808"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Профильная смена «</w:t>
            </w:r>
            <w:proofErr w:type="spellStart"/>
            <w:r w:rsidRPr="00393ACD">
              <w:rPr>
                <w:rFonts w:asciiTheme="minorHAnsi" w:hAnsiTheme="minorHAnsi" w:cstheme="minorHAnsi"/>
              </w:rPr>
              <w:t>Егиттулкым</w:t>
            </w:r>
            <w:proofErr w:type="spellEnd"/>
            <w:r w:rsidRPr="00393ACD">
              <w:rPr>
                <w:rFonts w:asciiTheme="minorHAnsi" w:hAnsiTheme="minorHAnsi" w:cstheme="minorHAnsi"/>
              </w:rPr>
              <w:t>» привлечены средства УР, руб.</w:t>
            </w:r>
          </w:p>
        </w:tc>
        <w:tc>
          <w:tcPr>
            <w:tcW w:w="1170"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Дополнительно привлеченные средства РФ (</w:t>
            </w:r>
            <w:proofErr w:type="spellStart"/>
            <w:r w:rsidRPr="00393ACD">
              <w:rPr>
                <w:rFonts w:asciiTheme="minorHAnsi" w:hAnsiTheme="minorHAnsi" w:cstheme="minorHAnsi"/>
              </w:rPr>
              <w:t>Росмолодёжь</w:t>
            </w:r>
            <w:proofErr w:type="spellEnd"/>
            <w:r w:rsidRPr="00393ACD">
              <w:rPr>
                <w:rFonts w:asciiTheme="minorHAnsi" w:hAnsiTheme="minorHAnsi" w:cstheme="minorHAnsi"/>
              </w:rPr>
              <w:t>), руб.</w:t>
            </w:r>
          </w:p>
        </w:tc>
      </w:tr>
      <w:tr w:rsidR="00357A80" w:rsidRPr="00393ACD" w:rsidTr="00357A80">
        <w:tc>
          <w:tcPr>
            <w:tcW w:w="947"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2017</w:t>
            </w:r>
          </w:p>
        </w:tc>
        <w:tc>
          <w:tcPr>
            <w:tcW w:w="1441"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w:t>
            </w:r>
          </w:p>
        </w:tc>
        <w:tc>
          <w:tcPr>
            <w:tcW w:w="1582"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13</w:t>
            </w:r>
          </w:p>
        </w:tc>
        <w:tc>
          <w:tcPr>
            <w:tcW w:w="2008"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250</w:t>
            </w:r>
          </w:p>
        </w:tc>
        <w:tc>
          <w:tcPr>
            <w:tcW w:w="1676"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83 060,00</w:t>
            </w:r>
          </w:p>
        </w:tc>
        <w:tc>
          <w:tcPr>
            <w:tcW w:w="1808"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72000,00</w:t>
            </w:r>
          </w:p>
        </w:tc>
        <w:tc>
          <w:tcPr>
            <w:tcW w:w="1170"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w:t>
            </w:r>
          </w:p>
        </w:tc>
      </w:tr>
      <w:tr w:rsidR="00357A80" w:rsidRPr="00393ACD" w:rsidTr="00357A80">
        <w:tc>
          <w:tcPr>
            <w:tcW w:w="947"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2018</w:t>
            </w:r>
          </w:p>
        </w:tc>
        <w:tc>
          <w:tcPr>
            <w:tcW w:w="1441"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w:t>
            </w:r>
          </w:p>
        </w:tc>
        <w:tc>
          <w:tcPr>
            <w:tcW w:w="1582"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18</w:t>
            </w:r>
          </w:p>
        </w:tc>
        <w:tc>
          <w:tcPr>
            <w:tcW w:w="2008"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330</w:t>
            </w:r>
          </w:p>
        </w:tc>
        <w:tc>
          <w:tcPr>
            <w:tcW w:w="1676"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174 118,00</w:t>
            </w:r>
          </w:p>
        </w:tc>
        <w:tc>
          <w:tcPr>
            <w:tcW w:w="1808"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34000,00</w:t>
            </w:r>
          </w:p>
        </w:tc>
        <w:tc>
          <w:tcPr>
            <w:tcW w:w="1170"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w:t>
            </w:r>
          </w:p>
        </w:tc>
      </w:tr>
      <w:tr w:rsidR="00357A80" w:rsidRPr="00393ACD" w:rsidTr="00357A80">
        <w:tc>
          <w:tcPr>
            <w:tcW w:w="947"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2019</w:t>
            </w:r>
          </w:p>
        </w:tc>
        <w:tc>
          <w:tcPr>
            <w:tcW w:w="1441"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6</w:t>
            </w:r>
          </w:p>
        </w:tc>
        <w:tc>
          <w:tcPr>
            <w:tcW w:w="1582"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29</w:t>
            </w:r>
          </w:p>
        </w:tc>
        <w:tc>
          <w:tcPr>
            <w:tcW w:w="2008"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380</w:t>
            </w:r>
          </w:p>
        </w:tc>
        <w:tc>
          <w:tcPr>
            <w:tcW w:w="1676" w:type="dxa"/>
          </w:tcPr>
          <w:p w:rsidR="00357A80" w:rsidRPr="00393ACD" w:rsidRDefault="00357A80" w:rsidP="00357A80">
            <w:pPr>
              <w:ind w:left="284"/>
              <w:jc w:val="both"/>
              <w:rPr>
                <w:rFonts w:asciiTheme="minorHAnsi" w:hAnsiTheme="minorHAnsi" w:cstheme="minorHAnsi"/>
              </w:rPr>
            </w:pPr>
            <w:r w:rsidRPr="00393ACD">
              <w:rPr>
                <w:rFonts w:asciiTheme="minorHAnsi" w:hAnsiTheme="minorHAnsi" w:cstheme="minorHAnsi"/>
              </w:rPr>
              <w:t>277 502,00</w:t>
            </w:r>
          </w:p>
        </w:tc>
        <w:tc>
          <w:tcPr>
            <w:tcW w:w="1808" w:type="dxa"/>
          </w:tcPr>
          <w:p w:rsidR="00357A80" w:rsidRPr="00393ACD" w:rsidRDefault="00357A80" w:rsidP="00357A80">
            <w:pPr>
              <w:ind w:left="284"/>
              <w:rPr>
                <w:rFonts w:asciiTheme="minorHAnsi" w:hAnsiTheme="minorHAnsi" w:cstheme="minorHAnsi"/>
              </w:rPr>
            </w:pPr>
            <w:r w:rsidRPr="00393ACD">
              <w:rPr>
                <w:rFonts w:asciiTheme="minorHAnsi" w:hAnsiTheme="minorHAnsi" w:cstheme="minorHAnsi"/>
              </w:rPr>
              <w:t>27 200,00</w:t>
            </w:r>
          </w:p>
        </w:tc>
        <w:tc>
          <w:tcPr>
            <w:tcW w:w="1170" w:type="dxa"/>
          </w:tcPr>
          <w:p w:rsidR="00357A80" w:rsidRPr="00393ACD" w:rsidRDefault="00357A80" w:rsidP="00357A80">
            <w:pPr>
              <w:jc w:val="both"/>
              <w:rPr>
                <w:rFonts w:asciiTheme="minorHAnsi" w:hAnsiTheme="minorHAnsi" w:cstheme="minorHAnsi"/>
              </w:rPr>
            </w:pPr>
            <w:r w:rsidRPr="00393ACD">
              <w:rPr>
                <w:rFonts w:asciiTheme="minorHAnsi" w:hAnsiTheme="minorHAnsi" w:cstheme="minorHAnsi"/>
              </w:rPr>
              <w:t>120 000,0</w:t>
            </w:r>
          </w:p>
        </w:tc>
      </w:tr>
    </w:tbl>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В соответствии с </w:t>
      </w:r>
      <w:r w:rsidRPr="00393ACD">
        <w:rPr>
          <w:rFonts w:asciiTheme="minorHAnsi" w:hAnsiTheme="minorHAnsi" w:cstheme="minorHAnsi"/>
          <w:bCs/>
          <w:sz w:val="22"/>
          <w:szCs w:val="22"/>
          <w:lang w:eastAsia="ar-SA"/>
        </w:rPr>
        <w:t>программами по организации временного трудоустройства подростков было трудоустроено 29 несовершеннолетних.</w:t>
      </w:r>
    </w:p>
    <w:p w:rsidR="00357A80" w:rsidRPr="00393ACD" w:rsidRDefault="00357A80" w:rsidP="00357A80">
      <w:pPr>
        <w:ind w:left="284" w:firstLine="425"/>
        <w:jc w:val="both"/>
        <w:rPr>
          <w:rFonts w:asciiTheme="minorHAnsi" w:hAnsiTheme="minorHAnsi" w:cstheme="minorHAnsi"/>
          <w:bCs/>
          <w:sz w:val="22"/>
          <w:szCs w:val="22"/>
        </w:rPr>
      </w:pPr>
      <w:r w:rsidRPr="00393ACD">
        <w:rPr>
          <w:rFonts w:asciiTheme="minorHAnsi" w:hAnsiTheme="minorHAnsi" w:cstheme="minorHAnsi"/>
          <w:sz w:val="22"/>
          <w:szCs w:val="22"/>
        </w:rPr>
        <w:t xml:space="preserve">Участие в различных видах </w:t>
      </w:r>
      <w:proofErr w:type="spellStart"/>
      <w:r w:rsidRPr="00393ACD">
        <w:rPr>
          <w:rFonts w:asciiTheme="minorHAnsi" w:hAnsiTheme="minorHAnsi" w:cstheme="minorHAnsi"/>
          <w:sz w:val="22"/>
          <w:szCs w:val="22"/>
        </w:rPr>
        <w:t>досуговой</w:t>
      </w:r>
      <w:proofErr w:type="spellEnd"/>
      <w:r w:rsidRPr="00393ACD">
        <w:rPr>
          <w:rFonts w:asciiTheme="minorHAnsi" w:hAnsiTheme="minorHAnsi" w:cstheme="minorHAnsi"/>
          <w:sz w:val="22"/>
          <w:szCs w:val="22"/>
        </w:rPr>
        <w:t xml:space="preserve"> деятельности является необходимой областью социализации, самоутверждения и самореализации инвалидов. Интеграция в </w:t>
      </w:r>
      <w:proofErr w:type="spellStart"/>
      <w:r w:rsidRPr="00393ACD">
        <w:rPr>
          <w:rFonts w:asciiTheme="minorHAnsi" w:hAnsiTheme="minorHAnsi" w:cstheme="minorHAnsi"/>
          <w:sz w:val="22"/>
          <w:szCs w:val="22"/>
        </w:rPr>
        <w:t>социокультурное</w:t>
      </w:r>
      <w:proofErr w:type="spellEnd"/>
      <w:r w:rsidRPr="00393ACD">
        <w:rPr>
          <w:rFonts w:asciiTheme="minorHAnsi" w:hAnsiTheme="minorHAnsi" w:cstheme="minorHAnsi"/>
          <w:sz w:val="22"/>
          <w:szCs w:val="22"/>
        </w:rPr>
        <w:t xml:space="preserve"> пространство для людей с </w:t>
      </w:r>
      <w:proofErr w:type="gramStart"/>
      <w:r w:rsidRPr="00393ACD">
        <w:rPr>
          <w:rFonts w:asciiTheme="minorHAnsi" w:hAnsiTheme="minorHAnsi" w:cstheme="minorHAnsi"/>
          <w:sz w:val="22"/>
          <w:szCs w:val="22"/>
        </w:rPr>
        <w:t>ограниченными</w:t>
      </w:r>
      <w:proofErr w:type="gramEnd"/>
      <w:r w:rsidRPr="00393ACD">
        <w:rPr>
          <w:rFonts w:asciiTheme="minorHAnsi" w:hAnsiTheme="minorHAnsi" w:cstheme="minorHAnsi"/>
          <w:sz w:val="22"/>
          <w:szCs w:val="22"/>
        </w:rPr>
        <w:t xml:space="preserve"> </w:t>
      </w:r>
      <w:proofErr w:type="spellStart"/>
      <w:r w:rsidRPr="00393ACD">
        <w:rPr>
          <w:rFonts w:asciiTheme="minorHAnsi" w:hAnsiTheme="minorHAnsi" w:cstheme="minorHAnsi"/>
          <w:sz w:val="22"/>
          <w:szCs w:val="22"/>
        </w:rPr>
        <w:t>возможностямиобеспечивается</w:t>
      </w:r>
      <w:proofErr w:type="spellEnd"/>
      <w:r w:rsidRPr="00393ACD">
        <w:rPr>
          <w:rFonts w:asciiTheme="minorHAnsi" w:hAnsiTheme="minorHAnsi" w:cstheme="minorHAnsi"/>
          <w:sz w:val="22"/>
          <w:szCs w:val="22"/>
        </w:rPr>
        <w:t xml:space="preserve"> благодаря клубам. </w:t>
      </w:r>
      <w:proofErr w:type="spellStart"/>
      <w:r w:rsidRPr="00393ACD">
        <w:rPr>
          <w:rFonts w:asciiTheme="minorHAnsi" w:hAnsiTheme="minorHAnsi" w:cstheme="minorHAnsi"/>
          <w:sz w:val="22"/>
          <w:szCs w:val="22"/>
        </w:rPr>
        <w:t>ВМожгинском</w:t>
      </w:r>
      <w:proofErr w:type="spellEnd"/>
      <w:r w:rsidRPr="00393ACD">
        <w:rPr>
          <w:rFonts w:asciiTheme="minorHAnsi" w:hAnsiTheme="minorHAnsi" w:cstheme="minorHAnsi"/>
          <w:sz w:val="22"/>
          <w:szCs w:val="22"/>
        </w:rPr>
        <w:t xml:space="preserve"> </w:t>
      </w:r>
      <w:proofErr w:type="gramStart"/>
      <w:r w:rsidRPr="00393ACD">
        <w:rPr>
          <w:rFonts w:asciiTheme="minorHAnsi" w:hAnsiTheme="minorHAnsi" w:cstheme="minorHAnsi"/>
          <w:sz w:val="22"/>
          <w:szCs w:val="22"/>
        </w:rPr>
        <w:t>районе</w:t>
      </w:r>
      <w:proofErr w:type="gramEnd"/>
      <w:r w:rsidRPr="00393ACD">
        <w:rPr>
          <w:rFonts w:asciiTheme="minorHAnsi" w:hAnsiTheme="minorHAnsi" w:cstheme="minorHAnsi"/>
          <w:sz w:val="22"/>
          <w:szCs w:val="22"/>
        </w:rPr>
        <w:t xml:space="preserve"> работают 33 клубных формирования, в состав которых входят инвалиды и лица с ОВЗ,  из них  3 клубных формирования полностью состоят из инвалидов и лиц с ОВЗ. Это хор инвалидов «Веселые  напевы» и детский клуб «Вдохновение», работающие при Районном доме культуры и любительское объединение «Надежда» </w:t>
      </w:r>
      <w:proofErr w:type="spellStart"/>
      <w:r w:rsidRPr="00393ACD">
        <w:rPr>
          <w:rFonts w:asciiTheme="minorHAnsi" w:hAnsiTheme="minorHAnsi" w:cstheme="minorHAnsi"/>
          <w:sz w:val="22"/>
          <w:szCs w:val="22"/>
        </w:rPr>
        <w:t>Пычасского</w:t>
      </w:r>
      <w:proofErr w:type="spellEnd"/>
      <w:r w:rsidRPr="00393ACD">
        <w:rPr>
          <w:rFonts w:asciiTheme="minorHAnsi" w:hAnsiTheme="minorHAnsi" w:cstheme="minorHAnsi"/>
          <w:sz w:val="22"/>
          <w:szCs w:val="22"/>
        </w:rPr>
        <w:t xml:space="preserve"> Дома культуры, а также в районе  активную работу </w:t>
      </w:r>
      <w:proofErr w:type="spellStart"/>
      <w:r w:rsidRPr="00393ACD">
        <w:rPr>
          <w:rFonts w:asciiTheme="minorHAnsi" w:hAnsiTheme="minorHAnsi" w:cstheme="minorHAnsi"/>
          <w:sz w:val="22"/>
          <w:szCs w:val="22"/>
        </w:rPr>
        <w:t>ведут</w:t>
      </w:r>
      <w:r w:rsidRPr="00393ACD">
        <w:rPr>
          <w:rFonts w:asciiTheme="minorHAnsi" w:hAnsiTheme="minorHAnsi" w:cstheme="minorHAnsi"/>
          <w:bCs/>
          <w:sz w:val="22"/>
          <w:szCs w:val="22"/>
        </w:rPr>
        <w:t>районное</w:t>
      </w:r>
      <w:proofErr w:type="spellEnd"/>
      <w:r w:rsidRPr="00393ACD">
        <w:rPr>
          <w:rFonts w:asciiTheme="minorHAnsi" w:hAnsiTheme="minorHAnsi" w:cstheme="minorHAnsi"/>
          <w:bCs/>
          <w:sz w:val="22"/>
          <w:szCs w:val="22"/>
        </w:rPr>
        <w:t xml:space="preserve"> общество инвалидов и общество </w:t>
      </w:r>
      <w:proofErr w:type="spellStart"/>
      <w:r w:rsidRPr="00393ACD">
        <w:rPr>
          <w:rFonts w:asciiTheme="minorHAnsi" w:hAnsiTheme="minorHAnsi" w:cstheme="minorHAnsi"/>
          <w:bCs/>
          <w:sz w:val="22"/>
          <w:szCs w:val="22"/>
        </w:rPr>
        <w:t>слепых</w:t>
      </w:r>
      <w:proofErr w:type="gramStart"/>
      <w:r w:rsidRPr="00393ACD">
        <w:rPr>
          <w:rFonts w:asciiTheme="minorHAnsi" w:hAnsiTheme="minorHAnsi" w:cstheme="minorHAnsi"/>
          <w:bCs/>
          <w:sz w:val="22"/>
          <w:szCs w:val="22"/>
        </w:rPr>
        <w:t>.В</w:t>
      </w:r>
      <w:proofErr w:type="spellEnd"/>
      <w:proofErr w:type="gramEnd"/>
      <w:r w:rsidRPr="00393ACD">
        <w:rPr>
          <w:rFonts w:asciiTheme="minorHAnsi" w:hAnsiTheme="minorHAnsi" w:cstheme="minorHAnsi"/>
          <w:bCs/>
          <w:sz w:val="22"/>
          <w:szCs w:val="22"/>
        </w:rPr>
        <w:t xml:space="preserve"> библиотеках созданы 3 клуба для ОВЗ, систематически обслуживается данная категория пользователей на дому через </w:t>
      </w:r>
      <w:proofErr w:type="spellStart"/>
      <w:r w:rsidRPr="00393ACD">
        <w:rPr>
          <w:rFonts w:asciiTheme="minorHAnsi" w:hAnsiTheme="minorHAnsi" w:cstheme="minorHAnsi"/>
          <w:bCs/>
          <w:sz w:val="22"/>
          <w:szCs w:val="22"/>
        </w:rPr>
        <w:t>книгоношество</w:t>
      </w:r>
      <w:proofErr w:type="spellEnd"/>
      <w:r w:rsidRPr="00393ACD">
        <w:rPr>
          <w:rFonts w:asciiTheme="minorHAnsi" w:hAnsiTheme="minorHAnsi" w:cstheme="minorHAnsi"/>
          <w:bCs/>
          <w:sz w:val="22"/>
          <w:szCs w:val="22"/>
        </w:rPr>
        <w:t>, которое осуществляют как сами библиотекари, так и книгоноши (добровольные помощники библиотеки).</w:t>
      </w:r>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В течение года в </w:t>
      </w:r>
      <w:proofErr w:type="spellStart"/>
      <w:r w:rsidRPr="00393ACD">
        <w:rPr>
          <w:rFonts w:asciiTheme="minorHAnsi" w:hAnsiTheme="minorHAnsi" w:cstheme="minorHAnsi"/>
          <w:sz w:val="22"/>
          <w:szCs w:val="22"/>
        </w:rPr>
        <w:t>Можгинском</w:t>
      </w:r>
      <w:proofErr w:type="spellEnd"/>
      <w:r w:rsidRPr="00393ACD">
        <w:rPr>
          <w:rFonts w:asciiTheme="minorHAnsi" w:hAnsiTheme="minorHAnsi" w:cstheme="minorHAnsi"/>
          <w:sz w:val="22"/>
          <w:szCs w:val="22"/>
        </w:rPr>
        <w:t xml:space="preserve"> районе проведено всего мероприятий для лиц с ОВЗ -144, обслужено 13580 человек.</w:t>
      </w:r>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color w:val="000000"/>
          <w:sz w:val="22"/>
          <w:szCs w:val="22"/>
        </w:rPr>
        <w:t>В 2019 году с 1 по 3 декабря в Ижевске состоялись</w:t>
      </w:r>
      <w:proofErr w:type="gramStart"/>
      <w:r w:rsidRPr="00393ACD">
        <w:rPr>
          <w:rFonts w:asciiTheme="minorHAnsi" w:hAnsiTheme="minorHAnsi" w:cstheme="minorHAnsi"/>
          <w:color w:val="000000"/>
          <w:sz w:val="22"/>
          <w:szCs w:val="22"/>
        </w:rPr>
        <w:t xml:space="preserve"> П</w:t>
      </w:r>
      <w:proofErr w:type="gramEnd"/>
      <w:r w:rsidRPr="00393ACD">
        <w:rPr>
          <w:rFonts w:asciiTheme="minorHAnsi" w:hAnsiTheme="minorHAnsi" w:cstheme="minorHAnsi"/>
          <w:color w:val="000000"/>
          <w:sz w:val="22"/>
          <w:szCs w:val="22"/>
        </w:rPr>
        <w:t xml:space="preserve">ервые Ежегодные республиканские творческие состязания в области культуры и искусства для людей с инвалидностью, финалистами данной категории от Можгинского района стали 6 человек. </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b/>
          <w:sz w:val="22"/>
          <w:szCs w:val="22"/>
          <w:u w:val="single"/>
        </w:rPr>
        <w:t xml:space="preserve">Развитие туризма в </w:t>
      </w:r>
      <w:proofErr w:type="spellStart"/>
      <w:r w:rsidRPr="00393ACD">
        <w:rPr>
          <w:rFonts w:asciiTheme="minorHAnsi" w:hAnsiTheme="minorHAnsi" w:cstheme="minorHAnsi"/>
          <w:b/>
          <w:sz w:val="22"/>
          <w:szCs w:val="22"/>
          <w:u w:val="single"/>
        </w:rPr>
        <w:t>Можгинском</w:t>
      </w:r>
      <w:proofErr w:type="spellEnd"/>
      <w:r w:rsidRPr="00393ACD">
        <w:rPr>
          <w:rFonts w:asciiTheme="minorHAnsi" w:hAnsiTheme="minorHAnsi" w:cstheme="minorHAnsi"/>
          <w:b/>
          <w:sz w:val="22"/>
          <w:szCs w:val="22"/>
          <w:u w:val="single"/>
        </w:rPr>
        <w:t xml:space="preserve"> районе</w:t>
      </w:r>
      <w:r w:rsidRPr="00393ACD">
        <w:rPr>
          <w:rFonts w:asciiTheme="minorHAnsi" w:hAnsiTheme="minorHAnsi" w:cstheme="minorHAnsi"/>
          <w:sz w:val="22"/>
          <w:szCs w:val="22"/>
        </w:rPr>
        <w:t>.</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      В 2019 году появилось новое туристическое направление «Литературная тропа» на базе </w:t>
      </w:r>
      <w:proofErr w:type="spellStart"/>
      <w:r w:rsidRPr="00393ACD">
        <w:rPr>
          <w:rFonts w:asciiTheme="minorHAnsi" w:hAnsiTheme="minorHAnsi" w:cstheme="minorHAnsi"/>
          <w:sz w:val="22"/>
          <w:szCs w:val="22"/>
        </w:rPr>
        <w:t>Новобиинского</w:t>
      </w:r>
      <w:proofErr w:type="spellEnd"/>
      <w:r w:rsidRPr="00393ACD">
        <w:rPr>
          <w:rFonts w:asciiTheme="minorHAnsi" w:hAnsiTheme="minorHAnsi" w:cstheme="minorHAnsi"/>
          <w:sz w:val="22"/>
          <w:szCs w:val="22"/>
        </w:rPr>
        <w:t xml:space="preserve"> СДК. </w:t>
      </w:r>
      <w:proofErr w:type="gramStart"/>
      <w:r w:rsidRPr="00393ACD">
        <w:rPr>
          <w:rFonts w:asciiTheme="minorHAnsi" w:hAnsiTheme="minorHAnsi" w:cstheme="minorHAnsi"/>
          <w:sz w:val="22"/>
          <w:szCs w:val="22"/>
        </w:rPr>
        <w:t xml:space="preserve">По прежнему работали 5 туристических маршрутов «Тур – </w:t>
      </w:r>
      <w:proofErr w:type="spellStart"/>
      <w:r w:rsidRPr="00393ACD">
        <w:rPr>
          <w:rFonts w:asciiTheme="minorHAnsi" w:hAnsiTheme="minorHAnsi" w:cstheme="minorHAnsi"/>
          <w:sz w:val="22"/>
          <w:szCs w:val="22"/>
        </w:rPr>
        <w:t>Поршур</w:t>
      </w:r>
      <w:proofErr w:type="spellEnd"/>
      <w:r w:rsidRPr="00393ACD">
        <w:rPr>
          <w:rFonts w:asciiTheme="minorHAnsi" w:hAnsiTheme="minorHAnsi" w:cstheme="minorHAnsi"/>
          <w:sz w:val="22"/>
          <w:szCs w:val="22"/>
        </w:rPr>
        <w:t xml:space="preserve">» (МО «Нышинское), «Встречи на </w:t>
      </w:r>
      <w:proofErr w:type="spellStart"/>
      <w:r w:rsidRPr="00393ACD">
        <w:rPr>
          <w:rFonts w:asciiTheme="minorHAnsi" w:hAnsiTheme="minorHAnsi" w:cstheme="minorHAnsi"/>
          <w:sz w:val="22"/>
          <w:szCs w:val="22"/>
        </w:rPr>
        <w:t>Кудыкиной</w:t>
      </w:r>
      <w:proofErr w:type="spellEnd"/>
      <w:r w:rsidRPr="00393ACD">
        <w:rPr>
          <w:rFonts w:asciiTheme="minorHAnsi" w:hAnsiTheme="minorHAnsi" w:cstheme="minorHAnsi"/>
          <w:sz w:val="22"/>
          <w:szCs w:val="22"/>
        </w:rPr>
        <w:t xml:space="preserve"> горе» (с. Большая Уча), «Святой источник» (с. Большие </w:t>
      </w:r>
      <w:proofErr w:type="spellStart"/>
      <w:r w:rsidRPr="00393ACD">
        <w:rPr>
          <w:rFonts w:asciiTheme="minorHAnsi" w:hAnsiTheme="minorHAnsi" w:cstheme="minorHAnsi"/>
          <w:sz w:val="22"/>
          <w:szCs w:val="22"/>
        </w:rPr>
        <w:t>Сибы</w:t>
      </w:r>
      <w:proofErr w:type="spellEnd"/>
      <w:r w:rsidRPr="00393ACD">
        <w:rPr>
          <w:rFonts w:asciiTheme="minorHAnsi" w:hAnsiTheme="minorHAnsi" w:cstheme="minorHAnsi"/>
          <w:sz w:val="22"/>
          <w:szCs w:val="22"/>
        </w:rPr>
        <w:t>), «</w:t>
      </w:r>
      <w:proofErr w:type="spellStart"/>
      <w:r w:rsidRPr="00393ACD">
        <w:rPr>
          <w:rFonts w:asciiTheme="minorHAnsi" w:hAnsiTheme="minorHAnsi" w:cstheme="minorHAnsi"/>
          <w:sz w:val="22"/>
          <w:szCs w:val="22"/>
        </w:rPr>
        <w:t>Можгинская</w:t>
      </w:r>
      <w:proofErr w:type="spellEnd"/>
      <w:r w:rsidRPr="00393ACD">
        <w:rPr>
          <w:rFonts w:asciiTheme="minorHAnsi" w:hAnsiTheme="minorHAnsi" w:cstheme="minorHAnsi"/>
          <w:sz w:val="22"/>
          <w:szCs w:val="22"/>
        </w:rPr>
        <w:t xml:space="preserve"> земля – православная» (с. Можга), Студия «Катар» на базе </w:t>
      </w:r>
      <w:proofErr w:type="spellStart"/>
      <w:r w:rsidRPr="00393ACD">
        <w:rPr>
          <w:rFonts w:asciiTheme="minorHAnsi" w:hAnsiTheme="minorHAnsi" w:cstheme="minorHAnsi"/>
          <w:sz w:val="22"/>
          <w:szCs w:val="22"/>
        </w:rPr>
        <w:t>Кватчинского</w:t>
      </w:r>
      <w:proofErr w:type="spellEnd"/>
      <w:r w:rsidRPr="00393ACD">
        <w:rPr>
          <w:rFonts w:asciiTheme="minorHAnsi" w:hAnsiTheme="minorHAnsi" w:cstheme="minorHAnsi"/>
          <w:sz w:val="22"/>
          <w:szCs w:val="22"/>
        </w:rPr>
        <w:t xml:space="preserve"> ЦСДК</w:t>
      </w:r>
      <w:r w:rsidRPr="00393ACD">
        <w:rPr>
          <w:rFonts w:asciiTheme="minorHAnsi" w:hAnsiTheme="minorHAnsi" w:cstheme="minorHAnsi"/>
          <w:bCs/>
          <w:sz w:val="22"/>
          <w:szCs w:val="22"/>
        </w:rPr>
        <w:t xml:space="preserve">. </w:t>
      </w:r>
      <w:proofErr w:type="gramEnd"/>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 В июле 2019г. в </w:t>
      </w:r>
      <w:proofErr w:type="spellStart"/>
      <w:r w:rsidRPr="00393ACD">
        <w:rPr>
          <w:rFonts w:asciiTheme="minorHAnsi" w:hAnsiTheme="minorHAnsi" w:cstheme="minorHAnsi"/>
          <w:sz w:val="22"/>
          <w:szCs w:val="22"/>
        </w:rPr>
        <w:t>Кватчинском</w:t>
      </w:r>
      <w:proofErr w:type="spellEnd"/>
      <w:r w:rsidRPr="00393ACD">
        <w:rPr>
          <w:rFonts w:asciiTheme="minorHAnsi" w:hAnsiTheme="minorHAnsi" w:cstheme="minorHAnsi"/>
          <w:sz w:val="22"/>
          <w:szCs w:val="22"/>
        </w:rPr>
        <w:t xml:space="preserve"> ДК состоялось открытие Музейного кафе "Катар Бар". Данная программа реализована в рамках Республиканской программы по организации временного трудоустройства подростков.</w:t>
      </w:r>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Для продвижения декоративно-прикладного искусства и узнаваемости брендов традиционных изделий </w:t>
      </w:r>
      <w:proofErr w:type="spellStart"/>
      <w:r w:rsidRPr="00393ACD">
        <w:rPr>
          <w:rFonts w:asciiTheme="minorHAnsi" w:hAnsiTheme="minorHAnsi" w:cstheme="minorHAnsi"/>
          <w:sz w:val="22"/>
          <w:szCs w:val="22"/>
        </w:rPr>
        <w:t>Можгинским</w:t>
      </w:r>
      <w:proofErr w:type="spellEnd"/>
      <w:r w:rsidRPr="00393ACD">
        <w:rPr>
          <w:rFonts w:asciiTheme="minorHAnsi" w:hAnsiTheme="minorHAnsi" w:cstheme="minorHAnsi"/>
          <w:sz w:val="22"/>
          <w:szCs w:val="22"/>
        </w:rPr>
        <w:t xml:space="preserve"> Домом ремесел для населения ежегодно проводятся выставки - экскурсии и мастер-классы по изготовлению изделий </w:t>
      </w:r>
      <w:proofErr w:type="spellStart"/>
      <w:r w:rsidRPr="00393ACD">
        <w:rPr>
          <w:rFonts w:asciiTheme="minorHAnsi" w:hAnsiTheme="minorHAnsi" w:cstheme="minorHAnsi"/>
          <w:sz w:val="22"/>
          <w:szCs w:val="22"/>
        </w:rPr>
        <w:t>мастерамиМожгинского</w:t>
      </w:r>
      <w:proofErr w:type="spellEnd"/>
      <w:r w:rsidRPr="00393ACD">
        <w:rPr>
          <w:rFonts w:asciiTheme="minorHAnsi" w:hAnsiTheme="minorHAnsi" w:cstheme="minorHAnsi"/>
          <w:sz w:val="22"/>
          <w:szCs w:val="22"/>
        </w:rPr>
        <w:t xml:space="preserve"> района в выставочном зале, а также </w:t>
      </w:r>
      <w:r w:rsidRPr="00393ACD">
        <w:rPr>
          <w:rFonts w:asciiTheme="minorHAnsi" w:hAnsiTheme="minorHAnsi" w:cstheme="minorHAnsi"/>
          <w:sz w:val="22"/>
          <w:szCs w:val="22"/>
        </w:rPr>
        <w:lastRenderedPageBreak/>
        <w:t>выездные выставки продажи и мастер-классы на районных мероприятиях. В 2019 году проведено 32 выставки, 37 мастер-класса, 36 экскурсий.</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За 2019 год мастерами Можгинского Дома ремесел изготовлено 1278 изделий, из них реализовано 850 изделий, обслужено 31337 человек.</w:t>
      </w:r>
    </w:p>
    <w:p w:rsidR="00357A80" w:rsidRPr="00393ACD" w:rsidRDefault="00357A80" w:rsidP="00357A80">
      <w:pPr>
        <w:ind w:left="284"/>
        <w:jc w:val="both"/>
        <w:rPr>
          <w:rFonts w:asciiTheme="minorHAnsi" w:hAnsiTheme="minorHAnsi" w:cstheme="minorHAnsi"/>
          <w:bCs/>
          <w:sz w:val="22"/>
          <w:szCs w:val="22"/>
        </w:rPr>
      </w:pPr>
      <w:r w:rsidRPr="00393ACD">
        <w:rPr>
          <w:rFonts w:asciiTheme="minorHAnsi" w:hAnsiTheme="minorHAnsi" w:cstheme="minorHAnsi"/>
          <w:bCs/>
          <w:sz w:val="22"/>
          <w:szCs w:val="22"/>
        </w:rPr>
        <w:t xml:space="preserve">8 изделий декоративно – прикладного искусства, вошли в электронный каталог Удмуртской Республики, которые высоко </w:t>
      </w:r>
      <w:proofErr w:type="spellStart"/>
      <w:r w:rsidRPr="00393ACD">
        <w:rPr>
          <w:rFonts w:asciiTheme="minorHAnsi" w:hAnsiTheme="minorHAnsi" w:cstheme="minorHAnsi"/>
          <w:bCs/>
          <w:sz w:val="22"/>
          <w:szCs w:val="22"/>
        </w:rPr>
        <w:t>оцененны</w:t>
      </w:r>
      <w:proofErr w:type="spellEnd"/>
      <w:r w:rsidRPr="00393ACD">
        <w:rPr>
          <w:rFonts w:asciiTheme="minorHAnsi" w:hAnsiTheme="minorHAnsi" w:cstheme="minorHAnsi"/>
          <w:bCs/>
          <w:sz w:val="22"/>
          <w:szCs w:val="22"/>
        </w:rPr>
        <w:t xml:space="preserve"> художественно – экспертным советом республики.</w:t>
      </w:r>
    </w:p>
    <w:p w:rsidR="00357A80" w:rsidRPr="00393ACD" w:rsidRDefault="00357A80" w:rsidP="00357A80">
      <w:pPr>
        <w:pStyle w:val="a6"/>
        <w:ind w:left="284" w:firstLine="425"/>
        <w:contextualSpacing/>
        <w:jc w:val="both"/>
        <w:rPr>
          <w:rFonts w:asciiTheme="minorHAnsi" w:hAnsiTheme="minorHAnsi" w:cstheme="minorHAnsi"/>
        </w:rPr>
      </w:pPr>
      <w:r w:rsidRPr="00393ACD">
        <w:rPr>
          <w:rFonts w:asciiTheme="minorHAnsi" w:hAnsiTheme="minorHAnsi" w:cstheme="minorHAnsi"/>
        </w:rPr>
        <w:t xml:space="preserve">Всего в течение 2019 года проведено 214 праздников народного календаря, на которых присутствовали 39185 человек.  </w:t>
      </w:r>
    </w:p>
    <w:p w:rsidR="00357A80" w:rsidRPr="00393ACD" w:rsidRDefault="00357A80" w:rsidP="00357A80">
      <w:pPr>
        <w:ind w:left="284" w:firstLine="425"/>
        <w:jc w:val="both"/>
        <w:rPr>
          <w:rFonts w:asciiTheme="minorHAnsi" w:hAnsiTheme="minorHAnsi" w:cstheme="minorHAnsi"/>
          <w:sz w:val="22"/>
          <w:szCs w:val="22"/>
        </w:rPr>
      </w:pPr>
    </w:p>
    <w:p w:rsidR="00357A80" w:rsidRPr="00393ACD" w:rsidRDefault="00357A80" w:rsidP="00357A80">
      <w:pPr>
        <w:ind w:left="284" w:firstLine="425"/>
        <w:jc w:val="both"/>
        <w:rPr>
          <w:rFonts w:asciiTheme="minorHAnsi" w:hAnsiTheme="minorHAnsi" w:cstheme="minorHAnsi"/>
          <w:sz w:val="22"/>
          <w:szCs w:val="22"/>
        </w:rPr>
      </w:pPr>
      <w:r w:rsidRPr="00393ACD">
        <w:rPr>
          <w:rFonts w:asciiTheme="minorHAnsi" w:hAnsiTheme="minorHAnsi" w:cstheme="minorHAnsi"/>
          <w:bCs/>
          <w:iCs/>
          <w:sz w:val="22"/>
          <w:szCs w:val="22"/>
        </w:rPr>
        <w:t xml:space="preserve">На территории МО «Можгинский район» имеется 127 объектов культурного наследия, в том числе:  60 -объектов археологии; 12 - объектов архитектуры и истории; 5 - памятников Гражданской войны, 51 - памятник Великой Отечественной </w:t>
      </w:r>
      <w:proofErr w:type="spellStart"/>
      <w:r w:rsidRPr="00393ACD">
        <w:rPr>
          <w:rFonts w:asciiTheme="minorHAnsi" w:hAnsiTheme="minorHAnsi" w:cstheme="minorHAnsi"/>
          <w:bCs/>
          <w:iCs/>
          <w:sz w:val="22"/>
          <w:szCs w:val="22"/>
        </w:rPr>
        <w:t>войны</w:t>
      </w:r>
      <w:proofErr w:type="gramStart"/>
      <w:r w:rsidRPr="00393ACD">
        <w:rPr>
          <w:rFonts w:asciiTheme="minorHAnsi" w:hAnsiTheme="minorHAnsi" w:cstheme="minorHAnsi"/>
          <w:bCs/>
          <w:iCs/>
          <w:sz w:val="22"/>
          <w:szCs w:val="22"/>
        </w:rPr>
        <w:t>.И</w:t>
      </w:r>
      <w:proofErr w:type="gramEnd"/>
      <w:r w:rsidRPr="00393ACD">
        <w:rPr>
          <w:rFonts w:asciiTheme="minorHAnsi" w:hAnsiTheme="minorHAnsi" w:cstheme="minorHAnsi"/>
          <w:bCs/>
          <w:iCs/>
          <w:sz w:val="22"/>
          <w:szCs w:val="22"/>
        </w:rPr>
        <w:t>з</w:t>
      </w:r>
      <w:proofErr w:type="spellEnd"/>
      <w:r w:rsidRPr="00393ACD">
        <w:rPr>
          <w:rFonts w:asciiTheme="minorHAnsi" w:hAnsiTheme="minorHAnsi" w:cstheme="minorHAnsi"/>
          <w:bCs/>
          <w:iCs/>
          <w:sz w:val="22"/>
          <w:szCs w:val="22"/>
        </w:rPr>
        <w:t xml:space="preserve"> них </w:t>
      </w:r>
      <w:r w:rsidRPr="00393ACD">
        <w:rPr>
          <w:rFonts w:asciiTheme="minorHAnsi" w:hAnsiTheme="minorHAnsi" w:cstheme="minorHAnsi"/>
          <w:sz w:val="22"/>
          <w:szCs w:val="22"/>
        </w:rPr>
        <w:t xml:space="preserve">2 объекта федерального значения, 3 – регионального. На балансе МО «Большеучинское», МО «Пазяльское» находятся объекты истории, а на балансе МО «Горнякское», МО «Маловоложикьинское» находятся  объекты археологии. </w:t>
      </w:r>
    </w:p>
    <w:p w:rsidR="00357A80" w:rsidRPr="00393ACD" w:rsidRDefault="00357A80" w:rsidP="00357A80">
      <w:pPr>
        <w:widowControl w:val="0"/>
        <w:autoSpaceDE w:val="0"/>
        <w:autoSpaceDN w:val="0"/>
        <w:adjustRightInd w:val="0"/>
        <w:ind w:left="284" w:firstLine="425"/>
        <w:jc w:val="both"/>
        <w:rPr>
          <w:rFonts w:asciiTheme="minorHAnsi" w:hAnsiTheme="minorHAnsi" w:cstheme="minorHAnsi"/>
          <w:sz w:val="22"/>
          <w:szCs w:val="22"/>
        </w:rPr>
      </w:pPr>
      <w:r w:rsidRPr="00393ACD">
        <w:rPr>
          <w:rFonts w:asciiTheme="minorHAnsi" w:hAnsiTheme="minorHAnsi" w:cstheme="minorHAnsi"/>
          <w:sz w:val="22"/>
          <w:szCs w:val="22"/>
        </w:rPr>
        <w:t xml:space="preserve">Работы по </w:t>
      </w:r>
      <w:proofErr w:type="gramStart"/>
      <w:r w:rsidRPr="00393ACD">
        <w:rPr>
          <w:rFonts w:asciiTheme="minorHAnsi" w:hAnsiTheme="minorHAnsi" w:cstheme="minorHAnsi"/>
          <w:sz w:val="22"/>
          <w:szCs w:val="22"/>
        </w:rPr>
        <w:t>памятникам ВОВ</w:t>
      </w:r>
      <w:proofErr w:type="gramEnd"/>
      <w:r w:rsidRPr="00393ACD">
        <w:rPr>
          <w:rFonts w:asciiTheme="minorHAnsi" w:hAnsiTheme="minorHAnsi" w:cstheme="minorHAnsi"/>
          <w:sz w:val="22"/>
          <w:szCs w:val="22"/>
        </w:rPr>
        <w:t xml:space="preserve"> продолжаются постоянно. Значимым событием этого</w:t>
      </w:r>
      <w:r w:rsidRPr="00393ACD">
        <w:rPr>
          <w:rFonts w:asciiTheme="minorHAnsi" w:hAnsiTheme="minorHAnsi" w:cstheme="minorHAnsi"/>
          <w:color w:val="000000"/>
          <w:sz w:val="22"/>
          <w:szCs w:val="22"/>
        </w:rPr>
        <w:t xml:space="preserve"> 2019 года стала установка нового памятника воинам, погибшим в годы ВОВ в д. </w:t>
      </w:r>
      <w:proofErr w:type="spellStart"/>
      <w:r w:rsidRPr="00393ACD">
        <w:rPr>
          <w:rFonts w:asciiTheme="minorHAnsi" w:hAnsiTheme="minorHAnsi" w:cstheme="minorHAnsi"/>
          <w:color w:val="000000"/>
          <w:sz w:val="22"/>
          <w:szCs w:val="22"/>
        </w:rPr>
        <w:t>Пойкино</w:t>
      </w:r>
      <w:proofErr w:type="spellEnd"/>
      <w:r w:rsidRPr="00393ACD">
        <w:rPr>
          <w:rFonts w:asciiTheme="minorHAnsi" w:hAnsiTheme="minorHAnsi" w:cstheme="minorHAnsi"/>
          <w:color w:val="000000"/>
          <w:sz w:val="22"/>
          <w:szCs w:val="22"/>
        </w:rPr>
        <w:t xml:space="preserve"> при финансовой поддержке </w:t>
      </w:r>
      <w:r w:rsidRPr="00393ACD">
        <w:rPr>
          <w:rFonts w:asciiTheme="minorHAnsi" w:hAnsiTheme="minorHAnsi" w:cstheme="minorHAnsi"/>
          <w:sz w:val="22"/>
          <w:szCs w:val="22"/>
        </w:rPr>
        <w:t xml:space="preserve">КФХ </w:t>
      </w:r>
      <w:proofErr w:type="spellStart"/>
      <w:r w:rsidRPr="00393ACD">
        <w:rPr>
          <w:rFonts w:asciiTheme="minorHAnsi" w:hAnsiTheme="minorHAnsi" w:cstheme="minorHAnsi"/>
          <w:sz w:val="22"/>
          <w:szCs w:val="22"/>
        </w:rPr>
        <w:t>Пчельникова</w:t>
      </w:r>
      <w:proofErr w:type="spellEnd"/>
      <w:r w:rsidRPr="00393ACD">
        <w:rPr>
          <w:rFonts w:asciiTheme="minorHAnsi" w:hAnsiTheme="minorHAnsi" w:cstheme="minorHAnsi"/>
          <w:sz w:val="22"/>
          <w:szCs w:val="22"/>
        </w:rPr>
        <w:t xml:space="preserve"> Валерия Петровича</w:t>
      </w:r>
      <w:r w:rsidRPr="00393ACD">
        <w:rPr>
          <w:rFonts w:asciiTheme="minorHAnsi" w:hAnsiTheme="minorHAnsi" w:cstheme="minorHAnsi"/>
          <w:color w:val="000000"/>
          <w:sz w:val="22"/>
          <w:szCs w:val="22"/>
        </w:rPr>
        <w:t xml:space="preserve">, а в д. Бальзяшур установили новый памятник взамен старого по программе инициативного бюджетирования. За счет средств </w:t>
      </w:r>
      <w:proofErr w:type="spellStart"/>
      <w:r w:rsidRPr="00393ACD">
        <w:rPr>
          <w:rFonts w:asciiTheme="minorHAnsi" w:hAnsiTheme="minorHAnsi" w:cstheme="minorHAnsi"/>
          <w:color w:val="000000"/>
          <w:sz w:val="22"/>
          <w:szCs w:val="22"/>
        </w:rPr>
        <w:t>Каршурского</w:t>
      </w:r>
      <w:proofErr w:type="spellEnd"/>
      <w:r w:rsidRPr="00393ACD">
        <w:rPr>
          <w:rFonts w:asciiTheme="minorHAnsi" w:hAnsiTheme="minorHAnsi" w:cstheme="minorHAnsi"/>
          <w:color w:val="000000"/>
          <w:sz w:val="22"/>
          <w:szCs w:val="22"/>
        </w:rPr>
        <w:t xml:space="preserve"> УПХГ был отремонтирован памятник в д. Нижний </w:t>
      </w:r>
      <w:proofErr w:type="spellStart"/>
      <w:r w:rsidRPr="00393ACD">
        <w:rPr>
          <w:rFonts w:asciiTheme="minorHAnsi" w:hAnsiTheme="minorHAnsi" w:cstheme="minorHAnsi"/>
          <w:color w:val="000000"/>
          <w:sz w:val="22"/>
          <w:szCs w:val="22"/>
        </w:rPr>
        <w:t>Вишур</w:t>
      </w:r>
      <w:proofErr w:type="spellEnd"/>
      <w:r w:rsidRPr="00393ACD">
        <w:rPr>
          <w:rFonts w:asciiTheme="minorHAnsi" w:hAnsiTheme="minorHAnsi" w:cstheme="minorHAnsi"/>
          <w:color w:val="000000"/>
          <w:sz w:val="22"/>
          <w:szCs w:val="22"/>
        </w:rPr>
        <w:t>.</w:t>
      </w:r>
    </w:p>
    <w:p w:rsidR="00357A80" w:rsidRPr="00393ACD" w:rsidRDefault="00357A80" w:rsidP="00357A80">
      <w:pPr>
        <w:ind w:left="284"/>
        <w:jc w:val="both"/>
        <w:rPr>
          <w:rFonts w:asciiTheme="minorHAnsi" w:hAnsiTheme="minorHAnsi" w:cstheme="minorHAnsi"/>
          <w:sz w:val="22"/>
          <w:szCs w:val="22"/>
          <w:shd w:val="clear" w:color="auto" w:fill="FFFFFF"/>
        </w:rPr>
      </w:pPr>
    </w:p>
    <w:p w:rsidR="00357A80" w:rsidRPr="00393ACD" w:rsidRDefault="00357A80" w:rsidP="00357A80">
      <w:pPr>
        <w:pStyle w:val="af6"/>
        <w:shd w:val="clear" w:color="auto" w:fill="FFFFFF"/>
        <w:spacing w:before="0" w:beforeAutospacing="0" w:after="0" w:afterAutospacing="0"/>
        <w:ind w:left="284"/>
        <w:jc w:val="both"/>
        <w:rPr>
          <w:rFonts w:asciiTheme="minorHAnsi" w:hAnsiTheme="minorHAnsi" w:cstheme="minorHAnsi"/>
          <w:sz w:val="22"/>
          <w:szCs w:val="22"/>
          <w:shd w:val="clear" w:color="auto" w:fill="FFFFFF"/>
        </w:rPr>
      </w:pPr>
      <w:r w:rsidRPr="00393ACD">
        <w:rPr>
          <w:rFonts w:asciiTheme="minorHAnsi" w:hAnsiTheme="minorHAnsi" w:cstheme="minorHAnsi"/>
          <w:sz w:val="22"/>
          <w:szCs w:val="22"/>
          <w:shd w:val="clear" w:color="auto" w:fill="FFFFFF"/>
        </w:rPr>
        <w:t>СПОРТ и МОЛОДЕЖЬ</w:t>
      </w:r>
    </w:p>
    <w:p w:rsidR="00357A80" w:rsidRPr="00393ACD" w:rsidRDefault="00357A80" w:rsidP="00357A80">
      <w:pPr>
        <w:pStyle w:val="af6"/>
        <w:shd w:val="clear" w:color="auto" w:fill="FFFFFF"/>
        <w:spacing w:before="0" w:beforeAutospacing="0" w:after="0" w:afterAutospacing="0"/>
        <w:ind w:left="284"/>
        <w:jc w:val="both"/>
        <w:rPr>
          <w:rFonts w:asciiTheme="minorHAnsi" w:hAnsiTheme="minorHAnsi" w:cstheme="minorHAnsi"/>
          <w:spacing w:val="6"/>
          <w:sz w:val="22"/>
          <w:szCs w:val="22"/>
        </w:rPr>
      </w:pPr>
      <w:r w:rsidRPr="00393ACD">
        <w:rPr>
          <w:rFonts w:asciiTheme="minorHAnsi" w:hAnsiTheme="minorHAnsi" w:cstheme="minorHAnsi"/>
          <w:spacing w:val="6"/>
          <w:sz w:val="22"/>
          <w:szCs w:val="22"/>
        </w:rPr>
        <w:t xml:space="preserve">Весь 2019 год активно продолжал работать  Молодёжный парламент Муниципального образования «Можгинский район» 4 созыва. </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color w:val="000000"/>
          <w:sz w:val="22"/>
          <w:szCs w:val="22"/>
          <w:shd w:val="clear" w:color="auto" w:fill="FFFFFF"/>
        </w:rPr>
        <w:t xml:space="preserve">       В ноябре 2019 года состоялись выборы нового состава Молодежного </w:t>
      </w:r>
      <w:proofErr w:type="spellStart"/>
      <w:r w:rsidRPr="00393ACD">
        <w:rPr>
          <w:rStyle w:val="afe"/>
          <w:rFonts w:asciiTheme="minorHAnsi" w:hAnsiTheme="minorHAnsi" w:cstheme="minorHAnsi"/>
          <w:color w:val="000000"/>
          <w:sz w:val="22"/>
          <w:szCs w:val="22"/>
          <w:shd w:val="clear" w:color="auto" w:fill="FFFFFF"/>
        </w:rPr>
        <w:t>парламент</w:t>
      </w:r>
      <w:r w:rsidRPr="00393ACD">
        <w:rPr>
          <w:rFonts w:asciiTheme="minorHAnsi" w:hAnsiTheme="minorHAnsi" w:cstheme="minorHAnsi"/>
          <w:color w:val="000000"/>
          <w:sz w:val="22"/>
          <w:szCs w:val="22"/>
          <w:shd w:val="clear" w:color="auto" w:fill="FFFFFF"/>
        </w:rPr>
        <w:t>аМожгинского</w:t>
      </w:r>
      <w:proofErr w:type="spellEnd"/>
      <w:r w:rsidRPr="00393ACD">
        <w:rPr>
          <w:rFonts w:asciiTheme="minorHAnsi" w:hAnsiTheme="minorHAnsi" w:cstheme="minorHAnsi"/>
          <w:color w:val="000000"/>
          <w:sz w:val="22"/>
          <w:szCs w:val="22"/>
          <w:shd w:val="clear" w:color="auto" w:fill="FFFFFF"/>
        </w:rPr>
        <w:t xml:space="preserve"> района. 18 молодых активистов представили свои проекты избирательной комиссии. В ходе голосования было принято решение, что все кандидаты достойны стать </w:t>
      </w:r>
      <w:r w:rsidRPr="00393ACD">
        <w:rPr>
          <w:rStyle w:val="afe"/>
          <w:rFonts w:asciiTheme="minorHAnsi" w:hAnsiTheme="minorHAnsi" w:cstheme="minorHAnsi"/>
          <w:color w:val="000000"/>
          <w:sz w:val="22"/>
          <w:szCs w:val="22"/>
          <w:shd w:val="clear" w:color="auto" w:fill="FFFFFF"/>
        </w:rPr>
        <w:t>парламент</w:t>
      </w:r>
      <w:r w:rsidRPr="00393ACD">
        <w:rPr>
          <w:rFonts w:asciiTheme="minorHAnsi" w:hAnsiTheme="minorHAnsi" w:cstheme="minorHAnsi"/>
          <w:color w:val="000000"/>
          <w:sz w:val="22"/>
          <w:szCs w:val="22"/>
          <w:shd w:val="clear" w:color="auto" w:fill="FFFFFF"/>
        </w:rPr>
        <w:t>ариями. </w:t>
      </w:r>
    </w:p>
    <w:p w:rsidR="00357A80" w:rsidRPr="00393ACD" w:rsidRDefault="00357A80" w:rsidP="00357A80">
      <w:pPr>
        <w:pStyle w:val="af6"/>
        <w:shd w:val="clear" w:color="auto" w:fill="FFFFFF"/>
        <w:spacing w:before="0" w:beforeAutospacing="0" w:after="0" w:afterAutospacing="0"/>
        <w:ind w:left="284"/>
        <w:jc w:val="both"/>
        <w:rPr>
          <w:rFonts w:asciiTheme="minorHAnsi" w:hAnsiTheme="minorHAnsi" w:cstheme="minorHAnsi"/>
          <w:sz w:val="22"/>
          <w:szCs w:val="22"/>
        </w:rPr>
      </w:pPr>
      <w:r w:rsidRPr="00393ACD">
        <w:rPr>
          <w:rFonts w:asciiTheme="minorHAnsi" w:hAnsiTheme="minorHAnsi" w:cstheme="minorHAnsi"/>
          <w:sz w:val="22"/>
          <w:szCs w:val="22"/>
        </w:rPr>
        <w:t>Приоритетным направлением молодежной политики являетс</w:t>
      </w:r>
      <w:proofErr w:type="gramStart"/>
      <w:r w:rsidRPr="00393ACD">
        <w:rPr>
          <w:rFonts w:asciiTheme="minorHAnsi" w:hAnsiTheme="minorHAnsi" w:cstheme="minorHAnsi"/>
          <w:sz w:val="22"/>
          <w:szCs w:val="22"/>
        </w:rPr>
        <w:t>я-</w:t>
      </w:r>
      <w:proofErr w:type="gramEnd"/>
      <w:r w:rsidRPr="00393ACD">
        <w:rPr>
          <w:rFonts w:asciiTheme="minorHAnsi" w:hAnsiTheme="minorHAnsi" w:cstheme="minorHAnsi"/>
          <w:sz w:val="22"/>
          <w:szCs w:val="22"/>
        </w:rPr>
        <w:t xml:space="preserve"> стимулирование трудового воспитания молодых работников. Е</w:t>
      </w:r>
      <w:r w:rsidRPr="00393ACD">
        <w:rPr>
          <w:rFonts w:asciiTheme="minorHAnsi" w:hAnsiTheme="minorHAnsi" w:cstheme="minorHAnsi"/>
          <w:spacing w:val="6"/>
          <w:sz w:val="22"/>
          <w:szCs w:val="22"/>
        </w:rPr>
        <w:t xml:space="preserve">жегодно проходит вручение молодежных премий молодым специалистам по результатам работы за предшествующий год. В прошлом году </w:t>
      </w:r>
      <w:proofErr w:type="gramStart"/>
      <w:r w:rsidRPr="00393ACD">
        <w:rPr>
          <w:rFonts w:asciiTheme="minorHAnsi" w:hAnsiTheme="minorHAnsi" w:cstheme="minorHAnsi"/>
          <w:spacing w:val="6"/>
          <w:sz w:val="22"/>
          <w:szCs w:val="22"/>
        </w:rPr>
        <w:t>награждены</w:t>
      </w:r>
      <w:proofErr w:type="gramEnd"/>
      <w:r w:rsidRPr="00393ACD">
        <w:rPr>
          <w:rFonts w:asciiTheme="minorHAnsi" w:hAnsiTheme="minorHAnsi" w:cstheme="minorHAnsi"/>
          <w:sz w:val="22"/>
          <w:szCs w:val="22"/>
        </w:rPr>
        <w:t xml:space="preserve"> 11 лауреатов.</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В рамках празднования Всероссийского дня молодежи проходит туристический слет «На районе», который  с каждым годом набирает популярность среди молодежи. В 2019 году  в нем </w:t>
      </w:r>
    </w:p>
    <w:p w:rsidR="00357A80" w:rsidRPr="00393ACD" w:rsidRDefault="00357A80" w:rsidP="00357A80">
      <w:pPr>
        <w:ind w:left="284" w:right="-1"/>
        <w:jc w:val="both"/>
        <w:rPr>
          <w:rFonts w:asciiTheme="minorHAnsi" w:hAnsiTheme="minorHAnsi" w:cstheme="minorHAnsi"/>
          <w:sz w:val="22"/>
          <w:szCs w:val="22"/>
        </w:rPr>
      </w:pPr>
      <w:r w:rsidRPr="00393ACD">
        <w:rPr>
          <w:rFonts w:asciiTheme="minorHAnsi" w:hAnsiTheme="minorHAnsi" w:cstheme="minorHAnsi"/>
          <w:sz w:val="22"/>
          <w:szCs w:val="22"/>
        </w:rPr>
        <w:t xml:space="preserve">В течение 2019  проведено 47  спортивных мероприятий, где приняло участие </w:t>
      </w:r>
      <w:r w:rsidRPr="00393ACD">
        <w:rPr>
          <w:rFonts w:asciiTheme="minorHAnsi" w:hAnsiTheme="minorHAnsi" w:cstheme="minorHAnsi"/>
          <w:b/>
          <w:sz w:val="22"/>
          <w:szCs w:val="22"/>
        </w:rPr>
        <w:t xml:space="preserve">4679 </w:t>
      </w:r>
      <w:r w:rsidRPr="00393ACD">
        <w:rPr>
          <w:rFonts w:asciiTheme="minorHAnsi" w:hAnsiTheme="minorHAnsi" w:cstheme="minorHAnsi"/>
          <w:sz w:val="22"/>
          <w:szCs w:val="22"/>
        </w:rPr>
        <w:t>человек. Самыми массовыми были  28-е летние и 22-е зимние игры Можгинского района (624 и  471 человек соответственно), соревнования по лыжным гонкам, посвященные памяти тренеров С.М. Шишкина, Е.Г. Батуева, М.И. Иванова  (225 человек), 20-й традиционный легкоатлетический пробег «</w:t>
      </w:r>
      <w:proofErr w:type="spellStart"/>
      <w:r w:rsidRPr="00393ACD">
        <w:rPr>
          <w:rFonts w:asciiTheme="minorHAnsi" w:hAnsiTheme="minorHAnsi" w:cstheme="minorHAnsi"/>
          <w:sz w:val="22"/>
          <w:szCs w:val="22"/>
        </w:rPr>
        <w:t>Горняк-Пычас</w:t>
      </w:r>
      <w:proofErr w:type="spellEnd"/>
      <w:r w:rsidRPr="00393ACD">
        <w:rPr>
          <w:rFonts w:asciiTheme="minorHAnsi" w:hAnsiTheme="minorHAnsi" w:cstheme="minorHAnsi"/>
          <w:sz w:val="22"/>
          <w:szCs w:val="22"/>
        </w:rPr>
        <w:t xml:space="preserve">» (500 человек),  </w:t>
      </w:r>
      <w:r w:rsidRPr="00393ACD">
        <w:rPr>
          <w:rFonts w:asciiTheme="minorHAnsi" w:hAnsiTheme="minorHAnsi" w:cstheme="minorHAnsi"/>
          <w:sz w:val="22"/>
          <w:szCs w:val="22"/>
          <w:lang w:val="en-US"/>
        </w:rPr>
        <w:t>V</w:t>
      </w:r>
      <w:r w:rsidRPr="00393ACD">
        <w:rPr>
          <w:rFonts w:asciiTheme="minorHAnsi" w:hAnsiTheme="minorHAnsi" w:cstheme="minorHAnsi"/>
          <w:sz w:val="22"/>
          <w:szCs w:val="22"/>
        </w:rPr>
        <w:t xml:space="preserve"> летняя районная спартакиада пенсионеров Можгинского района </w:t>
      </w:r>
      <w:proofErr w:type="gramStart"/>
      <w:r w:rsidRPr="00393ACD">
        <w:rPr>
          <w:rFonts w:asciiTheme="minorHAnsi" w:hAnsiTheme="minorHAnsi" w:cstheme="minorHAnsi"/>
          <w:sz w:val="22"/>
          <w:szCs w:val="22"/>
        </w:rPr>
        <w:t xml:space="preserve">( </w:t>
      </w:r>
      <w:proofErr w:type="gramEnd"/>
      <w:r w:rsidRPr="00393ACD">
        <w:rPr>
          <w:rFonts w:asciiTheme="minorHAnsi" w:hAnsiTheme="minorHAnsi" w:cstheme="minorHAnsi"/>
          <w:sz w:val="22"/>
          <w:szCs w:val="22"/>
        </w:rPr>
        <w:t>100 человек);</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       На 25-х Республиканских зимних сельских играх с. Алнаши  сборная района заняла 6 место (участие приняли - 54 чел)  и 28-х Республиканских летних спортивных играх вс. Селты  сборная района заняла 5 место (участие приняли - 62чел).  Так же сборная команда пенсионеров Можгинского района на 5 летней республиканской спартакиаде пенсионеров УР заняла 3 место (участие приняли 15 человек)</w:t>
      </w:r>
    </w:p>
    <w:p w:rsidR="00357A80" w:rsidRPr="00393ACD" w:rsidRDefault="00357A80" w:rsidP="00357A80">
      <w:pPr>
        <w:ind w:left="284"/>
        <w:jc w:val="both"/>
        <w:rPr>
          <w:rFonts w:asciiTheme="minorHAnsi" w:hAnsiTheme="minorHAnsi" w:cstheme="minorHAnsi"/>
          <w:sz w:val="22"/>
          <w:szCs w:val="22"/>
        </w:rPr>
      </w:pPr>
      <w:r w:rsidRPr="00393ACD">
        <w:rPr>
          <w:rFonts w:asciiTheme="minorHAnsi" w:hAnsiTheme="minorHAnsi" w:cstheme="minorHAnsi"/>
          <w:sz w:val="22"/>
          <w:szCs w:val="22"/>
        </w:rPr>
        <w:t xml:space="preserve">       Доля населения, систематически занимающаяся физической культурой и спортом, составила 31,08%. Доля </w:t>
      </w:r>
      <w:proofErr w:type="gramStart"/>
      <w:r w:rsidRPr="00393ACD">
        <w:rPr>
          <w:rFonts w:asciiTheme="minorHAnsi" w:hAnsiTheme="minorHAnsi" w:cstheme="minorHAnsi"/>
          <w:sz w:val="22"/>
          <w:szCs w:val="22"/>
        </w:rPr>
        <w:t>обучающихся</w:t>
      </w:r>
      <w:proofErr w:type="gramEnd"/>
      <w:r w:rsidRPr="00393ACD">
        <w:rPr>
          <w:rFonts w:asciiTheme="minorHAnsi" w:hAnsiTheme="minorHAnsi" w:cstheme="minorHAnsi"/>
          <w:sz w:val="22"/>
          <w:szCs w:val="22"/>
        </w:rPr>
        <w:t>, систематически занимающихся физической культурой и спортом, в общей численности обучающихся 76,5%.</w:t>
      </w:r>
    </w:p>
    <w:p w:rsidR="00357A80" w:rsidRPr="00393ACD" w:rsidRDefault="00357A80" w:rsidP="00357A80">
      <w:pPr>
        <w:ind w:left="284"/>
        <w:jc w:val="both"/>
        <w:rPr>
          <w:rFonts w:asciiTheme="minorHAnsi" w:hAnsiTheme="minorHAnsi" w:cstheme="minorHAnsi"/>
          <w:sz w:val="22"/>
          <w:szCs w:val="22"/>
        </w:rPr>
      </w:pPr>
      <w:proofErr w:type="gramStart"/>
      <w:r w:rsidRPr="00393ACD">
        <w:rPr>
          <w:rFonts w:asciiTheme="minorHAnsi" w:hAnsiTheme="minorHAnsi" w:cstheme="minorHAnsi"/>
          <w:sz w:val="22"/>
          <w:szCs w:val="22"/>
        </w:rPr>
        <w:t xml:space="preserve">По месту жительства организовано 13 троп здоровья для лиц, занимающихся северной ходьбой (с. </w:t>
      </w:r>
      <w:proofErr w:type="spellStart"/>
      <w:r w:rsidRPr="00393ACD">
        <w:rPr>
          <w:rFonts w:asciiTheme="minorHAnsi" w:hAnsiTheme="minorHAnsi" w:cstheme="minorHAnsi"/>
          <w:sz w:val="22"/>
          <w:szCs w:val="22"/>
        </w:rPr>
        <w:t>Б.Кибья</w:t>
      </w:r>
      <w:proofErr w:type="spellEnd"/>
      <w:r w:rsidRPr="00393ACD">
        <w:rPr>
          <w:rFonts w:asciiTheme="minorHAnsi" w:hAnsiTheme="minorHAnsi" w:cstheme="minorHAnsi"/>
          <w:sz w:val="22"/>
          <w:szCs w:val="22"/>
        </w:rPr>
        <w:t xml:space="preserve">, д. </w:t>
      </w:r>
      <w:proofErr w:type="spellStart"/>
      <w:r w:rsidRPr="00393ACD">
        <w:rPr>
          <w:rFonts w:asciiTheme="minorHAnsi" w:hAnsiTheme="minorHAnsi" w:cstheme="minorHAnsi"/>
          <w:sz w:val="22"/>
          <w:szCs w:val="22"/>
        </w:rPr>
        <w:t>В.Юри</w:t>
      </w:r>
      <w:proofErr w:type="spellEnd"/>
      <w:r w:rsidRPr="00393ACD">
        <w:rPr>
          <w:rFonts w:asciiTheme="minorHAnsi" w:hAnsiTheme="minorHAnsi" w:cstheme="minorHAnsi"/>
          <w:sz w:val="22"/>
          <w:szCs w:val="22"/>
        </w:rPr>
        <w:t xml:space="preserve">, д. </w:t>
      </w:r>
      <w:proofErr w:type="spellStart"/>
      <w:r w:rsidRPr="00393ACD">
        <w:rPr>
          <w:rFonts w:asciiTheme="minorHAnsi" w:hAnsiTheme="minorHAnsi" w:cstheme="minorHAnsi"/>
          <w:sz w:val="22"/>
          <w:szCs w:val="22"/>
        </w:rPr>
        <w:t>М.Сюга</w:t>
      </w:r>
      <w:proofErr w:type="spellEnd"/>
      <w:r w:rsidRPr="00393ACD">
        <w:rPr>
          <w:rFonts w:asciiTheme="minorHAnsi" w:hAnsiTheme="minorHAnsi" w:cstheme="minorHAnsi"/>
          <w:sz w:val="22"/>
          <w:szCs w:val="22"/>
        </w:rPr>
        <w:t xml:space="preserve">, с. Б.Уча, с. Горняк, с. </w:t>
      </w:r>
      <w:proofErr w:type="spellStart"/>
      <w:r w:rsidRPr="00393ACD">
        <w:rPr>
          <w:rFonts w:asciiTheme="minorHAnsi" w:hAnsiTheme="minorHAnsi" w:cstheme="minorHAnsi"/>
          <w:sz w:val="22"/>
          <w:szCs w:val="22"/>
        </w:rPr>
        <w:t>Черемушки</w:t>
      </w:r>
      <w:proofErr w:type="spellEnd"/>
      <w:r w:rsidRPr="00393ACD">
        <w:rPr>
          <w:rFonts w:asciiTheme="minorHAnsi" w:hAnsiTheme="minorHAnsi" w:cstheme="minorHAnsi"/>
          <w:sz w:val="22"/>
          <w:szCs w:val="22"/>
        </w:rPr>
        <w:t xml:space="preserve">, д. </w:t>
      </w:r>
      <w:proofErr w:type="spellStart"/>
      <w:r w:rsidRPr="00393ACD">
        <w:rPr>
          <w:rFonts w:asciiTheme="minorHAnsi" w:hAnsiTheme="minorHAnsi" w:cstheme="minorHAnsi"/>
          <w:sz w:val="22"/>
          <w:szCs w:val="22"/>
        </w:rPr>
        <w:t>Кватчи</w:t>
      </w:r>
      <w:proofErr w:type="spellEnd"/>
      <w:r w:rsidRPr="00393ACD">
        <w:rPr>
          <w:rFonts w:asciiTheme="minorHAnsi" w:hAnsiTheme="minorHAnsi" w:cstheme="minorHAnsi"/>
          <w:sz w:val="22"/>
          <w:szCs w:val="22"/>
        </w:rPr>
        <w:t xml:space="preserve">, с. </w:t>
      </w:r>
      <w:proofErr w:type="spellStart"/>
      <w:r w:rsidRPr="00393ACD">
        <w:rPr>
          <w:rFonts w:asciiTheme="minorHAnsi" w:hAnsiTheme="minorHAnsi" w:cstheme="minorHAnsi"/>
          <w:sz w:val="22"/>
          <w:szCs w:val="22"/>
        </w:rPr>
        <w:t>М.Воложикья</w:t>
      </w:r>
      <w:proofErr w:type="spellEnd"/>
      <w:r w:rsidRPr="00393ACD">
        <w:rPr>
          <w:rFonts w:asciiTheme="minorHAnsi" w:hAnsiTheme="minorHAnsi" w:cstheme="minorHAnsi"/>
          <w:sz w:val="22"/>
          <w:szCs w:val="22"/>
        </w:rPr>
        <w:t xml:space="preserve">, д. Мельниково, с. Можга, д. </w:t>
      </w:r>
      <w:proofErr w:type="spellStart"/>
      <w:r w:rsidRPr="00393ACD">
        <w:rPr>
          <w:rFonts w:asciiTheme="minorHAnsi" w:hAnsiTheme="minorHAnsi" w:cstheme="minorHAnsi"/>
          <w:sz w:val="22"/>
          <w:szCs w:val="22"/>
        </w:rPr>
        <w:t>С.Какси</w:t>
      </w:r>
      <w:proofErr w:type="spellEnd"/>
      <w:r w:rsidRPr="00393ACD">
        <w:rPr>
          <w:rFonts w:asciiTheme="minorHAnsi" w:hAnsiTheme="minorHAnsi" w:cstheme="minorHAnsi"/>
          <w:sz w:val="22"/>
          <w:szCs w:val="22"/>
        </w:rPr>
        <w:t xml:space="preserve">, с. </w:t>
      </w:r>
      <w:proofErr w:type="spellStart"/>
      <w:r w:rsidRPr="00393ACD">
        <w:rPr>
          <w:rFonts w:asciiTheme="minorHAnsi" w:hAnsiTheme="minorHAnsi" w:cstheme="minorHAnsi"/>
          <w:sz w:val="22"/>
          <w:szCs w:val="22"/>
        </w:rPr>
        <w:t>Нынек</w:t>
      </w:r>
      <w:proofErr w:type="spellEnd"/>
      <w:r w:rsidRPr="00393ACD">
        <w:rPr>
          <w:rFonts w:asciiTheme="minorHAnsi" w:hAnsiTheme="minorHAnsi" w:cstheme="minorHAnsi"/>
          <w:sz w:val="22"/>
          <w:szCs w:val="22"/>
        </w:rPr>
        <w:t xml:space="preserve">, д. Ныша, д. </w:t>
      </w:r>
      <w:proofErr w:type="spellStart"/>
      <w:r w:rsidRPr="00393ACD">
        <w:rPr>
          <w:rFonts w:asciiTheme="minorHAnsi" w:hAnsiTheme="minorHAnsi" w:cstheme="minorHAnsi"/>
          <w:sz w:val="22"/>
          <w:szCs w:val="22"/>
        </w:rPr>
        <w:t>Пазял</w:t>
      </w:r>
      <w:proofErr w:type="spellEnd"/>
      <w:r w:rsidRPr="00393ACD">
        <w:rPr>
          <w:rFonts w:asciiTheme="minorHAnsi" w:hAnsiTheme="minorHAnsi" w:cstheme="minorHAnsi"/>
          <w:sz w:val="22"/>
          <w:szCs w:val="22"/>
        </w:rPr>
        <w:t xml:space="preserve">, с. </w:t>
      </w:r>
      <w:proofErr w:type="spellStart"/>
      <w:r w:rsidRPr="00393ACD">
        <w:rPr>
          <w:rFonts w:asciiTheme="minorHAnsi" w:hAnsiTheme="minorHAnsi" w:cstheme="minorHAnsi"/>
          <w:sz w:val="22"/>
          <w:szCs w:val="22"/>
        </w:rPr>
        <w:t>Пычас</w:t>
      </w:r>
      <w:proofErr w:type="spellEnd"/>
      <w:r w:rsidRPr="00393ACD">
        <w:rPr>
          <w:rFonts w:asciiTheme="minorHAnsi" w:hAnsiTheme="minorHAnsi" w:cstheme="minorHAnsi"/>
          <w:sz w:val="22"/>
          <w:szCs w:val="22"/>
        </w:rPr>
        <w:t xml:space="preserve">, ст. </w:t>
      </w:r>
      <w:proofErr w:type="spellStart"/>
      <w:r w:rsidRPr="00393ACD">
        <w:rPr>
          <w:rFonts w:asciiTheme="minorHAnsi" w:hAnsiTheme="minorHAnsi" w:cstheme="minorHAnsi"/>
          <w:sz w:val="22"/>
          <w:szCs w:val="22"/>
        </w:rPr>
        <w:t>Сардан</w:t>
      </w:r>
      <w:proofErr w:type="spellEnd"/>
      <w:r w:rsidRPr="00393ACD">
        <w:rPr>
          <w:rFonts w:asciiTheme="minorHAnsi" w:hAnsiTheme="minorHAnsi" w:cstheme="minorHAnsi"/>
          <w:sz w:val="22"/>
          <w:szCs w:val="22"/>
        </w:rPr>
        <w:t>).</w:t>
      </w:r>
      <w:proofErr w:type="gramEnd"/>
    </w:p>
    <w:p w:rsidR="00357A80" w:rsidRPr="00393ACD" w:rsidRDefault="00357A80" w:rsidP="00357A80">
      <w:pPr>
        <w:ind w:left="284" w:firstLine="284"/>
        <w:jc w:val="both"/>
        <w:rPr>
          <w:rFonts w:asciiTheme="minorHAnsi" w:hAnsiTheme="minorHAnsi" w:cstheme="minorHAnsi"/>
          <w:sz w:val="22"/>
          <w:szCs w:val="22"/>
        </w:rPr>
      </w:pPr>
      <w:r w:rsidRPr="00393ACD">
        <w:rPr>
          <w:rFonts w:asciiTheme="minorHAnsi" w:hAnsiTheme="minorHAnsi" w:cstheme="minorHAnsi"/>
          <w:sz w:val="22"/>
          <w:szCs w:val="22"/>
        </w:rPr>
        <w:t xml:space="preserve">В рамках реализации федеральной целевой программы «Развитие физической культуры и спорта в Российской Федерации на 2016-2020 годы» в муниципальном образовании по адресу: УР, с. </w:t>
      </w:r>
      <w:proofErr w:type="spellStart"/>
      <w:r w:rsidRPr="00393ACD">
        <w:rPr>
          <w:rFonts w:asciiTheme="minorHAnsi" w:hAnsiTheme="minorHAnsi" w:cstheme="minorHAnsi"/>
          <w:sz w:val="22"/>
          <w:szCs w:val="22"/>
        </w:rPr>
        <w:t>Пычас</w:t>
      </w:r>
      <w:proofErr w:type="spellEnd"/>
      <w:r w:rsidRPr="00393ACD">
        <w:rPr>
          <w:rFonts w:asciiTheme="minorHAnsi" w:hAnsiTheme="minorHAnsi" w:cstheme="minorHAnsi"/>
          <w:sz w:val="22"/>
          <w:szCs w:val="22"/>
        </w:rPr>
        <w:t xml:space="preserve">, Базарная площадь, оборудована малая спортивная площадка для проведения тестирования населения в соответствии </w:t>
      </w:r>
      <w:proofErr w:type="gramStart"/>
      <w:r w:rsidRPr="00393ACD">
        <w:rPr>
          <w:rFonts w:asciiTheme="minorHAnsi" w:hAnsiTheme="minorHAnsi" w:cstheme="minorHAnsi"/>
          <w:sz w:val="22"/>
          <w:szCs w:val="22"/>
        </w:rPr>
        <w:t>со</w:t>
      </w:r>
      <w:proofErr w:type="gramEnd"/>
      <w:r w:rsidRPr="00393ACD">
        <w:rPr>
          <w:rFonts w:asciiTheme="minorHAnsi" w:hAnsiTheme="minorHAnsi" w:cstheme="minorHAnsi"/>
          <w:sz w:val="22"/>
          <w:szCs w:val="22"/>
        </w:rPr>
        <w:t xml:space="preserve"> Всероссийским физкультурно-спортивным комплексом «Готов к труду и обороне»</w:t>
      </w:r>
    </w:p>
    <w:p w:rsidR="00357A80" w:rsidRPr="00393ACD" w:rsidRDefault="00357A80" w:rsidP="00357A80">
      <w:pPr>
        <w:ind w:left="284" w:firstLine="540"/>
        <w:jc w:val="both"/>
        <w:rPr>
          <w:rFonts w:asciiTheme="minorHAnsi" w:hAnsiTheme="minorHAnsi" w:cstheme="minorHAnsi"/>
          <w:sz w:val="22"/>
          <w:szCs w:val="22"/>
        </w:rPr>
      </w:pPr>
    </w:p>
    <w:p w:rsidR="00357A80" w:rsidRPr="00393ACD" w:rsidRDefault="00357A80" w:rsidP="00357A80">
      <w:pPr>
        <w:ind w:left="284"/>
        <w:jc w:val="both"/>
        <w:rPr>
          <w:rFonts w:asciiTheme="minorHAnsi" w:hAnsiTheme="minorHAnsi" w:cstheme="minorHAnsi"/>
          <w:sz w:val="22"/>
          <w:szCs w:val="22"/>
        </w:rPr>
      </w:pPr>
    </w:p>
    <w:p w:rsidR="00357A80" w:rsidRPr="00393ACD" w:rsidRDefault="00357A80" w:rsidP="00357A80">
      <w:pPr>
        <w:ind w:left="284" w:firstLine="425"/>
        <w:jc w:val="both"/>
        <w:rPr>
          <w:rFonts w:asciiTheme="minorHAnsi" w:hAnsiTheme="minorHAnsi" w:cstheme="minorHAnsi"/>
          <w:sz w:val="22"/>
          <w:szCs w:val="22"/>
        </w:rPr>
      </w:pPr>
    </w:p>
    <w:p w:rsidR="00F42DB6" w:rsidRDefault="00F42DB6" w:rsidP="00F42DB6">
      <w:pPr>
        <w:autoSpaceDE w:val="0"/>
        <w:autoSpaceDN w:val="0"/>
        <w:adjustRightInd w:val="0"/>
        <w:ind w:firstLine="709"/>
        <w:jc w:val="both"/>
        <w:outlineLvl w:val="2"/>
        <w:rPr>
          <w:rFonts w:asciiTheme="minorHAnsi" w:hAnsiTheme="minorHAnsi" w:cstheme="minorHAnsi"/>
          <w:sz w:val="22"/>
          <w:szCs w:val="22"/>
          <w:lang w:bidi="ru-RU"/>
        </w:rPr>
      </w:pPr>
    </w:p>
    <w:p w:rsidR="000419BF" w:rsidRDefault="000419BF" w:rsidP="00F42DB6">
      <w:pPr>
        <w:autoSpaceDE w:val="0"/>
        <w:autoSpaceDN w:val="0"/>
        <w:adjustRightInd w:val="0"/>
        <w:ind w:firstLine="709"/>
        <w:jc w:val="both"/>
        <w:outlineLvl w:val="2"/>
        <w:rPr>
          <w:rFonts w:asciiTheme="minorHAnsi" w:hAnsiTheme="minorHAnsi" w:cstheme="minorHAnsi"/>
          <w:sz w:val="22"/>
          <w:szCs w:val="22"/>
          <w:lang w:bidi="ru-RU"/>
        </w:rPr>
      </w:pPr>
    </w:p>
    <w:p w:rsidR="00F42DB6" w:rsidRDefault="00F42DB6" w:rsidP="00F42DB6">
      <w:pPr>
        <w:tabs>
          <w:tab w:val="left" w:pos="709"/>
        </w:tabs>
        <w:contextualSpacing/>
        <w:jc w:val="both"/>
        <w:rPr>
          <w:rFonts w:asciiTheme="minorHAnsi" w:hAnsiTheme="minorHAnsi" w:cstheme="minorHAnsi"/>
          <w:b/>
          <w:color w:val="4F6228" w:themeColor="accent3" w:themeShade="80"/>
          <w:sz w:val="28"/>
          <w:szCs w:val="28"/>
        </w:rPr>
      </w:pPr>
      <w:r>
        <w:rPr>
          <w:rFonts w:asciiTheme="minorHAnsi" w:hAnsiTheme="minorHAnsi" w:cstheme="minorHAnsi"/>
          <w:b/>
          <w:color w:val="4F6228" w:themeColor="accent3" w:themeShade="80"/>
          <w:sz w:val="28"/>
          <w:szCs w:val="28"/>
        </w:rPr>
        <w:lastRenderedPageBreak/>
        <w:t>Исполнение муниципальных целевых программ</w:t>
      </w:r>
    </w:p>
    <w:p w:rsidR="00F42DB6" w:rsidRDefault="00F42DB6" w:rsidP="00F42DB6">
      <w:pPr>
        <w:tabs>
          <w:tab w:val="left" w:pos="709"/>
        </w:tabs>
        <w:contextualSpacing/>
        <w:jc w:val="both"/>
        <w:rPr>
          <w:rFonts w:asciiTheme="minorHAnsi" w:hAnsiTheme="minorHAnsi" w:cstheme="minorHAnsi"/>
          <w:b/>
          <w:color w:val="4F6228" w:themeColor="accent3" w:themeShade="80"/>
          <w:sz w:val="28"/>
          <w:szCs w:val="28"/>
        </w:rPr>
      </w:pPr>
      <w:r w:rsidRPr="007755FC">
        <w:rPr>
          <w:rFonts w:asciiTheme="minorHAnsi" w:hAnsiTheme="minorHAnsi" w:cstheme="minorHAnsi"/>
          <w:b/>
          <w:color w:val="4F6228" w:themeColor="accent3" w:themeShade="80"/>
          <w:sz w:val="28"/>
          <w:szCs w:val="28"/>
        </w:rPr>
        <w:t xml:space="preserve"> </w:t>
      </w:r>
      <w:r>
        <w:rPr>
          <w:rFonts w:asciiTheme="minorHAnsi" w:hAnsiTheme="minorHAnsi" w:cstheme="minorHAnsi"/>
          <w:b/>
          <w:color w:val="4F6228" w:themeColor="accent3" w:themeShade="80"/>
          <w:sz w:val="28"/>
          <w:szCs w:val="28"/>
        </w:rPr>
        <w:tab/>
      </w:r>
    </w:p>
    <w:p w:rsidR="00F42DB6" w:rsidRPr="00F42DB6" w:rsidRDefault="00F42DB6" w:rsidP="00F42DB6">
      <w:pPr>
        <w:tabs>
          <w:tab w:val="left" w:pos="709"/>
        </w:tabs>
        <w:contextualSpacing/>
        <w:jc w:val="both"/>
        <w:rPr>
          <w:rFonts w:asciiTheme="minorHAnsi" w:hAnsiTheme="minorHAnsi" w:cstheme="minorHAnsi"/>
          <w:b/>
          <w:sz w:val="22"/>
          <w:szCs w:val="22"/>
        </w:rPr>
      </w:pPr>
      <w:r>
        <w:rPr>
          <w:rFonts w:asciiTheme="minorHAnsi" w:hAnsiTheme="minorHAnsi" w:cstheme="minorHAnsi"/>
          <w:b/>
          <w:color w:val="4F6228" w:themeColor="accent3" w:themeShade="80"/>
          <w:sz w:val="28"/>
          <w:szCs w:val="28"/>
        </w:rPr>
        <w:tab/>
      </w:r>
      <w:r w:rsidRPr="00F42DB6">
        <w:rPr>
          <w:rFonts w:asciiTheme="minorHAnsi" w:hAnsiTheme="minorHAnsi" w:cstheme="minorHAnsi"/>
          <w:color w:val="222222"/>
          <w:sz w:val="22"/>
          <w:szCs w:val="22"/>
        </w:rPr>
        <w:t>Бюджетная политика  МО «Можгинский район» была направлена одновременно на сдерживание роста расходов, повышение их эффективности и приоритетное исполнение социальных расходов. </w:t>
      </w:r>
      <w:r w:rsidRPr="00F42DB6">
        <w:rPr>
          <w:rFonts w:asciiTheme="minorHAnsi" w:hAnsiTheme="minorHAnsi" w:cstheme="minorHAnsi"/>
          <w:b/>
          <w:sz w:val="22"/>
          <w:szCs w:val="22"/>
        </w:rPr>
        <w:t xml:space="preserve"> </w:t>
      </w:r>
    </w:p>
    <w:p w:rsidR="00F42DB6" w:rsidRPr="00F42DB6" w:rsidRDefault="00F42DB6" w:rsidP="00F42DB6">
      <w:pPr>
        <w:jc w:val="both"/>
        <w:rPr>
          <w:rFonts w:asciiTheme="minorHAnsi" w:hAnsiTheme="minorHAnsi" w:cstheme="minorHAnsi"/>
          <w:sz w:val="22"/>
          <w:szCs w:val="22"/>
        </w:rPr>
      </w:pPr>
      <w:r w:rsidRPr="00F42DB6">
        <w:rPr>
          <w:rFonts w:asciiTheme="minorHAnsi" w:hAnsiTheme="minorHAnsi" w:cstheme="minorHAnsi"/>
          <w:color w:val="FF0000"/>
          <w:sz w:val="22"/>
          <w:szCs w:val="22"/>
        </w:rPr>
        <w:t xml:space="preserve">          </w:t>
      </w:r>
      <w:r w:rsidRPr="00F42DB6">
        <w:rPr>
          <w:rFonts w:asciiTheme="minorHAnsi" w:hAnsiTheme="minorHAnsi" w:cstheme="minorHAnsi"/>
          <w:sz w:val="22"/>
          <w:szCs w:val="22"/>
        </w:rPr>
        <w:t xml:space="preserve">Бюджет </w:t>
      </w:r>
      <w:r w:rsidRPr="00F42DB6">
        <w:rPr>
          <w:rFonts w:asciiTheme="minorHAnsi" w:hAnsiTheme="minorHAnsi" w:cstheme="minorHAnsi"/>
          <w:b/>
          <w:sz w:val="22"/>
          <w:szCs w:val="22"/>
        </w:rPr>
        <w:t>муниципального образования «Можгинский район»</w:t>
      </w:r>
      <w:r w:rsidRPr="00F42DB6">
        <w:rPr>
          <w:rFonts w:asciiTheme="minorHAnsi" w:hAnsiTheme="minorHAnsi" w:cstheme="minorHAnsi"/>
          <w:sz w:val="22"/>
          <w:szCs w:val="22"/>
        </w:rPr>
        <w:t xml:space="preserve">  по доходам исполнен в сумме 1 066 264,0</w:t>
      </w:r>
      <w:r>
        <w:rPr>
          <w:rFonts w:asciiTheme="minorHAnsi" w:hAnsiTheme="minorHAnsi" w:cstheme="minorHAnsi"/>
          <w:sz w:val="22"/>
          <w:szCs w:val="22"/>
        </w:rPr>
        <w:t xml:space="preserve"> </w:t>
      </w:r>
      <w:r w:rsidRPr="00F42DB6">
        <w:rPr>
          <w:rFonts w:asciiTheme="minorHAnsi" w:hAnsiTheme="minorHAnsi" w:cstheme="minorHAnsi"/>
          <w:sz w:val="22"/>
          <w:szCs w:val="22"/>
        </w:rPr>
        <w:t>тыс.</w:t>
      </w:r>
      <w:r>
        <w:rPr>
          <w:rFonts w:asciiTheme="minorHAnsi" w:hAnsiTheme="minorHAnsi" w:cstheme="minorHAnsi"/>
          <w:sz w:val="22"/>
          <w:szCs w:val="22"/>
        </w:rPr>
        <w:t xml:space="preserve"> </w:t>
      </w:r>
      <w:r w:rsidRPr="00F42DB6">
        <w:rPr>
          <w:rFonts w:asciiTheme="minorHAnsi" w:hAnsiTheme="minorHAnsi" w:cstheme="minorHAnsi"/>
          <w:sz w:val="22"/>
          <w:szCs w:val="22"/>
        </w:rPr>
        <w:t>рублей или 99,8 процентов к уточненным бюджетным назначениям, по расходам – в сумме 1 042 699,4 тыс</w:t>
      </w:r>
      <w:proofErr w:type="gramStart"/>
      <w:r w:rsidRPr="00F42DB6">
        <w:rPr>
          <w:rFonts w:asciiTheme="minorHAnsi" w:hAnsiTheme="minorHAnsi" w:cstheme="minorHAnsi"/>
          <w:sz w:val="22"/>
          <w:szCs w:val="22"/>
        </w:rPr>
        <w:t>.р</w:t>
      </w:r>
      <w:proofErr w:type="gramEnd"/>
      <w:r w:rsidRPr="00F42DB6">
        <w:rPr>
          <w:rFonts w:asciiTheme="minorHAnsi" w:hAnsiTheme="minorHAnsi" w:cstheme="minorHAnsi"/>
          <w:sz w:val="22"/>
          <w:szCs w:val="22"/>
        </w:rPr>
        <w:t xml:space="preserve">ублей или 95,0 процента к  уточненным бюджетным назначениям. Темп роста доходов к уровню прошлого года составил  83%. </w:t>
      </w:r>
    </w:p>
    <w:p w:rsidR="00F42DB6" w:rsidRPr="00F42DB6" w:rsidRDefault="00F42DB6" w:rsidP="00F42DB6">
      <w:pPr>
        <w:keepNext/>
        <w:ind w:firstLine="567"/>
        <w:jc w:val="both"/>
        <w:rPr>
          <w:rFonts w:asciiTheme="minorHAnsi" w:hAnsiTheme="minorHAnsi" w:cstheme="minorHAnsi"/>
          <w:sz w:val="22"/>
          <w:szCs w:val="22"/>
        </w:rPr>
      </w:pPr>
      <w:r w:rsidRPr="00F42DB6">
        <w:rPr>
          <w:rFonts w:asciiTheme="minorHAnsi" w:hAnsiTheme="minorHAnsi" w:cstheme="minorHAnsi"/>
          <w:sz w:val="22"/>
          <w:szCs w:val="22"/>
        </w:rPr>
        <w:t>Объем налоговых и неналоговых доходов бюджета муниципального района за 2019 год составил 237 713,1 тыс. рублей при  плане 227 590,5 тыс.</w:t>
      </w:r>
      <w:r>
        <w:rPr>
          <w:rFonts w:asciiTheme="minorHAnsi" w:hAnsiTheme="minorHAnsi" w:cstheme="minorHAnsi"/>
          <w:sz w:val="22"/>
          <w:szCs w:val="22"/>
        </w:rPr>
        <w:t xml:space="preserve"> </w:t>
      </w:r>
      <w:r w:rsidRPr="00F42DB6">
        <w:rPr>
          <w:rFonts w:asciiTheme="minorHAnsi" w:hAnsiTheme="minorHAnsi" w:cstheme="minorHAnsi"/>
          <w:sz w:val="22"/>
          <w:szCs w:val="22"/>
        </w:rPr>
        <w:t>рублей или 104,4%. По сравнению с 2018 году собственных доходов поступило больше на 10008,6 тыс.</w:t>
      </w:r>
      <w:r>
        <w:rPr>
          <w:rFonts w:asciiTheme="minorHAnsi" w:hAnsiTheme="minorHAnsi" w:cstheme="minorHAnsi"/>
          <w:sz w:val="22"/>
          <w:szCs w:val="22"/>
        </w:rPr>
        <w:t xml:space="preserve"> </w:t>
      </w:r>
      <w:r w:rsidRPr="00F42DB6">
        <w:rPr>
          <w:rFonts w:asciiTheme="minorHAnsi" w:hAnsiTheme="minorHAnsi" w:cstheme="minorHAnsi"/>
          <w:sz w:val="22"/>
          <w:szCs w:val="22"/>
        </w:rPr>
        <w:t>рублей. Темп роста доходов к предыдущему году составил 104,4 %.</w:t>
      </w:r>
    </w:p>
    <w:p w:rsidR="00F42DB6" w:rsidRPr="00F42DB6" w:rsidRDefault="00F42DB6" w:rsidP="00F42DB6">
      <w:pPr>
        <w:keepNext/>
        <w:ind w:firstLine="709"/>
        <w:jc w:val="both"/>
        <w:rPr>
          <w:rFonts w:asciiTheme="minorHAnsi" w:hAnsiTheme="minorHAnsi" w:cstheme="minorHAnsi"/>
          <w:sz w:val="22"/>
          <w:szCs w:val="22"/>
        </w:rPr>
      </w:pPr>
      <w:r w:rsidRPr="00F42DB6">
        <w:rPr>
          <w:rFonts w:asciiTheme="minorHAnsi" w:hAnsiTheme="minorHAnsi" w:cstheme="minorHAnsi"/>
          <w:sz w:val="22"/>
          <w:szCs w:val="22"/>
        </w:rPr>
        <w:t xml:space="preserve"> Бюджет  </w:t>
      </w:r>
      <w:proofErr w:type="gramStart"/>
      <w:r w:rsidRPr="00F42DB6">
        <w:rPr>
          <w:rFonts w:asciiTheme="minorHAnsi" w:hAnsiTheme="minorHAnsi" w:cstheme="minorHAnsi"/>
          <w:sz w:val="22"/>
          <w:szCs w:val="22"/>
        </w:rPr>
        <w:t>муниципального</w:t>
      </w:r>
      <w:proofErr w:type="gramEnd"/>
      <w:r w:rsidRPr="00F42DB6">
        <w:rPr>
          <w:rFonts w:asciiTheme="minorHAnsi" w:hAnsiTheme="minorHAnsi" w:cstheme="minorHAnsi"/>
          <w:sz w:val="22"/>
          <w:szCs w:val="22"/>
        </w:rPr>
        <w:t xml:space="preserve"> района исполнен с </w:t>
      </w:r>
      <w:proofErr w:type="spellStart"/>
      <w:r w:rsidRPr="00F42DB6">
        <w:rPr>
          <w:rFonts w:asciiTheme="minorHAnsi" w:hAnsiTheme="minorHAnsi" w:cstheme="minorHAnsi"/>
          <w:sz w:val="22"/>
          <w:szCs w:val="22"/>
        </w:rPr>
        <w:t>профицитом</w:t>
      </w:r>
      <w:proofErr w:type="spellEnd"/>
      <w:r w:rsidRPr="00F42DB6">
        <w:rPr>
          <w:rFonts w:asciiTheme="minorHAnsi" w:hAnsiTheme="minorHAnsi" w:cstheme="minorHAnsi"/>
          <w:sz w:val="22"/>
          <w:szCs w:val="22"/>
        </w:rPr>
        <w:t>.</w:t>
      </w:r>
    </w:p>
    <w:p w:rsidR="00F42DB6" w:rsidRPr="00F42DB6" w:rsidRDefault="00F42DB6" w:rsidP="00F42DB6">
      <w:pPr>
        <w:ind w:firstLine="708"/>
        <w:jc w:val="both"/>
        <w:rPr>
          <w:rFonts w:asciiTheme="minorHAnsi" w:hAnsiTheme="minorHAnsi" w:cstheme="minorHAnsi"/>
          <w:sz w:val="22"/>
          <w:szCs w:val="22"/>
        </w:rPr>
      </w:pPr>
      <w:r w:rsidRPr="00F42DB6">
        <w:rPr>
          <w:rFonts w:asciiTheme="minorHAnsi" w:hAnsiTheme="minorHAnsi" w:cstheme="minorHAnsi"/>
          <w:sz w:val="22"/>
          <w:szCs w:val="22"/>
        </w:rPr>
        <w:t>Отсутствует просроченная кредиторская задолженность, в полном объеме профинансированы расходы на оплату труда, коммунальные услуги специалистам села, публичные нормативные обязательства.</w:t>
      </w:r>
    </w:p>
    <w:p w:rsidR="00F42DB6" w:rsidRPr="00F42DB6" w:rsidRDefault="00F42DB6" w:rsidP="00F42DB6">
      <w:pPr>
        <w:ind w:firstLine="708"/>
        <w:jc w:val="both"/>
        <w:rPr>
          <w:rFonts w:asciiTheme="minorHAnsi" w:hAnsiTheme="minorHAnsi" w:cstheme="minorHAnsi"/>
          <w:sz w:val="22"/>
          <w:szCs w:val="22"/>
        </w:rPr>
      </w:pPr>
      <w:r w:rsidRPr="00F42DB6">
        <w:rPr>
          <w:rFonts w:asciiTheme="minorHAnsi" w:hAnsiTheme="minorHAnsi" w:cstheme="minorHAnsi"/>
          <w:sz w:val="22"/>
          <w:szCs w:val="22"/>
        </w:rPr>
        <w:t xml:space="preserve"> В течение года продолжена работа по формированию расходов бюджета района на основе программно-целевого метода. С этой целью с 2015 года реализуются 11 муниципальных программ.  На уровне бюджетов муниципальных образований сельских поселений муниципальные программы не принимались.</w:t>
      </w:r>
    </w:p>
    <w:p w:rsidR="00F42DB6" w:rsidRPr="00F42DB6" w:rsidRDefault="00F42DB6" w:rsidP="00F42DB6">
      <w:pPr>
        <w:autoSpaceDE w:val="0"/>
        <w:autoSpaceDN w:val="0"/>
        <w:adjustRightInd w:val="0"/>
        <w:spacing w:line="320" w:lineRule="exact"/>
        <w:ind w:firstLine="851"/>
        <w:jc w:val="center"/>
        <w:outlineLvl w:val="0"/>
        <w:rPr>
          <w:rFonts w:asciiTheme="minorHAnsi" w:hAnsiTheme="minorHAnsi" w:cstheme="minorHAnsi"/>
          <w:b/>
          <w:sz w:val="22"/>
          <w:szCs w:val="22"/>
        </w:rPr>
      </w:pPr>
      <w:r w:rsidRPr="00F42DB6">
        <w:rPr>
          <w:rFonts w:asciiTheme="minorHAnsi" w:hAnsiTheme="minorHAnsi" w:cstheme="minorHAnsi"/>
          <w:b/>
          <w:sz w:val="22"/>
          <w:szCs w:val="22"/>
        </w:rPr>
        <w:t>Исполнение бюджета МО</w:t>
      </w:r>
      <w:r w:rsidRPr="00F42DB6">
        <w:rPr>
          <w:rStyle w:val="af0"/>
          <w:rFonts w:asciiTheme="minorHAnsi" w:hAnsiTheme="minorHAnsi" w:cstheme="minorHAnsi"/>
          <w:b/>
          <w:sz w:val="22"/>
          <w:szCs w:val="22"/>
        </w:rPr>
        <w:t xml:space="preserve"> «Можгинский район» </w:t>
      </w:r>
      <w:r w:rsidRPr="00F42DB6">
        <w:rPr>
          <w:rFonts w:asciiTheme="minorHAnsi" w:hAnsiTheme="minorHAnsi" w:cstheme="minorHAnsi"/>
          <w:b/>
          <w:sz w:val="22"/>
          <w:szCs w:val="22"/>
        </w:rPr>
        <w:t xml:space="preserve">за 2019 год по расходам </w:t>
      </w:r>
    </w:p>
    <w:p w:rsidR="00F42DB6" w:rsidRPr="00F42DB6" w:rsidRDefault="00F42DB6" w:rsidP="00F42DB6">
      <w:pPr>
        <w:autoSpaceDE w:val="0"/>
        <w:autoSpaceDN w:val="0"/>
        <w:adjustRightInd w:val="0"/>
        <w:spacing w:line="320" w:lineRule="exact"/>
        <w:ind w:firstLine="851"/>
        <w:jc w:val="center"/>
        <w:outlineLvl w:val="0"/>
        <w:rPr>
          <w:rFonts w:asciiTheme="minorHAnsi" w:hAnsiTheme="minorHAnsi" w:cstheme="minorHAnsi"/>
          <w:b/>
          <w:sz w:val="22"/>
          <w:szCs w:val="22"/>
        </w:rPr>
      </w:pPr>
      <w:r w:rsidRPr="00F42DB6">
        <w:rPr>
          <w:rStyle w:val="af0"/>
          <w:rFonts w:asciiTheme="minorHAnsi" w:hAnsiTheme="minorHAnsi" w:cstheme="minorHAnsi"/>
          <w:b/>
          <w:sz w:val="22"/>
          <w:szCs w:val="22"/>
        </w:rPr>
        <w:t xml:space="preserve">в разрезе муниципальных программ представлено </w:t>
      </w:r>
      <w:r w:rsidRPr="00F42DB6">
        <w:rPr>
          <w:rFonts w:asciiTheme="minorHAnsi" w:hAnsiTheme="minorHAnsi" w:cstheme="minorHAnsi"/>
          <w:b/>
          <w:sz w:val="22"/>
          <w:szCs w:val="22"/>
        </w:rPr>
        <w:t>в таблице:</w:t>
      </w:r>
    </w:p>
    <w:p w:rsidR="00F42DB6" w:rsidRPr="00F42DB6" w:rsidRDefault="00F42DB6" w:rsidP="00F42DB6">
      <w:pPr>
        <w:autoSpaceDE w:val="0"/>
        <w:autoSpaceDN w:val="0"/>
        <w:adjustRightInd w:val="0"/>
        <w:spacing w:line="320" w:lineRule="exact"/>
        <w:ind w:firstLine="851"/>
        <w:jc w:val="center"/>
        <w:outlineLvl w:val="0"/>
        <w:rPr>
          <w:rFonts w:asciiTheme="minorHAnsi" w:hAnsiTheme="minorHAnsi" w:cstheme="minorHAnsi"/>
          <w:b/>
          <w:sz w:val="22"/>
          <w:szCs w:val="22"/>
        </w:rPr>
      </w:pPr>
    </w:p>
    <w:tbl>
      <w:tblPr>
        <w:tblW w:w="10647" w:type="dxa"/>
        <w:tblInd w:w="93" w:type="dxa"/>
        <w:tblLayout w:type="fixed"/>
        <w:tblLook w:val="04A0"/>
      </w:tblPr>
      <w:tblGrid>
        <w:gridCol w:w="4111"/>
        <w:gridCol w:w="1858"/>
        <w:gridCol w:w="1560"/>
        <w:gridCol w:w="1559"/>
        <w:gridCol w:w="1559"/>
      </w:tblGrid>
      <w:tr w:rsidR="00F42DB6" w:rsidRPr="00F42DB6" w:rsidTr="00F42DB6">
        <w:trPr>
          <w:trHeight w:val="842"/>
          <w:tblHeader/>
        </w:trPr>
        <w:tc>
          <w:tcPr>
            <w:tcW w:w="4111" w:type="dxa"/>
            <w:tcBorders>
              <w:top w:val="single" w:sz="4" w:space="0" w:color="auto"/>
              <w:left w:val="single" w:sz="4" w:space="0" w:color="auto"/>
              <w:bottom w:val="nil"/>
              <w:right w:val="single" w:sz="4" w:space="0" w:color="auto"/>
            </w:tcBorders>
            <w:shd w:val="clear" w:color="auto" w:fill="auto"/>
          </w:tcPr>
          <w:p w:rsidR="00F42DB6" w:rsidRPr="00F42DB6" w:rsidRDefault="00F42DB6" w:rsidP="00F42DB6">
            <w:pPr>
              <w:ind w:firstLine="49"/>
              <w:jc w:val="center"/>
              <w:rPr>
                <w:rFonts w:asciiTheme="minorHAnsi" w:hAnsiTheme="minorHAnsi" w:cstheme="minorHAnsi"/>
                <w:b/>
                <w:sz w:val="22"/>
                <w:szCs w:val="22"/>
              </w:rPr>
            </w:pPr>
            <w:r w:rsidRPr="00F42DB6">
              <w:rPr>
                <w:rFonts w:asciiTheme="minorHAnsi" w:hAnsiTheme="minorHAnsi" w:cstheme="minorHAnsi"/>
                <w:b/>
                <w:sz w:val="22"/>
                <w:szCs w:val="22"/>
              </w:rPr>
              <w:t>Наименование муниципальной программы</w:t>
            </w:r>
          </w:p>
        </w:tc>
        <w:tc>
          <w:tcPr>
            <w:tcW w:w="1858" w:type="dxa"/>
            <w:tcBorders>
              <w:top w:val="single" w:sz="4" w:space="0" w:color="auto"/>
              <w:left w:val="single" w:sz="4" w:space="0" w:color="auto"/>
              <w:bottom w:val="single" w:sz="4" w:space="0" w:color="000000"/>
              <w:right w:val="single" w:sz="4" w:space="0" w:color="auto"/>
            </w:tcBorders>
            <w:shd w:val="clear" w:color="auto" w:fill="auto"/>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Уточненный план</w:t>
            </w:r>
          </w:p>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тыс. руб.</w:t>
            </w:r>
          </w:p>
        </w:tc>
        <w:tc>
          <w:tcPr>
            <w:tcW w:w="1560" w:type="dxa"/>
            <w:tcBorders>
              <w:top w:val="single" w:sz="4" w:space="0" w:color="auto"/>
              <w:left w:val="single" w:sz="4" w:space="0" w:color="auto"/>
              <w:bottom w:val="single" w:sz="4" w:space="0" w:color="000000"/>
              <w:right w:val="single" w:sz="4" w:space="0" w:color="auto"/>
            </w:tcBorders>
            <w:shd w:val="clear" w:color="auto" w:fill="auto"/>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Исполнение на 01.01.20</w:t>
            </w:r>
            <w:r>
              <w:rPr>
                <w:rFonts w:asciiTheme="minorHAnsi" w:hAnsiTheme="minorHAnsi" w:cstheme="minorHAnsi"/>
                <w:b/>
                <w:sz w:val="22"/>
                <w:szCs w:val="22"/>
              </w:rPr>
              <w:t>20</w:t>
            </w:r>
            <w:r w:rsidRPr="00F42DB6">
              <w:rPr>
                <w:rFonts w:asciiTheme="minorHAnsi" w:hAnsiTheme="minorHAnsi" w:cstheme="minorHAnsi"/>
                <w:b/>
                <w:sz w:val="22"/>
                <w:szCs w:val="22"/>
              </w:rPr>
              <w:t xml:space="preserve"> г.</w:t>
            </w:r>
          </w:p>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тыс. руб.</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 xml:space="preserve">Процент исполнения к </w:t>
            </w:r>
            <w:proofErr w:type="spellStart"/>
            <w:r w:rsidRPr="00F42DB6">
              <w:rPr>
                <w:rFonts w:asciiTheme="minorHAnsi" w:hAnsiTheme="minorHAnsi" w:cstheme="minorHAnsi"/>
                <w:b/>
                <w:sz w:val="22"/>
                <w:szCs w:val="22"/>
              </w:rPr>
              <w:t>уточн</w:t>
            </w:r>
            <w:proofErr w:type="spellEnd"/>
            <w:r w:rsidRPr="00F42DB6">
              <w:rPr>
                <w:rFonts w:asciiTheme="minorHAnsi" w:hAnsiTheme="minorHAnsi" w:cstheme="minorHAnsi"/>
                <w:b/>
                <w:sz w:val="22"/>
                <w:szCs w:val="22"/>
              </w:rPr>
              <w:t>.</w:t>
            </w:r>
          </w:p>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плану,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42DB6" w:rsidRPr="00F42DB6" w:rsidRDefault="00F42DB6" w:rsidP="00F06291">
            <w:pPr>
              <w:jc w:val="center"/>
              <w:rPr>
                <w:rFonts w:asciiTheme="minorHAnsi" w:hAnsiTheme="minorHAnsi" w:cstheme="minorHAnsi"/>
                <w:b/>
                <w:sz w:val="22"/>
                <w:szCs w:val="22"/>
              </w:rPr>
            </w:pPr>
            <w:r w:rsidRPr="00F42DB6">
              <w:rPr>
                <w:rFonts w:asciiTheme="minorHAnsi" w:hAnsiTheme="minorHAnsi" w:cstheme="minorHAnsi"/>
                <w:b/>
                <w:sz w:val="22"/>
                <w:szCs w:val="22"/>
              </w:rPr>
              <w:t xml:space="preserve">Доля в структуре </w:t>
            </w:r>
            <w:proofErr w:type="spellStart"/>
            <w:r w:rsidRPr="00F42DB6">
              <w:rPr>
                <w:rFonts w:asciiTheme="minorHAnsi" w:hAnsiTheme="minorHAnsi" w:cstheme="minorHAnsi"/>
                <w:b/>
                <w:sz w:val="22"/>
                <w:szCs w:val="22"/>
              </w:rPr>
              <w:t>програм</w:t>
            </w:r>
            <w:proofErr w:type="spellEnd"/>
            <w:r w:rsidRPr="00F42DB6">
              <w:rPr>
                <w:rFonts w:asciiTheme="minorHAnsi" w:hAnsiTheme="minorHAnsi" w:cstheme="minorHAnsi"/>
                <w:b/>
                <w:sz w:val="22"/>
                <w:szCs w:val="22"/>
              </w:rPr>
              <w:t>, %</w:t>
            </w:r>
          </w:p>
        </w:tc>
      </w:tr>
      <w:tr w:rsidR="00F42DB6" w:rsidRPr="00F42DB6" w:rsidTr="00F42DB6">
        <w:trPr>
          <w:trHeight w:val="21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«Развитие образования и воспитание»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702018,3</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666530,3</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94,9</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65,19</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«Охрана здоровья и формирование здорового образа жизни населения»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2168,3</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2119,7</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97,8</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0,2</w:t>
            </w:r>
          </w:p>
        </w:tc>
      </w:tr>
      <w:tr w:rsidR="00F42DB6" w:rsidRPr="00F42DB6" w:rsidTr="00F42DB6">
        <w:trPr>
          <w:trHeight w:val="270"/>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«Развитие культуры»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111814,2</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102660,4</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91,8</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10,04</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«Социальная поддержка населения»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27746,8</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27231,8</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98,1</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2,66</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«Создание условий для </w:t>
            </w:r>
            <w:proofErr w:type="gramStart"/>
            <w:r w:rsidRPr="00F42DB6">
              <w:rPr>
                <w:rFonts w:asciiTheme="minorHAnsi" w:hAnsiTheme="minorHAnsi" w:cstheme="minorHAnsi"/>
                <w:sz w:val="22"/>
                <w:szCs w:val="22"/>
              </w:rPr>
              <w:t>устойчивого</w:t>
            </w:r>
            <w:proofErr w:type="gramEnd"/>
            <w:r w:rsidRPr="00F42DB6">
              <w:rPr>
                <w:rFonts w:asciiTheme="minorHAnsi" w:hAnsiTheme="minorHAnsi" w:cstheme="minorHAnsi"/>
                <w:sz w:val="22"/>
                <w:szCs w:val="22"/>
              </w:rPr>
              <w:t xml:space="preserve"> экономического развития»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238,4</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238,4</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0,02</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«Безопасность»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9201,4</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9156,8</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99,5</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0,89</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«Содержание и развитие </w:t>
            </w:r>
            <w:proofErr w:type="gramStart"/>
            <w:r w:rsidRPr="00F42DB6">
              <w:rPr>
                <w:rFonts w:asciiTheme="minorHAnsi" w:hAnsiTheme="minorHAnsi" w:cstheme="minorHAnsi"/>
                <w:sz w:val="22"/>
                <w:szCs w:val="22"/>
              </w:rPr>
              <w:t>муниципального</w:t>
            </w:r>
            <w:proofErr w:type="gramEnd"/>
            <w:r w:rsidRPr="00F42DB6">
              <w:rPr>
                <w:rFonts w:asciiTheme="minorHAnsi" w:hAnsiTheme="minorHAnsi" w:cstheme="minorHAnsi"/>
                <w:sz w:val="22"/>
                <w:szCs w:val="22"/>
              </w:rPr>
              <w:t xml:space="preserve"> хозяйства»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139049,1</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133013,4</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95,7</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13,01</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«Энергосбережение и повышение энергетической эффективности муниципального образования «Можгинский район»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549,6</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549,6</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100</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0,05</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«Управление   муниципальными финансами»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22875,5</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22707,1</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99,3</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2,22</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«Муниципальное управление»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52388,6</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51435,4</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98,2</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5,03</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42DB6">
            <w:pPr>
              <w:pStyle w:val="a3"/>
              <w:ind w:left="49" w:firstLine="0"/>
              <w:rPr>
                <w:rFonts w:asciiTheme="minorHAnsi" w:hAnsiTheme="minorHAnsi" w:cstheme="minorHAnsi"/>
                <w:sz w:val="22"/>
                <w:szCs w:val="22"/>
              </w:rPr>
            </w:pPr>
            <w:r w:rsidRPr="00F42DB6">
              <w:rPr>
                <w:rFonts w:asciiTheme="minorHAnsi" w:hAnsiTheme="minorHAnsi" w:cstheme="minorHAnsi"/>
                <w:sz w:val="22"/>
                <w:szCs w:val="22"/>
              </w:rPr>
              <w:t xml:space="preserve">«Комплексные меры противодействия немедицинскому потреблению наркотических средств и их незаконному обороту» </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r w:rsidRPr="00F42DB6">
              <w:rPr>
                <w:rFonts w:asciiTheme="minorHAnsi" w:hAnsiTheme="minorHAnsi" w:cstheme="minorHAnsi"/>
                <w:sz w:val="22"/>
                <w:szCs w:val="22"/>
              </w:rPr>
              <w:t>---</w:t>
            </w: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tcPr>
          <w:p w:rsidR="00F42DB6" w:rsidRPr="00F42DB6" w:rsidRDefault="00F42DB6" w:rsidP="00F42DB6">
            <w:pPr>
              <w:pStyle w:val="a3"/>
              <w:ind w:left="49" w:firstLine="0"/>
              <w:rPr>
                <w:rFonts w:asciiTheme="minorHAnsi" w:hAnsiTheme="minorHAnsi" w:cstheme="minorHAnsi"/>
                <w:sz w:val="22"/>
                <w:szCs w:val="22"/>
              </w:rPr>
            </w:pPr>
            <w:proofErr w:type="spellStart"/>
            <w:r w:rsidRPr="00F42DB6">
              <w:rPr>
                <w:rFonts w:asciiTheme="minorHAnsi" w:hAnsiTheme="minorHAnsi" w:cstheme="minorHAnsi"/>
                <w:sz w:val="22"/>
                <w:szCs w:val="22"/>
              </w:rPr>
              <w:t>Непрограммные</w:t>
            </w:r>
            <w:proofErr w:type="spellEnd"/>
            <w:r w:rsidRPr="00F42DB6">
              <w:rPr>
                <w:rFonts w:asciiTheme="minorHAnsi" w:hAnsiTheme="minorHAnsi" w:cstheme="minorHAnsi"/>
                <w:sz w:val="22"/>
                <w:szCs w:val="22"/>
              </w:rPr>
              <w:t xml:space="preserve"> направления деятельности</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6951,7</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6729,6</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96,8</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sz w:val="22"/>
                <w:szCs w:val="22"/>
              </w:rPr>
            </w:pP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tcPr>
          <w:p w:rsidR="00F42DB6" w:rsidRPr="00F42DB6" w:rsidRDefault="00F42DB6" w:rsidP="00F42DB6">
            <w:pPr>
              <w:pStyle w:val="a3"/>
              <w:ind w:left="49" w:firstLine="0"/>
              <w:rPr>
                <w:rFonts w:asciiTheme="minorHAnsi" w:hAnsiTheme="minorHAnsi" w:cstheme="minorHAnsi"/>
                <w:b/>
                <w:sz w:val="22"/>
                <w:szCs w:val="22"/>
              </w:rPr>
            </w:pPr>
            <w:r w:rsidRPr="00F42DB6">
              <w:rPr>
                <w:rFonts w:asciiTheme="minorHAnsi" w:hAnsiTheme="minorHAnsi" w:cstheme="minorHAnsi"/>
                <w:b/>
                <w:sz w:val="22"/>
                <w:szCs w:val="22"/>
              </w:rPr>
              <w:lastRenderedPageBreak/>
              <w:t>ИТОГО расходов</w:t>
            </w:r>
          </w:p>
        </w:tc>
        <w:tc>
          <w:tcPr>
            <w:tcW w:w="1858"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
                <w:bCs/>
                <w:color w:val="000000"/>
                <w:sz w:val="22"/>
                <w:szCs w:val="22"/>
              </w:rPr>
            </w:pPr>
            <w:r w:rsidRPr="00F42DB6">
              <w:rPr>
                <w:rFonts w:asciiTheme="minorHAnsi" w:hAnsiTheme="minorHAnsi" w:cstheme="minorHAnsi"/>
                <w:b/>
                <w:bCs/>
                <w:color w:val="000000"/>
                <w:sz w:val="22"/>
                <w:szCs w:val="22"/>
              </w:rPr>
              <w:t>1075001,8</w:t>
            </w:r>
          </w:p>
        </w:tc>
        <w:tc>
          <w:tcPr>
            <w:tcW w:w="1560"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
                <w:bCs/>
                <w:color w:val="000000"/>
                <w:sz w:val="22"/>
                <w:szCs w:val="22"/>
              </w:rPr>
            </w:pPr>
            <w:r w:rsidRPr="00F42DB6">
              <w:rPr>
                <w:rFonts w:asciiTheme="minorHAnsi" w:hAnsiTheme="minorHAnsi" w:cstheme="minorHAnsi"/>
                <w:b/>
                <w:bCs/>
                <w:color w:val="000000"/>
                <w:sz w:val="22"/>
                <w:szCs w:val="22"/>
              </w:rPr>
              <w:t>1022372,5</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
                <w:bCs/>
                <w:color w:val="000000"/>
                <w:sz w:val="22"/>
                <w:szCs w:val="22"/>
              </w:rPr>
            </w:pPr>
            <w:r w:rsidRPr="00F42DB6">
              <w:rPr>
                <w:rFonts w:asciiTheme="minorHAnsi" w:hAnsiTheme="minorHAnsi" w:cstheme="minorHAnsi"/>
                <w:b/>
                <w:bCs/>
                <w:color w:val="000000"/>
                <w:sz w:val="22"/>
                <w:szCs w:val="22"/>
              </w:rPr>
              <w:t>95,1</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
                <w:bCs/>
                <w:color w:val="000000"/>
                <w:sz w:val="22"/>
                <w:szCs w:val="22"/>
              </w:rPr>
            </w:pPr>
          </w:p>
        </w:tc>
      </w:tr>
      <w:tr w:rsidR="00F42DB6" w:rsidRPr="00F42DB6" w:rsidTr="00F42DB6">
        <w:trPr>
          <w:trHeight w:val="532"/>
          <w:tblHeader/>
        </w:trPr>
        <w:tc>
          <w:tcPr>
            <w:tcW w:w="4111" w:type="dxa"/>
            <w:tcBorders>
              <w:top w:val="single" w:sz="4" w:space="0" w:color="auto"/>
              <w:left w:val="single" w:sz="4" w:space="0" w:color="auto"/>
              <w:bottom w:val="single" w:sz="4" w:space="0" w:color="auto"/>
              <w:right w:val="single" w:sz="4" w:space="0" w:color="auto"/>
            </w:tcBorders>
          </w:tcPr>
          <w:p w:rsidR="00F42DB6" w:rsidRPr="00F42DB6" w:rsidRDefault="00F42DB6" w:rsidP="00F42DB6">
            <w:pPr>
              <w:pStyle w:val="a3"/>
              <w:ind w:left="49" w:firstLine="0"/>
              <w:rPr>
                <w:rFonts w:asciiTheme="minorHAnsi" w:hAnsiTheme="minorHAnsi" w:cstheme="minorHAnsi"/>
                <w:b/>
                <w:sz w:val="22"/>
                <w:szCs w:val="22"/>
              </w:rPr>
            </w:pPr>
            <w:r w:rsidRPr="00F42DB6">
              <w:rPr>
                <w:rFonts w:asciiTheme="minorHAnsi" w:hAnsiTheme="minorHAnsi" w:cstheme="minorHAnsi"/>
                <w:sz w:val="22"/>
                <w:szCs w:val="22"/>
              </w:rPr>
              <w:t>Удельный вес расходов, формируемых программно-целевым методом</w:t>
            </w:r>
          </w:p>
        </w:tc>
        <w:tc>
          <w:tcPr>
            <w:tcW w:w="1858"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06291">
            <w:pPr>
              <w:jc w:val="right"/>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99,3</w:t>
            </w:r>
          </w:p>
        </w:tc>
        <w:tc>
          <w:tcPr>
            <w:tcW w:w="1560" w:type="dxa"/>
            <w:tcBorders>
              <w:top w:val="single" w:sz="4" w:space="0" w:color="auto"/>
              <w:left w:val="single" w:sz="4" w:space="0" w:color="auto"/>
              <w:bottom w:val="single" w:sz="4" w:space="0" w:color="auto"/>
              <w:right w:val="single" w:sz="4" w:space="0" w:color="auto"/>
            </w:tcBorders>
            <w:vAlign w:val="center"/>
          </w:tcPr>
          <w:p w:rsidR="00F42DB6" w:rsidRPr="00F42DB6" w:rsidRDefault="00F42DB6" w:rsidP="00F06291">
            <w:pPr>
              <w:jc w:val="right"/>
              <w:rPr>
                <w:rFonts w:asciiTheme="minorHAnsi" w:hAnsiTheme="minorHAnsi" w:cstheme="minorHAnsi"/>
                <w:bCs/>
                <w:color w:val="000000"/>
                <w:sz w:val="22"/>
                <w:szCs w:val="22"/>
              </w:rPr>
            </w:pPr>
            <w:r w:rsidRPr="00F42DB6">
              <w:rPr>
                <w:rFonts w:asciiTheme="minorHAnsi" w:hAnsiTheme="minorHAnsi" w:cstheme="minorHAnsi"/>
                <w:bCs/>
                <w:color w:val="000000"/>
                <w:sz w:val="22"/>
                <w:szCs w:val="22"/>
              </w:rPr>
              <w:t>99,3</w:t>
            </w: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F42DB6" w:rsidRPr="00F42DB6" w:rsidRDefault="00F42DB6" w:rsidP="00F06291">
            <w:pPr>
              <w:rPr>
                <w:rFonts w:asciiTheme="minorHAnsi" w:hAnsiTheme="minorHAnsi" w:cstheme="minorHAnsi"/>
                <w:bCs/>
                <w:color w:val="000000"/>
                <w:sz w:val="22"/>
                <w:szCs w:val="22"/>
              </w:rPr>
            </w:pPr>
          </w:p>
        </w:tc>
      </w:tr>
    </w:tbl>
    <w:p w:rsidR="00F42DB6" w:rsidRPr="00F42DB6" w:rsidRDefault="00F42DB6" w:rsidP="00F42DB6">
      <w:pPr>
        <w:ind w:firstLine="708"/>
        <w:jc w:val="both"/>
        <w:rPr>
          <w:rFonts w:asciiTheme="minorHAnsi" w:hAnsiTheme="minorHAnsi" w:cstheme="minorHAnsi"/>
          <w:sz w:val="22"/>
          <w:szCs w:val="22"/>
        </w:rPr>
      </w:pPr>
    </w:p>
    <w:p w:rsidR="00F42DB6" w:rsidRPr="00F42DB6" w:rsidRDefault="00F42DB6" w:rsidP="00F42DB6">
      <w:pPr>
        <w:ind w:firstLine="708"/>
        <w:jc w:val="both"/>
        <w:rPr>
          <w:rFonts w:asciiTheme="minorHAnsi" w:hAnsiTheme="minorHAnsi" w:cstheme="minorHAnsi"/>
          <w:sz w:val="22"/>
          <w:szCs w:val="22"/>
        </w:rPr>
      </w:pPr>
      <w:r w:rsidRPr="00F42DB6">
        <w:rPr>
          <w:rFonts w:asciiTheme="minorHAnsi" w:hAnsiTheme="minorHAnsi" w:cstheme="minorHAnsi"/>
          <w:sz w:val="22"/>
          <w:szCs w:val="22"/>
        </w:rPr>
        <w:t>Согласно приведенной таблице можно отметить, что финансирование муниципальных программ составило 99,3%. Наибольший удельный вес 65,1 %  среди муниципальных  программ занимает  «Развитие образования и воспитание».</w:t>
      </w:r>
    </w:p>
    <w:p w:rsidR="00F42DB6" w:rsidRPr="00F42DB6" w:rsidRDefault="00F42DB6" w:rsidP="00F42DB6">
      <w:pPr>
        <w:jc w:val="both"/>
        <w:rPr>
          <w:rFonts w:asciiTheme="minorHAnsi" w:hAnsiTheme="minorHAnsi" w:cstheme="minorHAnsi"/>
          <w:sz w:val="22"/>
          <w:szCs w:val="22"/>
        </w:rPr>
      </w:pPr>
    </w:p>
    <w:p w:rsidR="00F42DB6" w:rsidRPr="00F42DB6" w:rsidRDefault="00F42DB6" w:rsidP="00F42DB6">
      <w:pPr>
        <w:ind w:firstLine="708"/>
        <w:jc w:val="both"/>
        <w:rPr>
          <w:rFonts w:asciiTheme="minorHAnsi" w:hAnsiTheme="minorHAnsi" w:cstheme="minorHAnsi"/>
          <w:sz w:val="22"/>
          <w:szCs w:val="22"/>
        </w:rPr>
      </w:pPr>
      <w:r w:rsidRPr="00F42DB6">
        <w:rPr>
          <w:rFonts w:asciiTheme="minorHAnsi" w:hAnsiTheme="minorHAnsi" w:cstheme="minorHAnsi"/>
          <w:sz w:val="22"/>
          <w:szCs w:val="22"/>
        </w:rPr>
        <w:t xml:space="preserve">Оценка эффективности реализации муниципальных программ, </w:t>
      </w:r>
      <w:r>
        <w:rPr>
          <w:rFonts w:asciiTheme="minorHAnsi" w:hAnsiTheme="minorHAnsi" w:cstheme="minorHAnsi"/>
          <w:sz w:val="22"/>
          <w:szCs w:val="22"/>
        </w:rPr>
        <w:t xml:space="preserve">ежегодно </w:t>
      </w:r>
      <w:r w:rsidRPr="00F42DB6">
        <w:rPr>
          <w:rFonts w:asciiTheme="minorHAnsi" w:hAnsiTheme="minorHAnsi" w:cstheme="minorHAnsi"/>
          <w:sz w:val="22"/>
          <w:szCs w:val="22"/>
        </w:rPr>
        <w:t>пров</w:t>
      </w:r>
      <w:r>
        <w:rPr>
          <w:rFonts w:asciiTheme="minorHAnsi" w:hAnsiTheme="minorHAnsi" w:cstheme="minorHAnsi"/>
          <w:sz w:val="22"/>
          <w:szCs w:val="22"/>
        </w:rPr>
        <w:t xml:space="preserve">одится </w:t>
      </w:r>
      <w:r w:rsidRPr="00F42DB6">
        <w:rPr>
          <w:rFonts w:asciiTheme="minorHAnsi" w:hAnsiTheme="minorHAnsi" w:cstheme="minorHAnsi"/>
          <w:sz w:val="22"/>
          <w:szCs w:val="22"/>
        </w:rPr>
        <w:t>на основании «Порядка разработки, утверждения, реализации и мониторинга муниципальных программ муниципального образования «Можгинский район»» утвержденным Постановлением Главы Администрации от 24.09.2013года № 1316 (измен</w:t>
      </w:r>
      <w:proofErr w:type="gramStart"/>
      <w:r w:rsidRPr="00F42DB6">
        <w:rPr>
          <w:rFonts w:asciiTheme="minorHAnsi" w:hAnsiTheme="minorHAnsi" w:cstheme="minorHAnsi"/>
          <w:sz w:val="22"/>
          <w:szCs w:val="22"/>
        </w:rPr>
        <w:t>.</w:t>
      </w:r>
      <w:proofErr w:type="gramEnd"/>
      <w:r w:rsidRPr="00F42DB6">
        <w:rPr>
          <w:rFonts w:asciiTheme="minorHAnsi" w:hAnsiTheme="minorHAnsi" w:cstheme="minorHAnsi"/>
          <w:sz w:val="22"/>
          <w:szCs w:val="22"/>
        </w:rPr>
        <w:t xml:space="preserve"> </w:t>
      </w:r>
      <w:proofErr w:type="gramStart"/>
      <w:r w:rsidRPr="00F42DB6">
        <w:rPr>
          <w:rFonts w:asciiTheme="minorHAnsi" w:hAnsiTheme="minorHAnsi" w:cstheme="minorHAnsi"/>
          <w:sz w:val="22"/>
          <w:szCs w:val="22"/>
        </w:rPr>
        <w:t>о</w:t>
      </w:r>
      <w:proofErr w:type="gramEnd"/>
      <w:r w:rsidRPr="00F42DB6">
        <w:rPr>
          <w:rFonts w:asciiTheme="minorHAnsi" w:hAnsiTheme="minorHAnsi" w:cstheme="minorHAnsi"/>
          <w:sz w:val="22"/>
          <w:szCs w:val="22"/>
        </w:rPr>
        <w:t>т 03.09.2014 г. № 593).</w:t>
      </w:r>
    </w:p>
    <w:p w:rsidR="00F42DB6" w:rsidRPr="00F42DB6" w:rsidRDefault="00F42DB6" w:rsidP="00F42DB6">
      <w:pPr>
        <w:autoSpaceDE w:val="0"/>
        <w:autoSpaceDN w:val="0"/>
        <w:adjustRightInd w:val="0"/>
        <w:ind w:firstLine="709"/>
        <w:jc w:val="both"/>
        <w:outlineLvl w:val="2"/>
        <w:rPr>
          <w:rFonts w:asciiTheme="minorHAnsi" w:hAnsiTheme="minorHAnsi" w:cstheme="minorHAnsi"/>
          <w:sz w:val="22"/>
          <w:szCs w:val="22"/>
        </w:rPr>
      </w:pPr>
    </w:p>
    <w:sectPr w:rsidR="00F42DB6" w:rsidRPr="00F42DB6" w:rsidSect="0049503C">
      <w:footerReference w:type="default" r:id="rId16"/>
      <w:pgSz w:w="11906" w:h="16838"/>
      <w:pgMar w:top="709" w:right="849" w:bottom="1134"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637D" w:rsidRDefault="00AB637D" w:rsidP="00CD2D9E">
      <w:r>
        <w:separator/>
      </w:r>
    </w:p>
  </w:endnote>
  <w:endnote w:type="continuationSeparator" w:id="1">
    <w:p w:rsidR="00AB637D" w:rsidRDefault="00AB637D" w:rsidP="00CD2D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nsultant">
    <w:altName w:val="Courier New"/>
    <w:panose1 w:val="00000000000000000000"/>
    <w:charset w:val="00"/>
    <w:family w:val="modern"/>
    <w:notTrueType/>
    <w:pitch w:val="fixed"/>
    <w:sig w:usb0="00000003" w:usb1="00000000" w:usb2="00000000" w:usb3="00000000" w:csb0="00000001" w:csb1="00000000"/>
  </w:font>
  <w:font w:name="HiddenHorzOCR">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2768" w:rsidRDefault="00577947">
    <w:pPr>
      <w:pStyle w:val="afb"/>
      <w:jc w:val="right"/>
    </w:pPr>
    <w:fldSimple w:instr=" PAGE   \* MERGEFORMAT ">
      <w:r w:rsidR="00BC61FA">
        <w:rPr>
          <w:noProof/>
        </w:rPr>
        <w:t>25</w:t>
      </w:r>
    </w:fldSimple>
  </w:p>
  <w:p w:rsidR="003E2768" w:rsidRDefault="003E2768">
    <w:pPr>
      <w:pStyle w:val="af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637D" w:rsidRDefault="00AB637D" w:rsidP="00CD2D9E">
      <w:r>
        <w:separator/>
      </w:r>
    </w:p>
  </w:footnote>
  <w:footnote w:type="continuationSeparator" w:id="1">
    <w:p w:rsidR="00AB637D" w:rsidRDefault="00AB637D" w:rsidP="00CD2D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1"/>
    <w:lvl w:ilvl="0">
      <w:start w:val="1"/>
      <w:numFmt w:val="none"/>
      <w:suff w:val="nothing"/>
      <w:lvlText w:val=""/>
      <w:lvlJc w:val="left"/>
      <w:pPr>
        <w:tabs>
          <w:tab w:val="num" w:pos="2832"/>
        </w:tabs>
        <w:ind w:left="3264" w:hanging="432"/>
      </w:pPr>
      <w:rPr>
        <w:rFonts w:cs="Times New Roman"/>
      </w:rPr>
    </w:lvl>
    <w:lvl w:ilvl="1">
      <w:start w:val="1"/>
      <w:numFmt w:val="none"/>
      <w:suff w:val="nothing"/>
      <w:lvlText w:val=""/>
      <w:lvlJc w:val="left"/>
      <w:pPr>
        <w:tabs>
          <w:tab w:val="num" w:pos="2832"/>
        </w:tabs>
        <w:ind w:left="3408" w:hanging="576"/>
      </w:pPr>
      <w:rPr>
        <w:rFonts w:cs="Times New Roman"/>
      </w:rPr>
    </w:lvl>
    <w:lvl w:ilvl="2">
      <w:start w:val="1"/>
      <w:numFmt w:val="none"/>
      <w:suff w:val="nothing"/>
      <w:lvlText w:val=""/>
      <w:lvlJc w:val="left"/>
      <w:pPr>
        <w:tabs>
          <w:tab w:val="num" w:pos="2832"/>
        </w:tabs>
        <w:ind w:left="3552" w:hanging="720"/>
      </w:pPr>
      <w:rPr>
        <w:rFonts w:cs="Times New Roman"/>
      </w:rPr>
    </w:lvl>
    <w:lvl w:ilvl="3">
      <w:start w:val="1"/>
      <w:numFmt w:val="none"/>
      <w:suff w:val="nothing"/>
      <w:lvlText w:val=""/>
      <w:lvlJc w:val="left"/>
      <w:pPr>
        <w:tabs>
          <w:tab w:val="num" w:pos="2832"/>
        </w:tabs>
        <w:ind w:left="3696" w:hanging="864"/>
      </w:pPr>
      <w:rPr>
        <w:rFonts w:cs="Times New Roman"/>
      </w:rPr>
    </w:lvl>
    <w:lvl w:ilvl="4">
      <w:start w:val="1"/>
      <w:numFmt w:val="none"/>
      <w:suff w:val="nothing"/>
      <w:lvlText w:val=""/>
      <w:lvlJc w:val="left"/>
      <w:pPr>
        <w:tabs>
          <w:tab w:val="num" w:pos="2832"/>
        </w:tabs>
        <w:ind w:left="3840" w:hanging="1008"/>
      </w:pPr>
      <w:rPr>
        <w:rFonts w:cs="Times New Roman"/>
      </w:rPr>
    </w:lvl>
    <w:lvl w:ilvl="5">
      <w:start w:val="1"/>
      <w:numFmt w:val="none"/>
      <w:suff w:val="nothing"/>
      <w:lvlText w:val=""/>
      <w:lvlJc w:val="left"/>
      <w:pPr>
        <w:tabs>
          <w:tab w:val="num" w:pos="2832"/>
        </w:tabs>
        <w:ind w:left="3984" w:hanging="1152"/>
      </w:pPr>
      <w:rPr>
        <w:rFonts w:cs="Times New Roman"/>
      </w:rPr>
    </w:lvl>
    <w:lvl w:ilvl="6">
      <w:start w:val="1"/>
      <w:numFmt w:val="none"/>
      <w:suff w:val="nothing"/>
      <w:lvlText w:val=""/>
      <w:lvlJc w:val="left"/>
      <w:pPr>
        <w:tabs>
          <w:tab w:val="num" w:pos="2832"/>
        </w:tabs>
        <w:ind w:left="4128" w:hanging="1296"/>
      </w:pPr>
      <w:rPr>
        <w:rFonts w:cs="Times New Roman"/>
      </w:rPr>
    </w:lvl>
    <w:lvl w:ilvl="7">
      <w:start w:val="1"/>
      <w:numFmt w:val="none"/>
      <w:suff w:val="nothing"/>
      <w:lvlText w:val=""/>
      <w:lvlJc w:val="left"/>
      <w:pPr>
        <w:tabs>
          <w:tab w:val="num" w:pos="2832"/>
        </w:tabs>
        <w:ind w:left="4272" w:hanging="1440"/>
      </w:pPr>
      <w:rPr>
        <w:rFonts w:cs="Times New Roman"/>
      </w:rPr>
    </w:lvl>
    <w:lvl w:ilvl="8">
      <w:start w:val="1"/>
      <w:numFmt w:val="none"/>
      <w:suff w:val="nothing"/>
      <w:lvlText w:val=""/>
      <w:lvlJc w:val="left"/>
      <w:pPr>
        <w:tabs>
          <w:tab w:val="num" w:pos="2832"/>
        </w:tabs>
        <w:ind w:left="4416" w:hanging="1584"/>
      </w:pPr>
      <w:rPr>
        <w:rFonts w:cs="Times New Roman"/>
      </w:rPr>
    </w:lvl>
  </w:abstractNum>
  <w:abstractNum w:abstractNumId="1">
    <w:nsid w:val="02593F4C"/>
    <w:multiLevelType w:val="hybridMultilevel"/>
    <w:tmpl w:val="20A00A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43B0CAE"/>
    <w:multiLevelType w:val="hybridMultilevel"/>
    <w:tmpl w:val="5E6E3B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612D78"/>
    <w:multiLevelType w:val="hybridMultilevel"/>
    <w:tmpl w:val="0FA479CA"/>
    <w:lvl w:ilvl="0" w:tplc="FE64D4BE">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A17417E"/>
    <w:multiLevelType w:val="hybridMultilevel"/>
    <w:tmpl w:val="7F3C8B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9B59A1"/>
    <w:multiLevelType w:val="hybridMultilevel"/>
    <w:tmpl w:val="F588FA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E12051"/>
    <w:multiLevelType w:val="hybridMultilevel"/>
    <w:tmpl w:val="DFB6C85C"/>
    <w:lvl w:ilvl="0" w:tplc="CE6A377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7">
    <w:nsid w:val="14D67EA8"/>
    <w:multiLevelType w:val="hybridMultilevel"/>
    <w:tmpl w:val="734A529C"/>
    <w:lvl w:ilvl="0" w:tplc="B700E8A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56F7AB0"/>
    <w:multiLevelType w:val="hybridMultilevel"/>
    <w:tmpl w:val="87AC731C"/>
    <w:lvl w:ilvl="0" w:tplc="646E57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5ED5B50"/>
    <w:multiLevelType w:val="hybridMultilevel"/>
    <w:tmpl w:val="0FA22C34"/>
    <w:lvl w:ilvl="0" w:tplc="9D44DAB0">
      <w:start w:val="1"/>
      <w:numFmt w:val="bullet"/>
      <w:suff w:val="space"/>
      <w:lvlText w:val=""/>
      <w:lvlJc w:val="left"/>
      <w:pPr>
        <w:ind w:left="3621" w:hanging="360"/>
      </w:pPr>
      <w:rPr>
        <w:rFonts w:ascii="Symbol" w:hAnsi="Symbol" w:hint="default"/>
      </w:rPr>
    </w:lvl>
    <w:lvl w:ilvl="1" w:tplc="04190003" w:tentative="1">
      <w:start w:val="1"/>
      <w:numFmt w:val="bullet"/>
      <w:lvlText w:val="o"/>
      <w:lvlJc w:val="left"/>
      <w:pPr>
        <w:ind w:left="4341" w:hanging="360"/>
      </w:pPr>
      <w:rPr>
        <w:rFonts w:ascii="Courier New" w:hAnsi="Courier New" w:cs="Courier New" w:hint="default"/>
      </w:rPr>
    </w:lvl>
    <w:lvl w:ilvl="2" w:tplc="04190005" w:tentative="1">
      <w:start w:val="1"/>
      <w:numFmt w:val="bullet"/>
      <w:lvlText w:val=""/>
      <w:lvlJc w:val="left"/>
      <w:pPr>
        <w:ind w:left="5061" w:hanging="360"/>
      </w:pPr>
      <w:rPr>
        <w:rFonts w:ascii="Wingdings" w:hAnsi="Wingdings" w:hint="default"/>
      </w:rPr>
    </w:lvl>
    <w:lvl w:ilvl="3" w:tplc="04190001" w:tentative="1">
      <w:start w:val="1"/>
      <w:numFmt w:val="bullet"/>
      <w:lvlText w:val=""/>
      <w:lvlJc w:val="left"/>
      <w:pPr>
        <w:ind w:left="5781" w:hanging="360"/>
      </w:pPr>
      <w:rPr>
        <w:rFonts w:ascii="Symbol" w:hAnsi="Symbol" w:hint="default"/>
      </w:rPr>
    </w:lvl>
    <w:lvl w:ilvl="4" w:tplc="04190003" w:tentative="1">
      <w:start w:val="1"/>
      <w:numFmt w:val="bullet"/>
      <w:lvlText w:val="o"/>
      <w:lvlJc w:val="left"/>
      <w:pPr>
        <w:ind w:left="6501" w:hanging="360"/>
      </w:pPr>
      <w:rPr>
        <w:rFonts w:ascii="Courier New" w:hAnsi="Courier New" w:cs="Courier New" w:hint="default"/>
      </w:rPr>
    </w:lvl>
    <w:lvl w:ilvl="5" w:tplc="04190005" w:tentative="1">
      <w:start w:val="1"/>
      <w:numFmt w:val="bullet"/>
      <w:lvlText w:val=""/>
      <w:lvlJc w:val="left"/>
      <w:pPr>
        <w:ind w:left="7221" w:hanging="360"/>
      </w:pPr>
      <w:rPr>
        <w:rFonts w:ascii="Wingdings" w:hAnsi="Wingdings" w:hint="default"/>
      </w:rPr>
    </w:lvl>
    <w:lvl w:ilvl="6" w:tplc="04190001" w:tentative="1">
      <w:start w:val="1"/>
      <w:numFmt w:val="bullet"/>
      <w:lvlText w:val=""/>
      <w:lvlJc w:val="left"/>
      <w:pPr>
        <w:ind w:left="7941" w:hanging="360"/>
      </w:pPr>
      <w:rPr>
        <w:rFonts w:ascii="Symbol" w:hAnsi="Symbol" w:hint="default"/>
      </w:rPr>
    </w:lvl>
    <w:lvl w:ilvl="7" w:tplc="04190003" w:tentative="1">
      <w:start w:val="1"/>
      <w:numFmt w:val="bullet"/>
      <w:lvlText w:val="o"/>
      <w:lvlJc w:val="left"/>
      <w:pPr>
        <w:ind w:left="8661" w:hanging="360"/>
      </w:pPr>
      <w:rPr>
        <w:rFonts w:ascii="Courier New" w:hAnsi="Courier New" w:cs="Courier New" w:hint="default"/>
      </w:rPr>
    </w:lvl>
    <w:lvl w:ilvl="8" w:tplc="04190005" w:tentative="1">
      <w:start w:val="1"/>
      <w:numFmt w:val="bullet"/>
      <w:lvlText w:val=""/>
      <w:lvlJc w:val="left"/>
      <w:pPr>
        <w:ind w:left="9381" w:hanging="360"/>
      </w:pPr>
      <w:rPr>
        <w:rFonts w:ascii="Wingdings" w:hAnsi="Wingdings" w:hint="default"/>
      </w:rPr>
    </w:lvl>
  </w:abstractNum>
  <w:abstractNum w:abstractNumId="10">
    <w:nsid w:val="1A044DAD"/>
    <w:multiLevelType w:val="hybridMultilevel"/>
    <w:tmpl w:val="4DFE9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CE6617A"/>
    <w:multiLevelType w:val="hybridMultilevel"/>
    <w:tmpl w:val="978A08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1CFC212C"/>
    <w:multiLevelType w:val="hybridMultilevel"/>
    <w:tmpl w:val="7BC0E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B225C2"/>
    <w:multiLevelType w:val="hybridMultilevel"/>
    <w:tmpl w:val="0D0CCE86"/>
    <w:lvl w:ilvl="0" w:tplc="BF1622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C7A0653"/>
    <w:multiLevelType w:val="hybridMultilevel"/>
    <w:tmpl w:val="A9C0DC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D8C0B28"/>
    <w:multiLevelType w:val="hybridMultilevel"/>
    <w:tmpl w:val="53A436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6E2EBA"/>
    <w:multiLevelType w:val="hybridMultilevel"/>
    <w:tmpl w:val="BFAEFDD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7">
    <w:nsid w:val="363C4C0C"/>
    <w:multiLevelType w:val="hybridMultilevel"/>
    <w:tmpl w:val="5A98DD3C"/>
    <w:lvl w:ilvl="0" w:tplc="836EB174">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8">
    <w:nsid w:val="397879AB"/>
    <w:multiLevelType w:val="hybridMultilevel"/>
    <w:tmpl w:val="A98001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AE06F72"/>
    <w:multiLevelType w:val="hybridMultilevel"/>
    <w:tmpl w:val="923801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AEC3061"/>
    <w:multiLevelType w:val="hybridMultilevel"/>
    <w:tmpl w:val="E400958A"/>
    <w:lvl w:ilvl="0" w:tplc="0419000B">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1BF084C"/>
    <w:multiLevelType w:val="hybridMultilevel"/>
    <w:tmpl w:val="0C6AC4B4"/>
    <w:lvl w:ilvl="0" w:tplc="CC904F0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2">
    <w:nsid w:val="42C9563B"/>
    <w:multiLevelType w:val="hybridMultilevel"/>
    <w:tmpl w:val="C00E7A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3">
    <w:nsid w:val="45062809"/>
    <w:multiLevelType w:val="hybridMultilevel"/>
    <w:tmpl w:val="4C748B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3F6276"/>
    <w:multiLevelType w:val="hybridMultilevel"/>
    <w:tmpl w:val="3196CD6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1877B5F"/>
    <w:multiLevelType w:val="hybridMultilevel"/>
    <w:tmpl w:val="9E9A1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4365284"/>
    <w:multiLevelType w:val="hybridMultilevel"/>
    <w:tmpl w:val="56988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8829A7"/>
    <w:multiLevelType w:val="hybridMultilevel"/>
    <w:tmpl w:val="3EC8D3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4BF6830"/>
    <w:multiLevelType w:val="hybridMultilevel"/>
    <w:tmpl w:val="8C74E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691E28"/>
    <w:multiLevelType w:val="hybridMultilevel"/>
    <w:tmpl w:val="50122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9665798"/>
    <w:multiLevelType w:val="hybridMultilevel"/>
    <w:tmpl w:val="4E50C7BC"/>
    <w:lvl w:ilvl="0" w:tplc="2CA8B93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1">
    <w:nsid w:val="614B5795"/>
    <w:multiLevelType w:val="multilevel"/>
    <w:tmpl w:val="4E765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720B9C"/>
    <w:multiLevelType w:val="hybridMultilevel"/>
    <w:tmpl w:val="468611A0"/>
    <w:lvl w:ilvl="0" w:tplc="04190001">
      <w:start w:val="1"/>
      <w:numFmt w:val="bullet"/>
      <w:lvlText w:val=""/>
      <w:lvlJc w:val="left"/>
      <w:pPr>
        <w:ind w:left="690" w:hanging="360"/>
      </w:pPr>
      <w:rPr>
        <w:rFonts w:ascii="Symbol" w:hAnsi="Symbol" w:hint="default"/>
      </w:rPr>
    </w:lvl>
    <w:lvl w:ilvl="1" w:tplc="04190003" w:tentative="1">
      <w:start w:val="1"/>
      <w:numFmt w:val="bullet"/>
      <w:lvlText w:val="o"/>
      <w:lvlJc w:val="left"/>
      <w:pPr>
        <w:ind w:left="1410" w:hanging="360"/>
      </w:pPr>
      <w:rPr>
        <w:rFonts w:ascii="Courier New" w:hAnsi="Courier New" w:hint="default"/>
      </w:rPr>
    </w:lvl>
    <w:lvl w:ilvl="2" w:tplc="04190005" w:tentative="1">
      <w:start w:val="1"/>
      <w:numFmt w:val="bullet"/>
      <w:lvlText w:val=""/>
      <w:lvlJc w:val="left"/>
      <w:pPr>
        <w:ind w:left="2130" w:hanging="360"/>
      </w:pPr>
      <w:rPr>
        <w:rFonts w:ascii="Wingdings" w:hAnsi="Wingdings" w:hint="default"/>
      </w:rPr>
    </w:lvl>
    <w:lvl w:ilvl="3" w:tplc="04190001" w:tentative="1">
      <w:start w:val="1"/>
      <w:numFmt w:val="bullet"/>
      <w:lvlText w:val=""/>
      <w:lvlJc w:val="left"/>
      <w:pPr>
        <w:ind w:left="2850" w:hanging="360"/>
      </w:pPr>
      <w:rPr>
        <w:rFonts w:ascii="Symbol" w:hAnsi="Symbol" w:hint="default"/>
      </w:rPr>
    </w:lvl>
    <w:lvl w:ilvl="4" w:tplc="04190003" w:tentative="1">
      <w:start w:val="1"/>
      <w:numFmt w:val="bullet"/>
      <w:lvlText w:val="o"/>
      <w:lvlJc w:val="left"/>
      <w:pPr>
        <w:ind w:left="3570" w:hanging="360"/>
      </w:pPr>
      <w:rPr>
        <w:rFonts w:ascii="Courier New" w:hAnsi="Courier New" w:hint="default"/>
      </w:rPr>
    </w:lvl>
    <w:lvl w:ilvl="5" w:tplc="04190005" w:tentative="1">
      <w:start w:val="1"/>
      <w:numFmt w:val="bullet"/>
      <w:lvlText w:val=""/>
      <w:lvlJc w:val="left"/>
      <w:pPr>
        <w:ind w:left="4290" w:hanging="360"/>
      </w:pPr>
      <w:rPr>
        <w:rFonts w:ascii="Wingdings" w:hAnsi="Wingdings" w:hint="default"/>
      </w:rPr>
    </w:lvl>
    <w:lvl w:ilvl="6" w:tplc="04190001" w:tentative="1">
      <w:start w:val="1"/>
      <w:numFmt w:val="bullet"/>
      <w:lvlText w:val=""/>
      <w:lvlJc w:val="left"/>
      <w:pPr>
        <w:ind w:left="5010" w:hanging="360"/>
      </w:pPr>
      <w:rPr>
        <w:rFonts w:ascii="Symbol" w:hAnsi="Symbol" w:hint="default"/>
      </w:rPr>
    </w:lvl>
    <w:lvl w:ilvl="7" w:tplc="04190003" w:tentative="1">
      <w:start w:val="1"/>
      <w:numFmt w:val="bullet"/>
      <w:lvlText w:val="o"/>
      <w:lvlJc w:val="left"/>
      <w:pPr>
        <w:ind w:left="5730" w:hanging="360"/>
      </w:pPr>
      <w:rPr>
        <w:rFonts w:ascii="Courier New" w:hAnsi="Courier New" w:hint="default"/>
      </w:rPr>
    </w:lvl>
    <w:lvl w:ilvl="8" w:tplc="04190005" w:tentative="1">
      <w:start w:val="1"/>
      <w:numFmt w:val="bullet"/>
      <w:lvlText w:val=""/>
      <w:lvlJc w:val="left"/>
      <w:pPr>
        <w:ind w:left="6450" w:hanging="360"/>
      </w:pPr>
      <w:rPr>
        <w:rFonts w:ascii="Wingdings" w:hAnsi="Wingdings" w:hint="default"/>
      </w:rPr>
    </w:lvl>
  </w:abstractNum>
  <w:abstractNum w:abstractNumId="33">
    <w:nsid w:val="65BD561F"/>
    <w:multiLevelType w:val="hybridMultilevel"/>
    <w:tmpl w:val="87BEFE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8154868"/>
    <w:multiLevelType w:val="hybridMultilevel"/>
    <w:tmpl w:val="F1EA5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90D7294"/>
    <w:multiLevelType w:val="hybridMultilevel"/>
    <w:tmpl w:val="B9440A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15F0B25"/>
    <w:multiLevelType w:val="hybridMultilevel"/>
    <w:tmpl w:val="B32AD8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71E0650A"/>
    <w:multiLevelType w:val="hybridMultilevel"/>
    <w:tmpl w:val="FDF068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69B5E9F"/>
    <w:multiLevelType w:val="hybridMultilevel"/>
    <w:tmpl w:val="802A3C4C"/>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9">
    <w:nsid w:val="76C82726"/>
    <w:multiLevelType w:val="hybridMultilevel"/>
    <w:tmpl w:val="42DECD02"/>
    <w:lvl w:ilvl="0" w:tplc="0419000F">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0">
    <w:nsid w:val="79796635"/>
    <w:multiLevelType w:val="hybridMultilevel"/>
    <w:tmpl w:val="9964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C0642ED"/>
    <w:multiLevelType w:val="hybridMultilevel"/>
    <w:tmpl w:val="79705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C5B04A2"/>
    <w:multiLevelType w:val="hybridMultilevel"/>
    <w:tmpl w:val="CC405474"/>
    <w:lvl w:ilvl="0" w:tplc="8314F9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9"/>
  </w:num>
  <w:num w:numId="3">
    <w:abstractNumId w:val="3"/>
  </w:num>
  <w:num w:numId="4">
    <w:abstractNumId w:val="15"/>
  </w:num>
  <w:num w:numId="5">
    <w:abstractNumId w:val="24"/>
  </w:num>
  <w:num w:numId="6">
    <w:abstractNumId w:val="28"/>
  </w:num>
  <w:num w:numId="7">
    <w:abstractNumId w:val="23"/>
  </w:num>
  <w:num w:numId="8">
    <w:abstractNumId w:val="11"/>
  </w:num>
  <w:num w:numId="9">
    <w:abstractNumId w:val="29"/>
  </w:num>
  <w:num w:numId="10">
    <w:abstractNumId w:val="41"/>
  </w:num>
  <w:num w:numId="11">
    <w:abstractNumId w:val="36"/>
  </w:num>
  <w:num w:numId="12">
    <w:abstractNumId w:val="22"/>
  </w:num>
  <w:num w:numId="13">
    <w:abstractNumId w:val="14"/>
  </w:num>
  <w:num w:numId="14">
    <w:abstractNumId w:val="21"/>
  </w:num>
  <w:num w:numId="15">
    <w:abstractNumId w:val="30"/>
  </w:num>
  <w:num w:numId="16">
    <w:abstractNumId w:val="42"/>
  </w:num>
  <w:num w:numId="17">
    <w:abstractNumId w:val="38"/>
  </w:num>
  <w:num w:numId="18">
    <w:abstractNumId w:val="31"/>
  </w:num>
  <w:num w:numId="19">
    <w:abstractNumId w:val="0"/>
  </w:num>
  <w:num w:numId="20">
    <w:abstractNumId w:val="2"/>
  </w:num>
  <w:num w:numId="21">
    <w:abstractNumId w:val="25"/>
  </w:num>
  <w:num w:numId="22">
    <w:abstractNumId w:val="6"/>
  </w:num>
  <w:num w:numId="23">
    <w:abstractNumId w:val="32"/>
  </w:num>
  <w:num w:numId="24">
    <w:abstractNumId w:val="37"/>
  </w:num>
  <w:num w:numId="25">
    <w:abstractNumId w:val="1"/>
  </w:num>
  <w:num w:numId="26">
    <w:abstractNumId w:val="34"/>
  </w:num>
  <w:num w:numId="27">
    <w:abstractNumId w:val="18"/>
  </w:num>
  <w:num w:numId="28">
    <w:abstractNumId w:val="27"/>
  </w:num>
  <w:num w:numId="29">
    <w:abstractNumId w:val="40"/>
  </w:num>
  <w:num w:numId="3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26"/>
  </w:num>
  <w:num w:numId="34">
    <w:abstractNumId w:val="12"/>
  </w:num>
  <w:num w:numId="35">
    <w:abstractNumId w:val="19"/>
  </w:num>
  <w:num w:numId="36">
    <w:abstractNumId w:val="33"/>
  </w:num>
  <w:num w:numId="37">
    <w:abstractNumId w:val="10"/>
  </w:num>
  <w:num w:numId="3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16"/>
  </w:num>
  <w:num w:numId="41">
    <w:abstractNumId w:val="9"/>
  </w:num>
  <w:num w:numId="4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num>
  <w:num w:numId="44">
    <w:abstractNumId w:val="13"/>
  </w:num>
  <w:num w:numId="45">
    <w:abstractNumId w:val="17"/>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0"/>
    <w:footnote w:id="1"/>
  </w:footnotePr>
  <w:endnotePr>
    <w:endnote w:id="0"/>
    <w:endnote w:id="1"/>
  </w:endnotePr>
  <w:compat/>
  <w:rsids>
    <w:rsidRoot w:val="004B7D68"/>
    <w:rsid w:val="0000368C"/>
    <w:rsid w:val="00004211"/>
    <w:rsid w:val="00004570"/>
    <w:rsid w:val="000055A8"/>
    <w:rsid w:val="00013CCA"/>
    <w:rsid w:val="00013F2E"/>
    <w:rsid w:val="00020833"/>
    <w:rsid w:val="00021A3F"/>
    <w:rsid w:val="000269C9"/>
    <w:rsid w:val="00027EF0"/>
    <w:rsid w:val="00030D1F"/>
    <w:rsid w:val="00037DD7"/>
    <w:rsid w:val="0004129D"/>
    <w:rsid w:val="000419BF"/>
    <w:rsid w:val="00041CD0"/>
    <w:rsid w:val="00041D27"/>
    <w:rsid w:val="00042127"/>
    <w:rsid w:val="0004282E"/>
    <w:rsid w:val="0004693F"/>
    <w:rsid w:val="00051C29"/>
    <w:rsid w:val="0005784C"/>
    <w:rsid w:val="00063FAD"/>
    <w:rsid w:val="00065CF8"/>
    <w:rsid w:val="000719AB"/>
    <w:rsid w:val="00076293"/>
    <w:rsid w:val="00080EB8"/>
    <w:rsid w:val="00081822"/>
    <w:rsid w:val="00081A16"/>
    <w:rsid w:val="00082C66"/>
    <w:rsid w:val="00084BA6"/>
    <w:rsid w:val="000912B8"/>
    <w:rsid w:val="00094BD0"/>
    <w:rsid w:val="000A1EA6"/>
    <w:rsid w:val="000B070B"/>
    <w:rsid w:val="000B1117"/>
    <w:rsid w:val="000B5204"/>
    <w:rsid w:val="000C39A1"/>
    <w:rsid w:val="000C781F"/>
    <w:rsid w:val="000C78B2"/>
    <w:rsid w:val="000D4476"/>
    <w:rsid w:val="000E0086"/>
    <w:rsid w:val="000E1E51"/>
    <w:rsid w:val="000E44F9"/>
    <w:rsid w:val="000E466A"/>
    <w:rsid w:val="000F2046"/>
    <w:rsid w:val="000F6E4F"/>
    <w:rsid w:val="00110EE6"/>
    <w:rsid w:val="00114B0C"/>
    <w:rsid w:val="00121BF1"/>
    <w:rsid w:val="001226CC"/>
    <w:rsid w:val="00122EDA"/>
    <w:rsid w:val="001271CF"/>
    <w:rsid w:val="00130279"/>
    <w:rsid w:val="00131046"/>
    <w:rsid w:val="0013220F"/>
    <w:rsid w:val="00134964"/>
    <w:rsid w:val="001349F1"/>
    <w:rsid w:val="00140FCF"/>
    <w:rsid w:val="0014298E"/>
    <w:rsid w:val="00142AFB"/>
    <w:rsid w:val="00142D7F"/>
    <w:rsid w:val="00143AA9"/>
    <w:rsid w:val="00143D16"/>
    <w:rsid w:val="00154803"/>
    <w:rsid w:val="00155FA3"/>
    <w:rsid w:val="0015613E"/>
    <w:rsid w:val="00156B87"/>
    <w:rsid w:val="00160230"/>
    <w:rsid w:val="001623BE"/>
    <w:rsid w:val="00163BA8"/>
    <w:rsid w:val="00175BDA"/>
    <w:rsid w:val="00176039"/>
    <w:rsid w:val="0017719B"/>
    <w:rsid w:val="00185169"/>
    <w:rsid w:val="00187070"/>
    <w:rsid w:val="00197621"/>
    <w:rsid w:val="001A0168"/>
    <w:rsid w:val="001A2C3D"/>
    <w:rsid w:val="001A3013"/>
    <w:rsid w:val="001A4325"/>
    <w:rsid w:val="001A463F"/>
    <w:rsid w:val="001B29BD"/>
    <w:rsid w:val="001B74A1"/>
    <w:rsid w:val="001C086E"/>
    <w:rsid w:val="001C209C"/>
    <w:rsid w:val="001C7B68"/>
    <w:rsid w:val="001D0087"/>
    <w:rsid w:val="001D18B8"/>
    <w:rsid w:val="001D4CED"/>
    <w:rsid w:val="001E01A1"/>
    <w:rsid w:val="001E3448"/>
    <w:rsid w:val="001E548C"/>
    <w:rsid w:val="001E5CA7"/>
    <w:rsid w:val="001F3F91"/>
    <w:rsid w:val="001F431D"/>
    <w:rsid w:val="002022FD"/>
    <w:rsid w:val="00217958"/>
    <w:rsid w:val="0022019A"/>
    <w:rsid w:val="0022166E"/>
    <w:rsid w:val="0022319A"/>
    <w:rsid w:val="0022677C"/>
    <w:rsid w:val="00226B93"/>
    <w:rsid w:val="00227AEC"/>
    <w:rsid w:val="00231B6B"/>
    <w:rsid w:val="00242B73"/>
    <w:rsid w:val="00247F8D"/>
    <w:rsid w:val="00250397"/>
    <w:rsid w:val="002532D7"/>
    <w:rsid w:val="002538E5"/>
    <w:rsid w:val="00254626"/>
    <w:rsid w:val="00260023"/>
    <w:rsid w:val="00260AAE"/>
    <w:rsid w:val="00262B9E"/>
    <w:rsid w:val="002655AD"/>
    <w:rsid w:val="002656E3"/>
    <w:rsid w:val="00266E20"/>
    <w:rsid w:val="002702DD"/>
    <w:rsid w:val="002716FF"/>
    <w:rsid w:val="00273E47"/>
    <w:rsid w:val="00275A61"/>
    <w:rsid w:val="00276E21"/>
    <w:rsid w:val="002779CC"/>
    <w:rsid w:val="00277C8A"/>
    <w:rsid w:val="00280B9D"/>
    <w:rsid w:val="002814EB"/>
    <w:rsid w:val="00282458"/>
    <w:rsid w:val="00284BD7"/>
    <w:rsid w:val="00290723"/>
    <w:rsid w:val="00291A1D"/>
    <w:rsid w:val="00291A1E"/>
    <w:rsid w:val="0029393A"/>
    <w:rsid w:val="00296D30"/>
    <w:rsid w:val="0029793E"/>
    <w:rsid w:val="002979F3"/>
    <w:rsid w:val="002A7A68"/>
    <w:rsid w:val="002B0506"/>
    <w:rsid w:val="002B1AA4"/>
    <w:rsid w:val="002B1CFD"/>
    <w:rsid w:val="002B21F7"/>
    <w:rsid w:val="002B44BD"/>
    <w:rsid w:val="002B636E"/>
    <w:rsid w:val="002D2A90"/>
    <w:rsid w:val="002D37C0"/>
    <w:rsid w:val="002D3F6F"/>
    <w:rsid w:val="002D68F3"/>
    <w:rsid w:val="002D78ED"/>
    <w:rsid w:val="002D7C20"/>
    <w:rsid w:val="002D7F6B"/>
    <w:rsid w:val="002E552B"/>
    <w:rsid w:val="002E65E7"/>
    <w:rsid w:val="002F353E"/>
    <w:rsid w:val="002F5295"/>
    <w:rsid w:val="002F5ED5"/>
    <w:rsid w:val="002F643D"/>
    <w:rsid w:val="00304297"/>
    <w:rsid w:val="00304900"/>
    <w:rsid w:val="00311D5B"/>
    <w:rsid w:val="003143A8"/>
    <w:rsid w:val="003143EA"/>
    <w:rsid w:val="00314AE0"/>
    <w:rsid w:val="00314EB9"/>
    <w:rsid w:val="00324AD4"/>
    <w:rsid w:val="00325D30"/>
    <w:rsid w:val="00327207"/>
    <w:rsid w:val="0032746F"/>
    <w:rsid w:val="003345F4"/>
    <w:rsid w:val="003352C0"/>
    <w:rsid w:val="0034294C"/>
    <w:rsid w:val="00346F40"/>
    <w:rsid w:val="00350CBF"/>
    <w:rsid w:val="0035596E"/>
    <w:rsid w:val="0035693A"/>
    <w:rsid w:val="003571F2"/>
    <w:rsid w:val="00357A80"/>
    <w:rsid w:val="00357FD8"/>
    <w:rsid w:val="00361D14"/>
    <w:rsid w:val="00361F73"/>
    <w:rsid w:val="00362561"/>
    <w:rsid w:val="0036324C"/>
    <w:rsid w:val="00363F10"/>
    <w:rsid w:val="003668A5"/>
    <w:rsid w:val="00370C48"/>
    <w:rsid w:val="003722B9"/>
    <w:rsid w:val="00372B3B"/>
    <w:rsid w:val="0037499D"/>
    <w:rsid w:val="003753EB"/>
    <w:rsid w:val="003760D5"/>
    <w:rsid w:val="003851C2"/>
    <w:rsid w:val="003968D9"/>
    <w:rsid w:val="00396BDF"/>
    <w:rsid w:val="00397CED"/>
    <w:rsid w:val="003A0321"/>
    <w:rsid w:val="003A11F3"/>
    <w:rsid w:val="003A74CB"/>
    <w:rsid w:val="003B4582"/>
    <w:rsid w:val="003C03C6"/>
    <w:rsid w:val="003C0E59"/>
    <w:rsid w:val="003C38A8"/>
    <w:rsid w:val="003D079A"/>
    <w:rsid w:val="003D4F3E"/>
    <w:rsid w:val="003D6CD6"/>
    <w:rsid w:val="003E2768"/>
    <w:rsid w:val="003E393B"/>
    <w:rsid w:val="003E4803"/>
    <w:rsid w:val="003E4F9B"/>
    <w:rsid w:val="003E681C"/>
    <w:rsid w:val="003E7F67"/>
    <w:rsid w:val="003F6E12"/>
    <w:rsid w:val="003F7459"/>
    <w:rsid w:val="00401B91"/>
    <w:rsid w:val="0040417F"/>
    <w:rsid w:val="004113E1"/>
    <w:rsid w:val="00415DBF"/>
    <w:rsid w:val="004162F7"/>
    <w:rsid w:val="0041745B"/>
    <w:rsid w:val="004177E0"/>
    <w:rsid w:val="00420569"/>
    <w:rsid w:val="00424630"/>
    <w:rsid w:val="00424A6C"/>
    <w:rsid w:val="004250EA"/>
    <w:rsid w:val="004254F9"/>
    <w:rsid w:val="00427C96"/>
    <w:rsid w:val="00431207"/>
    <w:rsid w:val="0043251E"/>
    <w:rsid w:val="004358B5"/>
    <w:rsid w:val="004359D1"/>
    <w:rsid w:val="0043651F"/>
    <w:rsid w:val="004417ED"/>
    <w:rsid w:val="00444311"/>
    <w:rsid w:val="00444E12"/>
    <w:rsid w:val="004469A9"/>
    <w:rsid w:val="0044741C"/>
    <w:rsid w:val="004516AE"/>
    <w:rsid w:val="0045179C"/>
    <w:rsid w:val="00451B9A"/>
    <w:rsid w:val="00456639"/>
    <w:rsid w:val="00463B71"/>
    <w:rsid w:val="00463F5F"/>
    <w:rsid w:val="004661B8"/>
    <w:rsid w:val="004711B3"/>
    <w:rsid w:val="0047335B"/>
    <w:rsid w:val="00473424"/>
    <w:rsid w:val="00475FB1"/>
    <w:rsid w:val="004777D5"/>
    <w:rsid w:val="0049503C"/>
    <w:rsid w:val="0049628B"/>
    <w:rsid w:val="004A3838"/>
    <w:rsid w:val="004A4B40"/>
    <w:rsid w:val="004B017A"/>
    <w:rsid w:val="004B461F"/>
    <w:rsid w:val="004B4688"/>
    <w:rsid w:val="004B4F5E"/>
    <w:rsid w:val="004B5103"/>
    <w:rsid w:val="004B7D68"/>
    <w:rsid w:val="004C4078"/>
    <w:rsid w:val="004C425A"/>
    <w:rsid w:val="004C6DAA"/>
    <w:rsid w:val="004C7E6A"/>
    <w:rsid w:val="004D164D"/>
    <w:rsid w:val="004D386D"/>
    <w:rsid w:val="004D48BC"/>
    <w:rsid w:val="004D6418"/>
    <w:rsid w:val="004D6BEF"/>
    <w:rsid w:val="004E0E1C"/>
    <w:rsid w:val="004E3328"/>
    <w:rsid w:val="004E3978"/>
    <w:rsid w:val="004E46E6"/>
    <w:rsid w:val="004E5F78"/>
    <w:rsid w:val="004E61AB"/>
    <w:rsid w:val="004F463A"/>
    <w:rsid w:val="005004CC"/>
    <w:rsid w:val="00502D36"/>
    <w:rsid w:val="00503AB3"/>
    <w:rsid w:val="00507D51"/>
    <w:rsid w:val="005106A5"/>
    <w:rsid w:val="00510BD8"/>
    <w:rsid w:val="00515D00"/>
    <w:rsid w:val="00516C74"/>
    <w:rsid w:val="00517AF5"/>
    <w:rsid w:val="00523AA2"/>
    <w:rsid w:val="00525060"/>
    <w:rsid w:val="005259C1"/>
    <w:rsid w:val="00527E5A"/>
    <w:rsid w:val="0053464C"/>
    <w:rsid w:val="005358DF"/>
    <w:rsid w:val="0054041F"/>
    <w:rsid w:val="00543312"/>
    <w:rsid w:val="00547528"/>
    <w:rsid w:val="00552F57"/>
    <w:rsid w:val="0055356C"/>
    <w:rsid w:val="00553B15"/>
    <w:rsid w:val="005617BC"/>
    <w:rsid w:val="00563146"/>
    <w:rsid w:val="00563ECB"/>
    <w:rsid w:val="005646F4"/>
    <w:rsid w:val="00564B73"/>
    <w:rsid w:val="005657EC"/>
    <w:rsid w:val="00565C42"/>
    <w:rsid w:val="00570B69"/>
    <w:rsid w:val="00570D30"/>
    <w:rsid w:val="00571CCD"/>
    <w:rsid w:val="00576B0C"/>
    <w:rsid w:val="00577947"/>
    <w:rsid w:val="00577A69"/>
    <w:rsid w:val="00594868"/>
    <w:rsid w:val="00597264"/>
    <w:rsid w:val="005A13DD"/>
    <w:rsid w:val="005B1EB8"/>
    <w:rsid w:val="005B4463"/>
    <w:rsid w:val="005B447A"/>
    <w:rsid w:val="005B7B6C"/>
    <w:rsid w:val="005C3A96"/>
    <w:rsid w:val="005C5651"/>
    <w:rsid w:val="005C5D17"/>
    <w:rsid w:val="005D3818"/>
    <w:rsid w:val="005D67DF"/>
    <w:rsid w:val="005E4CB1"/>
    <w:rsid w:val="005E6DCC"/>
    <w:rsid w:val="005F038E"/>
    <w:rsid w:val="005F6CD1"/>
    <w:rsid w:val="006004B4"/>
    <w:rsid w:val="006025F9"/>
    <w:rsid w:val="00603261"/>
    <w:rsid w:val="00604187"/>
    <w:rsid w:val="0060557E"/>
    <w:rsid w:val="00605EC0"/>
    <w:rsid w:val="00611C19"/>
    <w:rsid w:val="0061322C"/>
    <w:rsid w:val="00620AE8"/>
    <w:rsid w:val="006319C6"/>
    <w:rsid w:val="00635573"/>
    <w:rsid w:val="006377CF"/>
    <w:rsid w:val="00640F08"/>
    <w:rsid w:val="0064325B"/>
    <w:rsid w:val="00645B05"/>
    <w:rsid w:val="00650603"/>
    <w:rsid w:val="00656F4D"/>
    <w:rsid w:val="00661637"/>
    <w:rsid w:val="0067035D"/>
    <w:rsid w:val="00670683"/>
    <w:rsid w:val="00675AF8"/>
    <w:rsid w:val="00676159"/>
    <w:rsid w:val="00676369"/>
    <w:rsid w:val="006836D4"/>
    <w:rsid w:val="00683C99"/>
    <w:rsid w:val="006873A6"/>
    <w:rsid w:val="00690009"/>
    <w:rsid w:val="00691BE4"/>
    <w:rsid w:val="00693D9C"/>
    <w:rsid w:val="00694AC1"/>
    <w:rsid w:val="006A28F1"/>
    <w:rsid w:val="006B29C7"/>
    <w:rsid w:val="006B4FDA"/>
    <w:rsid w:val="006B5549"/>
    <w:rsid w:val="006B6A8F"/>
    <w:rsid w:val="006C26BF"/>
    <w:rsid w:val="006C6B07"/>
    <w:rsid w:val="006C7B21"/>
    <w:rsid w:val="006D3D0A"/>
    <w:rsid w:val="006D400E"/>
    <w:rsid w:val="006D77AE"/>
    <w:rsid w:val="006E1614"/>
    <w:rsid w:val="006E2B5F"/>
    <w:rsid w:val="006E6753"/>
    <w:rsid w:val="006F08C4"/>
    <w:rsid w:val="006F095D"/>
    <w:rsid w:val="006F3EF0"/>
    <w:rsid w:val="006F46FB"/>
    <w:rsid w:val="006F5AF7"/>
    <w:rsid w:val="006F68F4"/>
    <w:rsid w:val="00700911"/>
    <w:rsid w:val="00700D22"/>
    <w:rsid w:val="00705F1E"/>
    <w:rsid w:val="007075C1"/>
    <w:rsid w:val="00707D62"/>
    <w:rsid w:val="00711D10"/>
    <w:rsid w:val="00713DC6"/>
    <w:rsid w:val="00714910"/>
    <w:rsid w:val="007320BB"/>
    <w:rsid w:val="00745938"/>
    <w:rsid w:val="007467F7"/>
    <w:rsid w:val="00747908"/>
    <w:rsid w:val="0075069B"/>
    <w:rsid w:val="00750CBD"/>
    <w:rsid w:val="00753483"/>
    <w:rsid w:val="00753A81"/>
    <w:rsid w:val="00753C1F"/>
    <w:rsid w:val="007559F7"/>
    <w:rsid w:val="0075647F"/>
    <w:rsid w:val="00757E4F"/>
    <w:rsid w:val="00765AC1"/>
    <w:rsid w:val="00767C1B"/>
    <w:rsid w:val="00770576"/>
    <w:rsid w:val="00770E24"/>
    <w:rsid w:val="007755FC"/>
    <w:rsid w:val="00780406"/>
    <w:rsid w:val="0078099C"/>
    <w:rsid w:val="00781DC6"/>
    <w:rsid w:val="007830B6"/>
    <w:rsid w:val="007839D4"/>
    <w:rsid w:val="00790CF7"/>
    <w:rsid w:val="00793444"/>
    <w:rsid w:val="0079354A"/>
    <w:rsid w:val="007A0F63"/>
    <w:rsid w:val="007A2842"/>
    <w:rsid w:val="007A397F"/>
    <w:rsid w:val="007A7E55"/>
    <w:rsid w:val="007B2B93"/>
    <w:rsid w:val="007B5CBA"/>
    <w:rsid w:val="007C3911"/>
    <w:rsid w:val="007C3AAC"/>
    <w:rsid w:val="007C406C"/>
    <w:rsid w:val="007C69E7"/>
    <w:rsid w:val="007D51C2"/>
    <w:rsid w:val="007E77E7"/>
    <w:rsid w:val="007F0AF3"/>
    <w:rsid w:val="007F13EA"/>
    <w:rsid w:val="007F411A"/>
    <w:rsid w:val="007F70CC"/>
    <w:rsid w:val="00802D1A"/>
    <w:rsid w:val="00811158"/>
    <w:rsid w:val="00812AA6"/>
    <w:rsid w:val="00812D39"/>
    <w:rsid w:val="00815657"/>
    <w:rsid w:val="0081689D"/>
    <w:rsid w:val="00817C02"/>
    <w:rsid w:val="00820DD0"/>
    <w:rsid w:val="00821DAD"/>
    <w:rsid w:val="00822EC7"/>
    <w:rsid w:val="00835193"/>
    <w:rsid w:val="00836BD8"/>
    <w:rsid w:val="00840E81"/>
    <w:rsid w:val="0085154A"/>
    <w:rsid w:val="00852624"/>
    <w:rsid w:val="00862E04"/>
    <w:rsid w:val="00863A04"/>
    <w:rsid w:val="008642AC"/>
    <w:rsid w:val="00864FA3"/>
    <w:rsid w:val="00872189"/>
    <w:rsid w:val="008774C7"/>
    <w:rsid w:val="00877BA1"/>
    <w:rsid w:val="008836C5"/>
    <w:rsid w:val="00887454"/>
    <w:rsid w:val="00894A23"/>
    <w:rsid w:val="00895CC8"/>
    <w:rsid w:val="00895E5D"/>
    <w:rsid w:val="00895F8A"/>
    <w:rsid w:val="0089798D"/>
    <w:rsid w:val="008A101B"/>
    <w:rsid w:val="008A22AB"/>
    <w:rsid w:val="008A75AC"/>
    <w:rsid w:val="008A76AE"/>
    <w:rsid w:val="008B08A0"/>
    <w:rsid w:val="008B2C35"/>
    <w:rsid w:val="008B2CA1"/>
    <w:rsid w:val="008C0561"/>
    <w:rsid w:val="008C1710"/>
    <w:rsid w:val="008C1C82"/>
    <w:rsid w:val="008C460D"/>
    <w:rsid w:val="008C7ADB"/>
    <w:rsid w:val="008D0088"/>
    <w:rsid w:val="008D0231"/>
    <w:rsid w:val="008D40BC"/>
    <w:rsid w:val="008D434C"/>
    <w:rsid w:val="008D7A4C"/>
    <w:rsid w:val="008D7EDF"/>
    <w:rsid w:val="008E1C44"/>
    <w:rsid w:val="008E60C5"/>
    <w:rsid w:val="008F188F"/>
    <w:rsid w:val="008F34FB"/>
    <w:rsid w:val="008F4110"/>
    <w:rsid w:val="008F653C"/>
    <w:rsid w:val="008F6B51"/>
    <w:rsid w:val="0090033E"/>
    <w:rsid w:val="0090327B"/>
    <w:rsid w:val="00903C9F"/>
    <w:rsid w:val="0090606D"/>
    <w:rsid w:val="009068F3"/>
    <w:rsid w:val="00915A03"/>
    <w:rsid w:val="00915BB7"/>
    <w:rsid w:val="00915D30"/>
    <w:rsid w:val="00921553"/>
    <w:rsid w:val="00930F73"/>
    <w:rsid w:val="00932DB0"/>
    <w:rsid w:val="0093314C"/>
    <w:rsid w:val="009401AB"/>
    <w:rsid w:val="009444B5"/>
    <w:rsid w:val="00945B08"/>
    <w:rsid w:val="009504FA"/>
    <w:rsid w:val="00955771"/>
    <w:rsid w:val="00955AF3"/>
    <w:rsid w:val="00956885"/>
    <w:rsid w:val="00956FE9"/>
    <w:rsid w:val="00957AAB"/>
    <w:rsid w:val="0097086C"/>
    <w:rsid w:val="0098214A"/>
    <w:rsid w:val="009823CC"/>
    <w:rsid w:val="00990699"/>
    <w:rsid w:val="009909B4"/>
    <w:rsid w:val="009967AC"/>
    <w:rsid w:val="009A1575"/>
    <w:rsid w:val="009A4523"/>
    <w:rsid w:val="009A56CC"/>
    <w:rsid w:val="009A6EFC"/>
    <w:rsid w:val="009B0B8B"/>
    <w:rsid w:val="009B1481"/>
    <w:rsid w:val="009B24A2"/>
    <w:rsid w:val="009B6332"/>
    <w:rsid w:val="009B6490"/>
    <w:rsid w:val="009B7A67"/>
    <w:rsid w:val="009C48E4"/>
    <w:rsid w:val="009C5C18"/>
    <w:rsid w:val="009D0C85"/>
    <w:rsid w:val="009E0921"/>
    <w:rsid w:val="009E2FB7"/>
    <w:rsid w:val="009E43D1"/>
    <w:rsid w:val="009F1227"/>
    <w:rsid w:val="009F33FF"/>
    <w:rsid w:val="00A03158"/>
    <w:rsid w:val="00A073E3"/>
    <w:rsid w:val="00A122B0"/>
    <w:rsid w:val="00A15356"/>
    <w:rsid w:val="00A159C2"/>
    <w:rsid w:val="00A16651"/>
    <w:rsid w:val="00A179C1"/>
    <w:rsid w:val="00A212A6"/>
    <w:rsid w:val="00A21C7A"/>
    <w:rsid w:val="00A22E3E"/>
    <w:rsid w:val="00A26D6A"/>
    <w:rsid w:val="00A32E18"/>
    <w:rsid w:val="00A33003"/>
    <w:rsid w:val="00A333C0"/>
    <w:rsid w:val="00A3347B"/>
    <w:rsid w:val="00A40522"/>
    <w:rsid w:val="00A41A62"/>
    <w:rsid w:val="00A4446D"/>
    <w:rsid w:val="00A479FC"/>
    <w:rsid w:val="00A51418"/>
    <w:rsid w:val="00A514DB"/>
    <w:rsid w:val="00A556AB"/>
    <w:rsid w:val="00A6377D"/>
    <w:rsid w:val="00A64FFA"/>
    <w:rsid w:val="00A71072"/>
    <w:rsid w:val="00A740FB"/>
    <w:rsid w:val="00A75B12"/>
    <w:rsid w:val="00A75B4F"/>
    <w:rsid w:val="00A77585"/>
    <w:rsid w:val="00A77800"/>
    <w:rsid w:val="00A81BA4"/>
    <w:rsid w:val="00A85BB9"/>
    <w:rsid w:val="00A867BC"/>
    <w:rsid w:val="00A87457"/>
    <w:rsid w:val="00AB0572"/>
    <w:rsid w:val="00AB13DC"/>
    <w:rsid w:val="00AB4299"/>
    <w:rsid w:val="00AB481E"/>
    <w:rsid w:val="00AB637D"/>
    <w:rsid w:val="00AD4175"/>
    <w:rsid w:val="00AD48F1"/>
    <w:rsid w:val="00AD75F8"/>
    <w:rsid w:val="00AE0D22"/>
    <w:rsid w:val="00AE1AB4"/>
    <w:rsid w:val="00AE508E"/>
    <w:rsid w:val="00AE7307"/>
    <w:rsid w:val="00AF21DF"/>
    <w:rsid w:val="00AF2A4A"/>
    <w:rsid w:val="00AF4D40"/>
    <w:rsid w:val="00B01E50"/>
    <w:rsid w:val="00B02E1C"/>
    <w:rsid w:val="00B06D0D"/>
    <w:rsid w:val="00B11ADA"/>
    <w:rsid w:val="00B11DC6"/>
    <w:rsid w:val="00B12E4D"/>
    <w:rsid w:val="00B17ACA"/>
    <w:rsid w:val="00B218F8"/>
    <w:rsid w:val="00B21A54"/>
    <w:rsid w:val="00B23692"/>
    <w:rsid w:val="00B268ED"/>
    <w:rsid w:val="00B31BB7"/>
    <w:rsid w:val="00B34DB8"/>
    <w:rsid w:val="00B41198"/>
    <w:rsid w:val="00B44EF3"/>
    <w:rsid w:val="00B4744A"/>
    <w:rsid w:val="00B50EA1"/>
    <w:rsid w:val="00B51C32"/>
    <w:rsid w:val="00B55A3A"/>
    <w:rsid w:val="00B55D06"/>
    <w:rsid w:val="00B61B80"/>
    <w:rsid w:val="00B70E5F"/>
    <w:rsid w:val="00B7144A"/>
    <w:rsid w:val="00B72260"/>
    <w:rsid w:val="00B7269B"/>
    <w:rsid w:val="00B76AB3"/>
    <w:rsid w:val="00B82CAD"/>
    <w:rsid w:val="00B85772"/>
    <w:rsid w:val="00B857E8"/>
    <w:rsid w:val="00B86720"/>
    <w:rsid w:val="00B87BEF"/>
    <w:rsid w:val="00B900EB"/>
    <w:rsid w:val="00B92358"/>
    <w:rsid w:val="00B9406C"/>
    <w:rsid w:val="00B94DC3"/>
    <w:rsid w:val="00B94EB0"/>
    <w:rsid w:val="00B9656A"/>
    <w:rsid w:val="00B965A9"/>
    <w:rsid w:val="00B969AD"/>
    <w:rsid w:val="00BA0BA0"/>
    <w:rsid w:val="00BA4516"/>
    <w:rsid w:val="00BA60E6"/>
    <w:rsid w:val="00BA6744"/>
    <w:rsid w:val="00BB49F1"/>
    <w:rsid w:val="00BB5E6D"/>
    <w:rsid w:val="00BB6455"/>
    <w:rsid w:val="00BC1570"/>
    <w:rsid w:val="00BC3A80"/>
    <w:rsid w:val="00BC61FA"/>
    <w:rsid w:val="00BC711D"/>
    <w:rsid w:val="00BD52A9"/>
    <w:rsid w:val="00BD645D"/>
    <w:rsid w:val="00BD7195"/>
    <w:rsid w:val="00BE1510"/>
    <w:rsid w:val="00BE483F"/>
    <w:rsid w:val="00BF0481"/>
    <w:rsid w:val="00BF0EF3"/>
    <w:rsid w:val="00C025AC"/>
    <w:rsid w:val="00C05D24"/>
    <w:rsid w:val="00C06EF7"/>
    <w:rsid w:val="00C15C4E"/>
    <w:rsid w:val="00C231AD"/>
    <w:rsid w:val="00C23968"/>
    <w:rsid w:val="00C24ECA"/>
    <w:rsid w:val="00C2602C"/>
    <w:rsid w:val="00C30392"/>
    <w:rsid w:val="00C36274"/>
    <w:rsid w:val="00C36D99"/>
    <w:rsid w:val="00C37120"/>
    <w:rsid w:val="00C371C5"/>
    <w:rsid w:val="00C41DF2"/>
    <w:rsid w:val="00C44894"/>
    <w:rsid w:val="00C470B2"/>
    <w:rsid w:val="00C501CC"/>
    <w:rsid w:val="00C52AB3"/>
    <w:rsid w:val="00C54BEE"/>
    <w:rsid w:val="00C57500"/>
    <w:rsid w:val="00C639D0"/>
    <w:rsid w:val="00C669C2"/>
    <w:rsid w:val="00C7443B"/>
    <w:rsid w:val="00C7454D"/>
    <w:rsid w:val="00C7485B"/>
    <w:rsid w:val="00C76174"/>
    <w:rsid w:val="00C823C7"/>
    <w:rsid w:val="00C84AFF"/>
    <w:rsid w:val="00C8595A"/>
    <w:rsid w:val="00C8683B"/>
    <w:rsid w:val="00C93E64"/>
    <w:rsid w:val="00C960C2"/>
    <w:rsid w:val="00CA2304"/>
    <w:rsid w:val="00CB13E8"/>
    <w:rsid w:val="00CB1433"/>
    <w:rsid w:val="00CB260F"/>
    <w:rsid w:val="00CB2700"/>
    <w:rsid w:val="00CB769F"/>
    <w:rsid w:val="00CB76D3"/>
    <w:rsid w:val="00CC43F3"/>
    <w:rsid w:val="00CC4D47"/>
    <w:rsid w:val="00CC5315"/>
    <w:rsid w:val="00CD0004"/>
    <w:rsid w:val="00CD2662"/>
    <w:rsid w:val="00CD2D9E"/>
    <w:rsid w:val="00CD50C3"/>
    <w:rsid w:val="00CD5A1A"/>
    <w:rsid w:val="00CD5D2F"/>
    <w:rsid w:val="00CE224C"/>
    <w:rsid w:val="00CE5A45"/>
    <w:rsid w:val="00CF1A5F"/>
    <w:rsid w:val="00D01248"/>
    <w:rsid w:val="00D03023"/>
    <w:rsid w:val="00D055F6"/>
    <w:rsid w:val="00D07C9C"/>
    <w:rsid w:val="00D10D46"/>
    <w:rsid w:val="00D10D5A"/>
    <w:rsid w:val="00D1273F"/>
    <w:rsid w:val="00D130B3"/>
    <w:rsid w:val="00D14678"/>
    <w:rsid w:val="00D22899"/>
    <w:rsid w:val="00D24B59"/>
    <w:rsid w:val="00D3344A"/>
    <w:rsid w:val="00D35FEF"/>
    <w:rsid w:val="00D41858"/>
    <w:rsid w:val="00D51343"/>
    <w:rsid w:val="00D52D9C"/>
    <w:rsid w:val="00D543B2"/>
    <w:rsid w:val="00D56AA2"/>
    <w:rsid w:val="00D652B4"/>
    <w:rsid w:val="00D675A2"/>
    <w:rsid w:val="00D71391"/>
    <w:rsid w:val="00D73700"/>
    <w:rsid w:val="00D7522B"/>
    <w:rsid w:val="00D76ED3"/>
    <w:rsid w:val="00D779BA"/>
    <w:rsid w:val="00D81AD1"/>
    <w:rsid w:val="00D93BCF"/>
    <w:rsid w:val="00D97362"/>
    <w:rsid w:val="00DA0BC4"/>
    <w:rsid w:val="00DA1E4E"/>
    <w:rsid w:val="00DA4E30"/>
    <w:rsid w:val="00DA5B41"/>
    <w:rsid w:val="00DA5BA1"/>
    <w:rsid w:val="00DA643C"/>
    <w:rsid w:val="00DB0AB1"/>
    <w:rsid w:val="00DB4991"/>
    <w:rsid w:val="00DC06F5"/>
    <w:rsid w:val="00DC0F57"/>
    <w:rsid w:val="00DC1A92"/>
    <w:rsid w:val="00DC2554"/>
    <w:rsid w:val="00DC43BA"/>
    <w:rsid w:val="00DD0B75"/>
    <w:rsid w:val="00DE0CB0"/>
    <w:rsid w:val="00DE2031"/>
    <w:rsid w:val="00DE3115"/>
    <w:rsid w:val="00DE5439"/>
    <w:rsid w:val="00DE6F51"/>
    <w:rsid w:val="00DF43DE"/>
    <w:rsid w:val="00DF48BD"/>
    <w:rsid w:val="00DF76B1"/>
    <w:rsid w:val="00DF78B0"/>
    <w:rsid w:val="00E02343"/>
    <w:rsid w:val="00E02EED"/>
    <w:rsid w:val="00E04214"/>
    <w:rsid w:val="00E06916"/>
    <w:rsid w:val="00E07BDD"/>
    <w:rsid w:val="00E12595"/>
    <w:rsid w:val="00E15F8C"/>
    <w:rsid w:val="00E1748C"/>
    <w:rsid w:val="00E3193B"/>
    <w:rsid w:val="00E358FD"/>
    <w:rsid w:val="00E35DE2"/>
    <w:rsid w:val="00E360DD"/>
    <w:rsid w:val="00E3634E"/>
    <w:rsid w:val="00E367B0"/>
    <w:rsid w:val="00E36D07"/>
    <w:rsid w:val="00E40997"/>
    <w:rsid w:val="00E42FAD"/>
    <w:rsid w:val="00E43485"/>
    <w:rsid w:val="00E52A5C"/>
    <w:rsid w:val="00E52F3D"/>
    <w:rsid w:val="00E543DF"/>
    <w:rsid w:val="00E552E9"/>
    <w:rsid w:val="00E5758F"/>
    <w:rsid w:val="00E65F56"/>
    <w:rsid w:val="00E6735B"/>
    <w:rsid w:val="00E743D0"/>
    <w:rsid w:val="00E74DD8"/>
    <w:rsid w:val="00E80E8C"/>
    <w:rsid w:val="00E80F13"/>
    <w:rsid w:val="00E80FC0"/>
    <w:rsid w:val="00E83274"/>
    <w:rsid w:val="00E83BC3"/>
    <w:rsid w:val="00E93427"/>
    <w:rsid w:val="00E95F09"/>
    <w:rsid w:val="00E9676D"/>
    <w:rsid w:val="00E96B8A"/>
    <w:rsid w:val="00EA69E8"/>
    <w:rsid w:val="00EB614E"/>
    <w:rsid w:val="00EC3A6A"/>
    <w:rsid w:val="00EC4B70"/>
    <w:rsid w:val="00EC76FD"/>
    <w:rsid w:val="00ED132E"/>
    <w:rsid w:val="00ED3800"/>
    <w:rsid w:val="00ED43AC"/>
    <w:rsid w:val="00ED49C6"/>
    <w:rsid w:val="00ED67D3"/>
    <w:rsid w:val="00ED71FA"/>
    <w:rsid w:val="00EE6E1E"/>
    <w:rsid w:val="00EE7475"/>
    <w:rsid w:val="00EE7B8C"/>
    <w:rsid w:val="00EF0BCD"/>
    <w:rsid w:val="00EF2B73"/>
    <w:rsid w:val="00EF34FE"/>
    <w:rsid w:val="00EF58AF"/>
    <w:rsid w:val="00EF7969"/>
    <w:rsid w:val="00F019A3"/>
    <w:rsid w:val="00F06291"/>
    <w:rsid w:val="00F07848"/>
    <w:rsid w:val="00F11A15"/>
    <w:rsid w:val="00F138FC"/>
    <w:rsid w:val="00F139D1"/>
    <w:rsid w:val="00F1445D"/>
    <w:rsid w:val="00F15CB6"/>
    <w:rsid w:val="00F2134B"/>
    <w:rsid w:val="00F250F8"/>
    <w:rsid w:val="00F257D8"/>
    <w:rsid w:val="00F3065D"/>
    <w:rsid w:val="00F411F5"/>
    <w:rsid w:val="00F42DB6"/>
    <w:rsid w:val="00F456C3"/>
    <w:rsid w:val="00F51672"/>
    <w:rsid w:val="00F55081"/>
    <w:rsid w:val="00F56A94"/>
    <w:rsid w:val="00F57583"/>
    <w:rsid w:val="00F601D3"/>
    <w:rsid w:val="00F62BDC"/>
    <w:rsid w:val="00F65B0C"/>
    <w:rsid w:val="00F6694C"/>
    <w:rsid w:val="00F66BD0"/>
    <w:rsid w:val="00F67DFE"/>
    <w:rsid w:val="00F70A92"/>
    <w:rsid w:val="00F7252A"/>
    <w:rsid w:val="00F7426C"/>
    <w:rsid w:val="00F74539"/>
    <w:rsid w:val="00F80DCA"/>
    <w:rsid w:val="00F84341"/>
    <w:rsid w:val="00F849B7"/>
    <w:rsid w:val="00F85DFF"/>
    <w:rsid w:val="00F86EDF"/>
    <w:rsid w:val="00F94739"/>
    <w:rsid w:val="00F94C56"/>
    <w:rsid w:val="00FA3D0B"/>
    <w:rsid w:val="00FA5238"/>
    <w:rsid w:val="00FA629D"/>
    <w:rsid w:val="00FB1CF7"/>
    <w:rsid w:val="00FB42B8"/>
    <w:rsid w:val="00FB58AA"/>
    <w:rsid w:val="00FB63E3"/>
    <w:rsid w:val="00FC0E7E"/>
    <w:rsid w:val="00FC2978"/>
    <w:rsid w:val="00FC4E5B"/>
    <w:rsid w:val="00FD296C"/>
    <w:rsid w:val="00FD388A"/>
    <w:rsid w:val="00FE11B8"/>
    <w:rsid w:val="00FE1D93"/>
    <w:rsid w:val="00FE4493"/>
    <w:rsid w:val="00FE6DB6"/>
    <w:rsid w:val="00FE7C0C"/>
    <w:rsid w:val="00FF5E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uiPriority="0"/>
    <w:lsdException w:name="caption" w:locked="1" w:semiHidden="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nhideWhenUsed="0"/>
    <w:lsdException w:name="Strong" w:locked="1" w:semiHidden="0" w:uiPriority="22" w:unhideWhenUsed="0" w:qFormat="1"/>
    <w:lsdException w:name="Emphasis" w:locked="1" w:semiHidden="0" w:uiPriority="20" w:unhideWhenUsed="0" w:qFormat="1"/>
    <w:lsdException w:name="Plain Text"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D68"/>
    <w:rPr>
      <w:rFonts w:ascii="Times New Roman" w:eastAsia="Times New Roman" w:hAnsi="Times New Roman"/>
    </w:rPr>
  </w:style>
  <w:style w:type="paragraph" w:styleId="1">
    <w:name w:val="heading 1"/>
    <w:basedOn w:val="a"/>
    <w:next w:val="a"/>
    <w:link w:val="10"/>
    <w:uiPriority w:val="99"/>
    <w:qFormat/>
    <w:rsid w:val="004B7D68"/>
    <w:pPr>
      <w:keepNext/>
      <w:outlineLvl w:val="0"/>
    </w:pPr>
    <w:rPr>
      <w:b/>
      <w:sz w:val="24"/>
    </w:rPr>
  </w:style>
  <w:style w:type="paragraph" w:styleId="2">
    <w:name w:val="heading 2"/>
    <w:basedOn w:val="a"/>
    <w:next w:val="a"/>
    <w:link w:val="20"/>
    <w:uiPriority w:val="99"/>
    <w:qFormat/>
    <w:rsid w:val="00AE7307"/>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C8595A"/>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B7D68"/>
    <w:rPr>
      <w:rFonts w:ascii="Times New Roman" w:hAnsi="Times New Roman" w:cs="Times New Roman"/>
      <w:b/>
      <w:sz w:val="20"/>
      <w:szCs w:val="20"/>
      <w:lang w:eastAsia="ru-RU"/>
    </w:rPr>
  </w:style>
  <w:style w:type="character" w:customStyle="1" w:styleId="20">
    <w:name w:val="Заголовок 2 Знак"/>
    <w:basedOn w:val="a0"/>
    <w:link w:val="2"/>
    <w:uiPriority w:val="99"/>
    <w:semiHidden/>
    <w:locked/>
    <w:rsid w:val="00AE7307"/>
    <w:rPr>
      <w:rFonts w:ascii="Cambria" w:hAnsi="Cambria" w:cs="Times New Roman"/>
      <w:b/>
      <w:bCs/>
      <w:color w:val="4F81BD"/>
      <w:sz w:val="26"/>
      <w:szCs w:val="26"/>
      <w:lang w:eastAsia="ru-RU"/>
    </w:rPr>
  </w:style>
  <w:style w:type="character" w:customStyle="1" w:styleId="30">
    <w:name w:val="Заголовок 3 Знак"/>
    <w:basedOn w:val="a0"/>
    <w:link w:val="3"/>
    <w:uiPriority w:val="99"/>
    <w:semiHidden/>
    <w:locked/>
    <w:rsid w:val="00C8595A"/>
    <w:rPr>
      <w:rFonts w:ascii="Cambria" w:hAnsi="Cambria" w:cs="Times New Roman"/>
      <w:b/>
      <w:bCs/>
      <w:color w:val="4F81BD"/>
      <w:sz w:val="20"/>
      <w:szCs w:val="20"/>
      <w:lang w:eastAsia="ru-RU"/>
    </w:rPr>
  </w:style>
  <w:style w:type="paragraph" w:styleId="21">
    <w:name w:val="Body Text 2"/>
    <w:basedOn w:val="a"/>
    <w:link w:val="22"/>
    <w:uiPriority w:val="99"/>
    <w:rsid w:val="004B7D68"/>
    <w:rPr>
      <w:sz w:val="24"/>
    </w:rPr>
  </w:style>
  <w:style w:type="character" w:customStyle="1" w:styleId="22">
    <w:name w:val="Основной текст 2 Знак"/>
    <w:basedOn w:val="a0"/>
    <w:link w:val="21"/>
    <w:uiPriority w:val="99"/>
    <w:locked/>
    <w:rsid w:val="004B7D68"/>
    <w:rPr>
      <w:rFonts w:ascii="Times New Roman" w:hAnsi="Times New Roman" w:cs="Times New Roman"/>
      <w:sz w:val="20"/>
      <w:szCs w:val="20"/>
      <w:lang w:eastAsia="ru-RU"/>
    </w:rPr>
  </w:style>
  <w:style w:type="paragraph" w:styleId="a3">
    <w:name w:val="Body Text Indent"/>
    <w:basedOn w:val="a"/>
    <w:link w:val="a4"/>
    <w:uiPriority w:val="99"/>
    <w:rsid w:val="004B7D68"/>
    <w:pPr>
      <w:ind w:left="360" w:firstLine="348"/>
      <w:jc w:val="both"/>
    </w:pPr>
    <w:rPr>
      <w:sz w:val="32"/>
      <w:szCs w:val="24"/>
    </w:rPr>
  </w:style>
  <w:style w:type="character" w:customStyle="1" w:styleId="a4">
    <w:name w:val="Основной текст с отступом Знак"/>
    <w:basedOn w:val="a0"/>
    <w:link w:val="a3"/>
    <w:uiPriority w:val="99"/>
    <w:locked/>
    <w:rsid w:val="004B7D68"/>
    <w:rPr>
      <w:rFonts w:ascii="Times New Roman" w:hAnsi="Times New Roman" w:cs="Times New Roman"/>
      <w:sz w:val="24"/>
      <w:szCs w:val="24"/>
      <w:lang w:eastAsia="ru-RU"/>
    </w:rPr>
  </w:style>
  <w:style w:type="paragraph" w:styleId="23">
    <w:name w:val="Body Text Indent 2"/>
    <w:basedOn w:val="a"/>
    <w:link w:val="24"/>
    <w:uiPriority w:val="99"/>
    <w:rsid w:val="004B7D68"/>
    <w:pPr>
      <w:spacing w:line="360" w:lineRule="auto"/>
      <w:ind w:firstLine="567"/>
      <w:jc w:val="both"/>
    </w:pPr>
    <w:rPr>
      <w:sz w:val="28"/>
      <w:szCs w:val="24"/>
    </w:rPr>
  </w:style>
  <w:style w:type="character" w:customStyle="1" w:styleId="24">
    <w:name w:val="Основной текст с отступом 2 Знак"/>
    <w:basedOn w:val="a0"/>
    <w:link w:val="23"/>
    <w:uiPriority w:val="99"/>
    <w:locked/>
    <w:rsid w:val="004B7D68"/>
    <w:rPr>
      <w:rFonts w:ascii="Times New Roman" w:hAnsi="Times New Roman" w:cs="Times New Roman"/>
      <w:sz w:val="24"/>
      <w:szCs w:val="24"/>
      <w:lang w:eastAsia="ru-RU"/>
    </w:rPr>
  </w:style>
  <w:style w:type="paragraph" w:styleId="a5">
    <w:name w:val="caption"/>
    <w:basedOn w:val="a"/>
    <w:next w:val="a"/>
    <w:uiPriority w:val="99"/>
    <w:qFormat/>
    <w:rsid w:val="004B7D68"/>
    <w:pPr>
      <w:widowControl w:val="0"/>
      <w:shd w:val="clear" w:color="auto" w:fill="FFFFFF"/>
      <w:autoSpaceDE w:val="0"/>
      <w:autoSpaceDN w:val="0"/>
      <w:adjustRightInd w:val="0"/>
      <w:ind w:left="122"/>
    </w:pPr>
    <w:rPr>
      <w:color w:val="000000"/>
      <w:spacing w:val="-2"/>
      <w:sz w:val="24"/>
      <w:szCs w:val="24"/>
    </w:rPr>
  </w:style>
  <w:style w:type="paragraph" w:styleId="a6">
    <w:name w:val="No Spacing"/>
    <w:link w:val="a7"/>
    <w:uiPriority w:val="1"/>
    <w:qFormat/>
    <w:rsid w:val="004B7D68"/>
    <w:rPr>
      <w:rFonts w:eastAsia="Times New Roman"/>
      <w:sz w:val="22"/>
      <w:szCs w:val="22"/>
      <w:lang w:eastAsia="en-US"/>
    </w:rPr>
  </w:style>
  <w:style w:type="paragraph" w:styleId="a8">
    <w:name w:val="List Paragraph"/>
    <w:basedOn w:val="a"/>
    <w:uiPriority w:val="34"/>
    <w:qFormat/>
    <w:rsid w:val="004B7D68"/>
    <w:pPr>
      <w:ind w:left="720"/>
      <w:contextualSpacing/>
    </w:pPr>
    <w:rPr>
      <w:sz w:val="24"/>
      <w:szCs w:val="24"/>
    </w:rPr>
  </w:style>
  <w:style w:type="character" w:customStyle="1" w:styleId="FontStyle14">
    <w:name w:val="Font Style14"/>
    <w:basedOn w:val="a0"/>
    <w:uiPriority w:val="99"/>
    <w:rsid w:val="004B7D68"/>
    <w:rPr>
      <w:rFonts w:ascii="Times New Roman" w:hAnsi="Times New Roman" w:cs="Times New Roman"/>
      <w:sz w:val="24"/>
      <w:szCs w:val="24"/>
    </w:rPr>
  </w:style>
  <w:style w:type="paragraph" w:customStyle="1" w:styleId="Style3">
    <w:name w:val="Style3"/>
    <w:basedOn w:val="a"/>
    <w:uiPriority w:val="99"/>
    <w:rsid w:val="004B7D68"/>
    <w:pPr>
      <w:widowControl w:val="0"/>
      <w:autoSpaceDE w:val="0"/>
      <w:autoSpaceDN w:val="0"/>
      <w:adjustRightInd w:val="0"/>
      <w:spacing w:line="461" w:lineRule="exact"/>
      <w:jc w:val="both"/>
    </w:pPr>
    <w:rPr>
      <w:rFonts w:ascii="Arial Unicode MS" w:eastAsia="Arial Unicode MS"/>
      <w:sz w:val="24"/>
      <w:szCs w:val="24"/>
    </w:rPr>
  </w:style>
  <w:style w:type="paragraph" w:customStyle="1" w:styleId="Style4">
    <w:name w:val="Style4"/>
    <w:basedOn w:val="a"/>
    <w:uiPriority w:val="99"/>
    <w:rsid w:val="004B7D68"/>
    <w:pPr>
      <w:widowControl w:val="0"/>
      <w:autoSpaceDE w:val="0"/>
      <w:autoSpaceDN w:val="0"/>
      <w:adjustRightInd w:val="0"/>
      <w:spacing w:line="442" w:lineRule="exact"/>
      <w:ind w:firstLine="374"/>
      <w:jc w:val="both"/>
    </w:pPr>
    <w:rPr>
      <w:rFonts w:ascii="Arial Unicode MS" w:eastAsia="Arial Unicode MS"/>
      <w:sz w:val="24"/>
      <w:szCs w:val="24"/>
    </w:rPr>
  </w:style>
  <w:style w:type="paragraph" w:customStyle="1" w:styleId="11">
    <w:name w:val="Верхний колонтитул1"/>
    <w:basedOn w:val="a"/>
    <w:uiPriority w:val="99"/>
    <w:rsid w:val="004B7D68"/>
    <w:pPr>
      <w:tabs>
        <w:tab w:val="center" w:pos="4677"/>
        <w:tab w:val="right" w:pos="9355"/>
      </w:tabs>
      <w:jc w:val="both"/>
    </w:pPr>
    <w:rPr>
      <w:kern w:val="28"/>
      <w:sz w:val="28"/>
    </w:rPr>
  </w:style>
  <w:style w:type="paragraph" w:customStyle="1" w:styleId="129">
    <w:name w:val="Основной текст129"/>
    <w:basedOn w:val="a"/>
    <w:uiPriority w:val="99"/>
    <w:rsid w:val="004B7D68"/>
    <w:pPr>
      <w:shd w:val="clear" w:color="auto" w:fill="FFFFFF"/>
      <w:spacing w:after="300" w:line="317" w:lineRule="exact"/>
      <w:ind w:hanging="340"/>
      <w:jc w:val="both"/>
    </w:pPr>
    <w:rPr>
      <w:color w:val="000000"/>
      <w:sz w:val="24"/>
      <w:szCs w:val="24"/>
    </w:rPr>
  </w:style>
  <w:style w:type="paragraph" w:customStyle="1" w:styleId="12">
    <w:name w:val="Текст1"/>
    <w:basedOn w:val="a"/>
    <w:rsid w:val="004B7D68"/>
    <w:pPr>
      <w:jc w:val="both"/>
    </w:pPr>
    <w:rPr>
      <w:rFonts w:ascii="Courier New" w:eastAsia="Batang" w:hAnsi="Courier New"/>
      <w:kern w:val="28"/>
    </w:rPr>
  </w:style>
  <w:style w:type="paragraph" w:customStyle="1" w:styleId="a9">
    <w:name w:val="Стандартный мой"/>
    <w:basedOn w:val="a"/>
    <w:uiPriority w:val="99"/>
    <w:rsid w:val="004B7D68"/>
    <w:pPr>
      <w:ind w:firstLine="567"/>
      <w:jc w:val="both"/>
    </w:pPr>
    <w:rPr>
      <w:sz w:val="28"/>
    </w:rPr>
  </w:style>
  <w:style w:type="paragraph" w:styleId="aa">
    <w:name w:val="Balloon Text"/>
    <w:basedOn w:val="a"/>
    <w:link w:val="ab"/>
    <w:uiPriority w:val="99"/>
    <w:semiHidden/>
    <w:rsid w:val="00D07C9C"/>
    <w:rPr>
      <w:rFonts w:ascii="Tahoma" w:hAnsi="Tahoma" w:cs="Tahoma"/>
      <w:sz w:val="16"/>
      <w:szCs w:val="16"/>
    </w:rPr>
  </w:style>
  <w:style w:type="character" w:customStyle="1" w:styleId="ab">
    <w:name w:val="Текст выноски Знак"/>
    <w:basedOn w:val="a0"/>
    <w:link w:val="aa"/>
    <w:uiPriority w:val="99"/>
    <w:semiHidden/>
    <w:locked/>
    <w:rsid w:val="00D07C9C"/>
    <w:rPr>
      <w:rFonts w:ascii="Tahoma" w:hAnsi="Tahoma" w:cs="Tahoma"/>
      <w:sz w:val="16"/>
      <w:szCs w:val="16"/>
      <w:lang w:eastAsia="ru-RU"/>
    </w:rPr>
  </w:style>
  <w:style w:type="paragraph" w:styleId="ac">
    <w:name w:val="Subtitle"/>
    <w:basedOn w:val="a"/>
    <w:link w:val="ad"/>
    <w:uiPriority w:val="99"/>
    <w:qFormat/>
    <w:rsid w:val="00DA4E30"/>
    <w:pPr>
      <w:jc w:val="both"/>
    </w:pPr>
    <w:rPr>
      <w:b/>
      <w:bCs/>
      <w:sz w:val="24"/>
      <w:szCs w:val="24"/>
    </w:rPr>
  </w:style>
  <w:style w:type="character" w:customStyle="1" w:styleId="ad">
    <w:name w:val="Подзаголовок Знак"/>
    <w:basedOn w:val="a0"/>
    <w:link w:val="ac"/>
    <w:uiPriority w:val="99"/>
    <w:locked/>
    <w:rsid w:val="00DA4E30"/>
    <w:rPr>
      <w:rFonts w:ascii="Times New Roman" w:hAnsi="Times New Roman" w:cs="Times New Roman"/>
      <w:b/>
      <w:bCs/>
      <w:sz w:val="24"/>
      <w:szCs w:val="24"/>
      <w:lang w:eastAsia="ru-RU"/>
    </w:rPr>
  </w:style>
  <w:style w:type="paragraph" w:styleId="ae">
    <w:name w:val="Title"/>
    <w:basedOn w:val="a"/>
    <w:link w:val="af"/>
    <w:qFormat/>
    <w:rsid w:val="00AE7307"/>
    <w:pPr>
      <w:jc w:val="center"/>
    </w:pPr>
    <w:rPr>
      <w:sz w:val="28"/>
      <w:szCs w:val="24"/>
    </w:rPr>
  </w:style>
  <w:style w:type="character" w:customStyle="1" w:styleId="af">
    <w:name w:val="Название Знак"/>
    <w:basedOn w:val="a0"/>
    <w:link w:val="ae"/>
    <w:locked/>
    <w:rsid w:val="00AE7307"/>
    <w:rPr>
      <w:rFonts w:ascii="Times New Roman" w:hAnsi="Times New Roman" w:cs="Times New Roman"/>
      <w:sz w:val="24"/>
      <w:szCs w:val="24"/>
      <w:lang w:eastAsia="ru-RU"/>
    </w:rPr>
  </w:style>
  <w:style w:type="character" w:customStyle="1" w:styleId="af0">
    <w:name w:val="Основной текст Знак"/>
    <w:basedOn w:val="a0"/>
    <w:link w:val="af1"/>
    <w:locked/>
    <w:rsid w:val="00AE7307"/>
    <w:rPr>
      <w:rFonts w:ascii="Times New Roman" w:hAnsi="Times New Roman" w:cs="Times New Roman"/>
      <w:sz w:val="24"/>
      <w:szCs w:val="24"/>
      <w:lang w:eastAsia="ru-RU"/>
    </w:rPr>
  </w:style>
  <w:style w:type="paragraph" w:styleId="af1">
    <w:name w:val="Body Text"/>
    <w:basedOn w:val="a"/>
    <w:link w:val="af0"/>
    <w:uiPriority w:val="99"/>
    <w:semiHidden/>
    <w:rsid w:val="00AE7307"/>
    <w:pPr>
      <w:jc w:val="center"/>
    </w:pPr>
    <w:rPr>
      <w:sz w:val="22"/>
      <w:szCs w:val="24"/>
    </w:rPr>
  </w:style>
  <w:style w:type="character" w:customStyle="1" w:styleId="BodyTextChar1">
    <w:name w:val="Body Text Char1"/>
    <w:basedOn w:val="a0"/>
    <w:link w:val="af1"/>
    <w:uiPriority w:val="99"/>
    <w:semiHidden/>
    <w:locked/>
    <w:rsid w:val="00C823C7"/>
    <w:rPr>
      <w:rFonts w:ascii="Times New Roman" w:hAnsi="Times New Roman" w:cs="Times New Roman"/>
      <w:sz w:val="20"/>
      <w:szCs w:val="20"/>
    </w:rPr>
  </w:style>
  <w:style w:type="paragraph" w:styleId="31">
    <w:name w:val="Body Text 3"/>
    <w:basedOn w:val="a"/>
    <w:link w:val="32"/>
    <w:uiPriority w:val="99"/>
    <w:rsid w:val="00AE7307"/>
    <w:pPr>
      <w:spacing w:after="120"/>
    </w:pPr>
    <w:rPr>
      <w:sz w:val="16"/>
      <w:szCs w:val="16"/>
    </w:rPr>
  </w:style>
  <w:style w:type="character" w:customStyle="1" w:styleId="32">
    <w:name w:val="Основной текст 3 Знак"/>
    <w:basedOn w:val="a0"/>
    <w:link w:val="31"/>
    <w:uiPriority w:val="99"/>
    <w:locked/>
    <w:rsid w:val="00AE7307"/>
    <w:rPr>
      <w:rFonts w:ascii="Times New Roman" w:hAnsi="Times New Roman" w:cs="Times New Roman"/>
      <w:sz w:val="16"/>
      <w:szCs w:val="16"/>
      <w:lang w:eastAsia="ru-RU"/>
    </w:rPr>
  </w:style>
  <w:style w:type="character" w:customStyle="1" w:styleId="33">
    <w:name w:val="Основной текст с отступом 3 Знак"/>
    <w:basedOn w:val="a0"/>
    <w:link w:val="34"/>
    <w:uiPriority w:val="99"/>
    <w:semiHidden/>
    <w:locked/>
    <w:rsid w:val="00AE7307"/>
    <w:rPr>
      <w:rFonts w:ascii="Times New Roman" w:hAnsi="Times New Roman" w:cs="Times New Roman"/>
      <w:sz w:val="32"/>
      <w:szCs w:val="32"/>
      <w:lang w:eastAsia="ru-RU"/>
    </w:rPr>
  </w:style>
  <w:style w:type="paragraph" w:styleId="34">
    <w:name w:val="Body Text Indent 3"/>
    <w:basedOn w:val="a"/>
    <w:link w:val="33"/>
    <w:uiPriority w:val="99"/>
    <w:semiHidden/>
    <w:rsid w:val="00AE7307"/>
    <w:pPr>
      <w:ind w:firstLine="720"/>
      <w:jc w:val="both"/>
    </w:pPr>
    <w:rPr>
      <w:rFonts w:eastAsia="Calibri"/>
      <w:sz w:val="32"/>
      <w:szCs w:val="32"/>
    </w:rPr>
  </w:style>
  <w:style w:type="character" w:customStyle="1" w:styleId="BodyTextIndent3Char1">
    <w:name w:val="Body Text Indent 3 Char1"/>
    <w:basedOn w:val="a0"/>
    <w:link w:val="34"/>
    <w:uiPriority w:val="99"/>
    <w:semiHidden/>
    <w:locked/>
    <w:rsid w:val="00C823C7"/>
    <w:rPr>
      <w:rFonts w:ascii="Times New Roman" w:hAnsi="Times New Roman" w:cs="Times New Roman"/>
      <w:sz w:val="16"/>
      <w:szCs w:val="16"/>
    </w:rPr>
  </w:style>
  <w:style w:type="character" w:customStyle="1" w:styleId="310">
    <w:name w:val="Основной текст с отступом 3 Знак1"/>
    <w:basedOn w:val="a0"/>
    <w:uiPriority w:val="99"/>
    <w:semiHidden/>
    <w:rsid w:val="00AE7307"/>
    <w:rPr>
      <w:rFonts w:ascii="Times New Roman" w:hAnsi="Times New Roman" w:cs="Times New Roman"/>
      <w:sz w:val="16"/>
      <w:szCs w:val="16"/>
      <w:lang w:eastAsia="ru-RU"/>
    </w:rPr>
  </w:style>
  <w:style w:type="paragraph" w:customStyle="1" w:styleId="af2">
    <w:name w:val="Знак Знак Знак Знак"/>
    <w:basedOn w:val="a"/>
    <w:uiPriority w:val="99"/>
    <w:rsid w:val="00AE7307"/>
    <w:pPr>
      <w:spacing w:before="100" w:beforeAutospacing="1" w:after="100" w:afterAutospacing="1"/>
    </w:pPr>
    <w:rPr>
      <w:rFonts w:ascii="Tahoma" w:hAnsi="Tahoma"/>
      <w:lang w:val="en-US" w:eastAsia="en-US"/>
    </w:rPr>
  </w:style>
  <w:style w:type="paragraph" w:customStyle="1" w:styleId="4">
    <w:name w:val="Знак Знак4 Знак"/>
    <w:basedOn w:val="a"/>
    <w:uiPriority w:val="99"/>
    <w:rsid w:val="00AE7307"/>
    <w:pPr>
      <w:widowControl w:val="0"/>
      <w:adjustRightInd w:val="0"/>
      <w:spacing w:after="160" w:line="240" w:lineRule="exact"/>
      <w:jc w:val="right"/>
    </w:pPr>
    <w:rPr>
      <w:lang w:val="en-GB" w:eastAsia="en-US"/>
    </w:rPr>
  </w:style>
  <w:style w:type="paragraph" w:customStyle="1" w:styleId="af3">
    <w:name w:val="Стиль"/>
    <w:uiPriority w:val="99"/>
    <w:rsid w:val="00AE7307"/>
    <w:pPr>
      <w:widowControl w:val="0"/>
      <w:autoSpaceDE w:val="0"/>
      <w:autoSpaceDN w:val="0"/>
      <w:adjustRightInd w:val="0"/>
    </w:pPr>
    <w:rPr>
      <w:rFonts w:ascii="Times New Roman" w:eastAsia="Times New Roman" w:hAnsi="Times New Roman"/>
      <w:sz w:val="24"/>
      <w:szCs w:val="24"/>
    </w:rPr>
  </w:style>
  <w:style w:type="paragraph" w:customStyle="1" w:styleId="13">
    <w:name w:val="1 Знак Знак Знак Знак"/>
    <w:basedOn w:val="a"/>
    <w:uiPriority w:val="99"/>
    <w:rsid w:val="00AE7307"/>
    <w:pPr>
      <w:tabs>
        <w:tab w:val="num" w:pos="360"/>
      </w:tabs>
      <w:spacing w:after="160" w:line="240" w:lineRule="exact"/>
    </w:pPr>
    <w:rPr>
      <w:rFonts w:ascii="Verdana" w:hAnsi="Verdana" w:cs="Verdana"/>
      <w:lang w:val="en-US" w:eastAsia="en-US"/>
    </w:rPr>
  </w:style>
  <w:style w:type="paragraph" w:customStyle="1" w:styleId="Style5">
    <w:name w:val="Style5"/>
    <w:basedOn w:val="a"/>
    <w:uiPriority w:val="99"/>
    <w:rsid w:val="00AE7307"/>
    <w:pPr>
      <w:widowControl w:val="0"/>
      <w:autoSpaceDE w:val="0"/>
      <w:autoSpaceDN w:val="0"/>
      <w:adjustRightInd w:val="0"/>
      <w:spacing w:line="274" w:lineRule="exact"/>
    </w:pPr>
    <w:rPr>
      <w:rFonts w:eastAsia="Calibri"/>
      <w:sz w:val="24"/>
      <w:szCs w:val="24"/>
    </w:rPr>
  </w:style>
  <w:style w:type="character" w:customStyle="1" w:styleId="FontStyle17">
    <w:name w:val="Font Style17"/>
    <w:rsid w:val="00AE7307"/>
    <w:rPr>
      <w:rFonts w:ascii="Times New Roman" w:hAnsi="Times New Roman"/>
      <w:sz w:val="26"/>
    </w:rPr>
  </w:style>
  <w:style w:type="paragraph" w:customStyle="1" w:styleId="af4">
    <w:name w:val="Нормальный (таблица)"/>
    <w:basedOn w:val="a"/>
    <w:next w:val="a"/>
    <w:rsid w:val="00AE7307"/>
    <w:pPr>
      <w:widowControl w:val="0"/>
      <w:autoSpaceDE w:val="0"/>
      <w:autoSpaceDN w:val="0"/>
      <w:adjustRightInd w:val="0"/>
      <w:jc w:val="both"/>
    </w:pPr>
    <w:rPr>
      <w:rFonts w:ascii="Arial" w:eastAsia="Calibri" w:hAnsi="Arial"/>
      <w:sz w:val="24"/>
      <w:szCs w:val="24"/>
    </w:rPr>
  </w:style>
  <w:style w:type="table" w:styleId="af5">
    <w:name w:val="Table Grid"/>
    <w:basedOn w:val="a1"/>
    <w:uiPriority w:val="59"/>
    <w:rsid w:val="00FA52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B55A3A"/>
    <w:rPr>
      <w:rFonts w:cs="Times New Roman"/>
    </w:rPr>
  </w:style>
  <w:style w:type="paragraph" w:customStyle="1" w:styleId="210">
    <w:name w:val="Основной текст 21"/>
    <w:basedOn w:val="a"/>
    <w:uiPriority w:val="99"/>
    <w:rsid w:val="002D78ED"/>
    <w:pPr>
      <w:overflowPunct w:val="0"/>
      <w:autoSpaceDE w:val="0"/>
      <w:autoSpaceDN w:val="0"/>
      <w:adjustRightInd w:val="0"/>
      <w:ind w:firstLine="720"/>
      <w:jc w:val="both"/>
      <w:textAlignment w:val="baseline"/>
    </w:pPr>
    <w:rPr>
      <w:rFonts w:ascii="Times New Roman CYR" w:hAnsi="Times New Roman CYR"/>
      <w:sz w:val="24"/>
    </w:rPr>
  </w:style>
  <w:style w:type="character" w:customStyle="1" w:styleId="25">
    <w:name w:val="Основной текст (2)_"/>
    <w:basedOn w:val="a0"/>
    <w:link w:val="26"/>
    <w:uiPriority w:val="99"/>
    <w:locked/>
    <w:rsid w:val="002D78ED"/>
    <w:rPr>
      <w:rFonts w:ascii="Times New Roman" w:hAnsi="Times New Roman" w:cs="Times New Roman"/>
      <w:sz w:val="28"/>
      <w:szCs w:val="28"/>
      <w:shd w:val="clear" w:color="auto" w:fill="FFFFFF"/>
    </w:rPr>
  </w:style>
  <w:style w:type="paragraph" w:customStyle="1" w:styleId="26">
    <w:name w:val="Основной текст (2)"/>
    <w:basedOn w:val="a"/>
    <w:link w:val="25"/>
    <w:uiPriority w:val="99"/>
    <w:rsid w:val="002D78ED"/>
    <w:pPr>
      <w:widowControl w:val="0"/>
      <w:shd w:val="clear" w:color="auto" w:fill="FFFFFF"/>
      <w:spacing w:line="240" w:lineRule="atLeast"/>
      <w:ind w:hanging="340"/>
      <w:jc w:val="both"/>
    </w:pPr>
    <w:rPr>
      <w:sz w:val="28"/>
      <w:szCs w:val="28"/>
      <w:lang w:eastAsia="en-US"/>
    </w:rPr>
  </w:style>
  <w:style w:type="character" w:customStyle="1" w:styleId="27">
    <w:name w:val="Заголовок №2_"/>
    <w:basedOn w:val="a0"/>
    <w:link w:val="28"/>
    <w:uiPriority w:val="99"/>
    <w:locked/>
    <w:rsid w:val="002D78ED"/>
    <w:rPr>
      <w:rFonts w:ascii="Times New Roman" w:hAnsi="Times New Roman" w:cs="Times New Roman"/>
      <w:b/>
      <w:bCs/>
      <w:sz w:val="28"/>
      <w:szCs w:val="28"/>
      <w:shd w:val="clear" w:color="auto" w:fill="FFFFFF"/>
    </w:rPr>
  </w:style>
  <w:style w:type="paragraph" w:customStyle="1" w:styleId="28">
    <w:name w:val="Заголовок №2"/>
    <w:basedOn w:val="a"/>
    <w:link w:val="27"/>
    <w:uiPriority w:val="99"/>
    <w:rsid w:val="002D78ED"/>
    <w:pPr>
      <w:widowControl w:val="0"/>
      <w:shd w:val="clear" w:color="auto" w:fill="FFFFFF"/>
      <w:spacing w:before="60" w:line="240" w:lineRule="atLeast"/>
      <w:jc w:val="center"/>
      <w:outlineLvl w:val="1"/>
    </w:pPr>
    <w:rPr>
      <w:b/>
      <w:bCs/>
      <w:sz w:val="28"/>
      <w:szCs w:val="28"/>
      <w:lang w:eastAsia="en-US"/>
    </w:rPr>
  </w:style>
  <w:style w:type="character" w:customStyle="1" w:styleId="29">
    <w:name w:val="Основной текст (2) + Курсив"/>
    <w:basedOn w:val="25"/>
    <w:uiPriority w:val="99"/>
    <w:rsid w:val="002D78ED"/>
    <w:rPr>
      <w:i/>
      <w:iCs/>
      <w:color w:val="000000"/>
      <w:spacing w:val="0"/>
      <w:w w:val="100"/>
      <w:position w:val="0"/>
      <w:u w:val="none"/>
      <w:lang w:val="ru-RU" w:eastAsia="ru-RU"/>
    </w:rPr>
  </w:style>
  <w:style w:type="character" w:customStyle="1" w:styleId="2a">
    <w:name w:val="Основной текст (2) + Полужирный"/>
    <w:basedOn w:val="25"/>
    <w:uiPriority w:val="99"/>
    <w:rsid w:val="002D78ED"/>
    <w:rPr>
      <w:b/>
      <w:bCs/>
      <w:color w:val="000000"/>
      <w:spacing w:val="0"/>
      <w:w w:val="100"/>
      <w:position w:val="0"/>
      <w:u w:val="none"/>
      <w:lang w:val="ru-RU" w:eastAsia="ru-RU"/>
    </w:rPr>
  </w:style>
  <w:style w:type="paragraph" w:styleId="af6">
    <w:name w:val="Normal (Web)"/>
    <w:basedOn w:val="a"/>
    <w:uiPriority w:val="99"/>
    <w:rsid w:val="002D78ED"/>
    <w:pPr>
      <w:spacing w:before="100" w:beforeAutospacing="1" w:after="100" w:afterAutospacing="1"/>
    </w:pPr>
    <w:rPr>
      <w:sz w:val="24"/>
      <w:szCs w:val="24"/>
    </w:rPr>
  </w:style>
  <w:style w:type="character" w:customStyle="1" w:styleId="grame">
    <w:name w:val="grame"/>
    <w:basedOn w:val="a0"/>
    <w:uiPriority w:val="99"/>
    <w:rsid w:val="002D78ED"/>
    <w:rPr>
      <w:rFonts w:cs="Times New Roman"/>
    </w:rPr>
  </w:style>
  <w:style w:type="paragraph" w:customStyle="1" w:styleId="14">
    <w:name w:val="1 Знак Знак Знак Знак Знак Знак Знак Знак Знак Знак"/>
    <w:basedOn w:val="a"/>
    <w:uiPriority w:val="99"/>
    <w:rsid w:val="002D78ED"/>
    <w:pPr>
      <w:tabs>
        <w:tab w:val="num" w:pos="360"/>
      </w:tabs>
      <w:spacing w:after="160" w:line="240" w:lineRule="exact"/>
    </w:pPr>
    <w:rPr>
      <w:rFonts w:ascii="Verdana" w:hAnsi="Verdana" w:cs="Verdana"/>
      <w:lang w:val="en-US" w:eastAsia="en-US"/>
    </w:rPr>
  </w:style>
  <w:style w:type="paragraph" w:customStyle="1" w:styleId="Body1">
    <w:name w:val="Body 1"/>
    <w:uiPriority w:val="99"/>
    <w:rsid w:val="002D78ED"/>
    <w:rPr>
      <w:rFonts w:ascii="Helvetica" w:eastAsia="Arial Unicode MS" w:hAnsi="Helvetica" w:cs="Helvetica"/>
      <w:color w:val="000000"/>
      <w:sz w:val="24"/>
      <w:szCs w:val="24"/>
    </w:rPr>
  </w:style>
  <w:style w:type="paragraph" w:customStyle="1" w:styleId="15">
    <w:name w:val="Без интервала1"/>
    <w:link w:val="NoSpacingChar"/>
    <w:rsid w:val="00D675A2"/>
    <w:pPr>
      <w:spacing w:after="200" w:line="276" w:lineRule="auto"/>
    </w:pPr>
    <w:rPr>
      <w:sz w:val="22"/>
      <w:szCs w:val="22"/>
    </w:rPr>
  </w:style>
  <w:style w:type="character" w:customStyle="1" w:styleId="NoSpacingChar">
    <w:name w:val="No Spacing Char"/>
    <w:link w:val="15"/>
    <w:locked/>
    <w:rsid w:val="00D675A2"/>
    <w:rPr>
      <w:sz w:val="22"/>
      <w:szCs w:val="22"/>
      <w:lang w:eastAsia="ru-RU" w:bidi="ar-SA"/>
    </w:rPr>
  </w:style>
  <w:style w:type="paragraph" w:customStyle="1" w:styleId="2b">
    <w:name w:val="Абзац списка2"/>
    <w:basedOn w:val="a"/>
    <w:link w:val="af7"/>
    <w:uiPriority w:val="99"/>
    <w:rsid w:val="00444E12"/>
    <w:pPr>
      <w:spacing w:after="200" w:line="276" w:lineRule="auto"/>
      <w:ind w:left="720"/>
      <w:contextualSpacing/>
    </w:pPr>
    <w:rPr>
      <w:rFonts w:ascii="Calibri" w:eastAsia="Calibri" w:hAnsi="Calibri"/>
      <w:b/>
    </w:rPr>
  </w:style>
  <w:style w:type="character" w:customStyle="1" w:styleId="af7">
    <w:name w:val="Абзац списка Знак"/>
    <w:link w:val="2b"/>
    <w:uiPriority w:val="99"/>
    <w:locked/>
    <w:rsid w:val="00444E12"/>
    <w:rPr>
      <w:rFonts w:ascii="Calibri" w:hAnsi="Calibri"/>
      <w:b/>
      <w:sz w:val="20"/>
      <w:lang w:eastAsia="ru-RU"/>
    </w:rPr>
  </w:style>
  <w:style w:type="character" w:styleId="af8">
    <w:name w:val="Strong"/>
    <w:basedOn w:val="a0"/>
    <w:uiPriority w:val="22"/>
    <w:qFormat/>
    <w:rsid w:val="00444E12"/>
    <w:rPr>
      <w:rFonts w:cs="Times New Roman"/>
      <w:b/>
      <w:bCs/>
    </w:rPr>
  </w:style>
  <w:style w:type="paragraph" w:styleId="af9">
    <w:name w:val="header"/>
    <w:basedOn w:val="a"/>
    <w:link w:val="afa"/>
    <w:uiPriority w:val="99"/>
    <w:rsid w:val="00CD2D9E"/>
    <w:pPr>
      <w:tabs>
        <w:tab w:val="center" w:pos="4677"/>
        <w:tab w:val="right" w:pos="9355"/>
      </w:tabs>
    </w:pPr>
  </w:style>
  <w:style w:type="character" w:customStyle="1" w:styleId="afa">
    <w:name w:val="Верхний колонтитул Знак"/>
    <w:basedOn w:val="a0"/>
    <w:link w:val="af9"/>
    <w:uiPriority w:val="99"/>
    <w:locked/>
    <w:rsid w:val="00CD2D9E"/>
    <w:rPr>
      <w:rFonts w:ascii="Times New Roman" w:hAnsi="Times New Roman" w:cs="Times New Roman"/>
      <w:sz w:val="20"/>
      <w:szCs w:val="20"/>
      <w:lang w:eastAsia="ru-RU"/>
    </w:rPr>
  </w:style>
  <w:style w:type="paragraph" w:styleId="afb">
    <w:name w:val="footer"/>
    <w:basedOn w:val="a"/>
    <w:link w:val="afc"/>
    <w:rsid w:val="00CD2D9E"/>
    <w:pPr>
      <w:tabs>
        <w:tab w:val="center" w:pos="4677"/>
        <w:tab w:val="right" w:pos="9355"/>
      </w:tabs>
    </w:pPr>
  </w:style>
  <w:style w:type="character" w:customStyle="1" w:styleId="afc">
    <w:name w:val="Нижний колонтитул Знак"/>
    <w:basedOn w:val="a0"/>
    <w:link w:val="afb"/>
    <w:uiPriority w:val="99"/>
    <w:locked/>
    <w:rsid w:val="00CD2D9E"/>
    <w:rPr>
      <w:rFonts w:ascii="Times New Roman" w:hAnsi="Times New Roman" w:cs="Times New Roman"/>
      <w:sz w:val="20"/>
      <w:szCs w:val="20"/>
      <w:lang w:eastAsia="ru-RU"/>
    </w:rPr>
  </w:style>
  <w:style w:type="character" w:styleId="afd">
    <w:name w:val="Hyperlink"/>
    <w:basedOn w:val="a0"/>
    <w:uiPriority w:val="99"/>
    <w:rsid w:val="00F67DFE"/>
    <w:rPr>
      <w:rFonts w:cs="Times New Roman"/>
      <w:color w:val="0000CC"/>
      <w:u w:val="single"/>
    </w:rPr>
  </w:style>
  <w:style w:type="character" w:customStyle="1" w:styleId="FontStyle18">
    <w:name w:val="Font Style18"/>
    <w:basedOn w:val="a0"/>
    <w:uiPriority w:val="99"/>
    <w:rsid w:val="00E15F8C"/>
    <w:rPr>
      <w:rFonts w:ascii="Times New Roman" w:hAnsi="Times New Roman" w:cs="Times New Roman"/>
      <w:spacing w:val="10"/>
      <w:sz w:val="24"/>
      <w:szCs w:val="24"/>
    </w:rPr>
  </w:style>
  <w:style w:type="paragraph" w:customStyle="1" w:styleId="2c">
    <w:name w:val="Без интервала2"/>
    <w:uiPriority w:val="99"/>
    <w:rsid w:val="007F70CC"/>
    <w:rPr>
      <w:rFonts w:eastAsia="Times New Roman"/>
      <w:sz w:val="22"/>
      <w:szCs w:val="22"/>
    </w:rPr>
  </w:style>
  <w:style w:type="character" w:customStyle="1" w:styleId="a7">
    <w:name w:val="Без интервала Знак"/>
    <w:link w:val="a6"/>
    <w:uiPriority w:val="1"/>
    <w:locked/>
    <w:rsid w:val="007F70CC"/>
    <w:rPr>
      <w:rFonts w:eastAsia="Times New Roman"/>
      <w:sz w:val="22"/>
      <w:szCs w:val="22"/>
      <w:lang w:val="ru-RU" w:eastAsia="en-US" w:bidi="ar-SA"/>
    </w:rPr>
  </w:style>
  <w:style w:type="paragraph" w:customStyle="1" w:styleId="ConsPlusNormal">
    <w:name w:val="ConsPlusNormal"/>
    <w:rsid w:val="007F70CC"/>
    <w:pPr>
      <w:widowControl w:val="0"/>
      <w:autoSpaceDE w:val="0"/>
      <w:autoSpaceDN w:val="0"/>
      <w:adjustRightInd w:val="0"/>
      <w:ind w:firstLine="720"/>
    </w:pPr>
    <w:rPr>
      <w:rFonts w:ascii="Arial" w:eastAsia="Times New Roman" w:hAnsi="Arial" w:cs="Arial"/>
    </w:rPr>
  </w:style>
  <w:style w:type="paragraph" w:customStyle="1" w:styleId="16">
    <w:name w:val="1"/>
    <w:basedOn w:val="a"/>
    <w:uiPriority w:val="99"/>
    <w:rsid w:val="00B92358"/>
    <w:pPr>
      <w:spacing w:before="100" w:beforeAutospacing="1" w:after="100" w:afterAutospacing="1"/>
    </w:pPr>
    <w:rPr>
      <w:sz w:val="24"/>
      <w:szCs w:val="24"/>
    </w:rPr>
  </w:style>
  <w:style w:type="paragraph" w:customStyle="1" w:styleId="35">
    <w:name w:val="Без интервала3"/>
    <w:uiPriority w:val="99"/>
    <w:rsid w:val="00B92358"/>
    <w:rPr>
      <w:rFonts w:ascii="Times New Roman" w:hAnsi="Times New Roman"/>
      <w:sz w:val="28"/>
      <w:szCs w:val="28"/>
    </w:rPr>
  </w:style>
  <w:style w:type="paragraph" w:customStyle="1" w:styleId="17">
    <w:name w:val="Абзац списка1"/>
    <w:basedOn w:val="a"/>
    <w:uiPriority w:val="99"/>
    <w:rsid w:val="00B92358"/>
    <w:pPr>
      <w:spacing w:after="200" w:line="276" w:lineRule="auto"/>
      <w:ind w:left="720"/>
      <w:contextualSpacing/>
    </w:pPr>
    <w:rPr>
      <w:rFonts w:ascii="Calibri" w:eastAsia="Calibri" w:hAnsi="Calibri"/>
      <w:sz w:val="22"/>
      <w:szCs w:val="22"/>
    </w:rPr>
  </w:style>
  <w:style w:type="character" w:styleId="afe">
    <w:name w:val="Emphasis"/>
    <w:basedOn w:val="a0"/>
    <w:uiPriority w:val="20"/>
    <w:qFormat/>
    <w:rsid w:val="00B92358"/>
    <w:rPr>
      <w:rFonts w:cs="Times New Roman"/>
      <w:i/>
      <w:iCs/>
    </w:rPr>
  </w:style>
  <w:style w:type="paragraph" w:styleId="aff">
    <w:name w:val="Plain Text"/>
    <w:aliases w:val="Знак"/>
    <w:basedOn w:val="a"/>
    <w:link w:val="aff0"/>
    <w:rsid w:val="00D22899"/>
    <w:rPr>
      <w:rFonts w:ascii="Courier New" w:hAnsi="Courier New"/>
    </w:rPr>
  </w:style>
  <w:style w:type="character" w:customStyle="1" w:styleId="aff0">
    <w:name w:val="Текст Знак"/>
    <w:aliases w:val="Знак Знак"/>
    <w:basedOn w:val="a0"/>
    <w:link w:val="aff"/>
    <w:locked/>
    <w:rsid w:val="00D22899"/>
    <w:rPr>
      <w:rFonts w:ascii="Courier New" w:hAnsi="Courier New" w:cs="Times New Roman"/>
      <w:sz w:val="20"/>
      <w:szCs w:val="20"/>
      <w:lang w:eastAsia="ru-RU"/>
    </w:rPr>
  </w:style>
  <w:style w:type="paragraph" w:customStyle="1" w:styleId="msonormalcxspmiddle">
    <w:name w:val="msonormalcxspmiddle"/>
    <w:basedOn w:val="a"/>
    <w:uiPriority w:val="99"/>
    <w:rsid w:val="00D22899"/>
    <w:pPr>
      <w:spacing w:before="100" w:beforeAutospacing="1" w:after="100" w:afterAutospacing="1"/>
    </w:pPr>
    <w:rPr>
      <w:sz w:val="24"/>
      <w:szCs w:val="24"/>
    </w:rPr>
  </w:style>
  <w:style w:type="character" w:customStyle="1" w:styleId="fs10lh1-5">
    <w:name w:val="fs10lh1-5"/>
    <w:basedOn w:val="a0"/>
    <w:rsid w:val="003E4F9B"/>
  </w:style>
  <w:style w:type="table" w:customStyle="1" w:styleId="2d">
    <w:name w:val="Сетка таблицы2"/>
    <w:basedOn w:val="a1"/>
    <w:next w:val="af5"/>
    <w:uiPriority w:val="59"/>
    <w:rsid w:val="003A0321"/>
    <w:rPr>
      <w:rFonts w:eastAsia="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0">
    <w:name w:val="Без интервала4"/>
    <w:rsid w:val="006B29C7"/>
    <w:rPr>
      <w:rFonts w:eastAsia="Times New Roman"/>
      <w:sz w:val="22"/>
      <w:szCs w:val="22"/>
    </w:rPr>
  </w:style>
  <w:style w:type="paragraph" w:customStyle="1" w:styleId="listparagraph">
    <w:name w:val="listparagraph"/>
    <w:basedOn w:val="a"/>
    <w:rsid w:val="00ED49C6"/>
    <w:pPr>
      <w:spacing w:before="100" w:beforeAutospacing="1" w:after="100" w:afterAutospacing="1"/>
    </w:pPr>
    <w:rPr>
      <w:sz w:val="24"/>
      <w:szCs w:val="24"/>
    </w:rPr>
  </w:style>
  <w:style w:type="character" w:customStyle="1" w:styleId="FontStyle12">
    <w:name w:val="Font Style12"/>
    <w:basedOn w:val="a0"/>
    <w:uiPriority w:val="99"/>
    <w:rsid w:val="00683C99"/>
    <w:rPr>
      <w:rFonts w:ascii="Times New Roman" w:hAnsi="Times New Roman" w:cs="Times New Roman"/>
      <w:sz w:val="24"/>
      <w:szCs w:val="24"/>
    </w:rPr>
  </w:style>
  <w:style w:type="paragraph" w:customStyle="1" w:styleId="Default">
    <w:name w:val="Default"/>
    <w:uiPriority w:val="99"/>
    <w:rsid w:val="00D03023"/>
    <w:pPr>
      <w:autoSpaceDE w:val="0"/>
      <w:autoSpaceDN w:val="0"/>
      <w:adjustRightInd w:val="0"/>
    </w:pPr>
    <w:rPr>
      <w:rFonts w:ascii="Times New Roman" w:eastAsia="Arial Unicode MS" w:hAnsi="Times New Roman"/>
      <w:color w:val="000000"/>
      <w:sz w:val="24"/>
      <w:szCs w:val="24"/>
    </w:rPr>
  </w:style>
  <w:style w:type="character" w:customStyle="1" w:styleId="FontStyle24">
    <w:name w:val="Font Style24"/>
    <w:basedOn w:val="a0"/>
    <w:uiPriority w:val="99"/>
    <w:rsid w:val="00FE6DB6"/>
    <w:rPr>
      <w:rFonts w:ascii="Times New Roman" w:hAnsi="Times New Roman" w:cs="Times New Roman"/>
      <w:b/>
      <w:bCs/>
      <w:sz w:val="26"/>
      <w:szCs w:val="26"/>
    </w:rPr>
  </w:style>
  <w:style w:type="paragraph" w:customStyle="1" w:styleId="Style8">
    <w:name w:val="Style8"/>
    <w:basedOn w:val="a"/>
    <w:uiPriority w:val="99"/>
    <w:rsid w:val="00FE6DB6"/>
    <w:pPr>
      <w:widowControl w:val="0"/>
      <w:autoSpaceDE w:val="0"/>
      <w:autoSpaceDN w:val="0"/>
      <w:adjustRightInd w:val="0"/>
      <w:spacing w:line="302" w:lineRule="exact"/>
      <w:ind w:firstLine="706"/>
    </w:pPr>
    <w:rPr>
      <w:rFonts w:ascii="Constantia" w:hAnsi="Constantia"/>
      <w:sz w:val="24"/>
      <w:szCs w:val="24"/>
    </w:rPr>
  </w:style>
  <w:style w:type="paragraph" w:customStyle="1" w:styleId="Style11">
    <w:name w:val="Style11"/>
    <w:basedOn w:val="a"/>
    <w:uiPriority w:val="99"/>
    <w:rsid w:val="00FE6DB6"/>
    <w:pPr>
      <w:widowControl w:val="0"/>
      <w:autoSpaceDE w:val="0"/>
      <w:autoSpaceDN w:val="0"/>
      <w:adjustRightInd w:val="0"/>
      <w:spacing w:line="320" w:lineRule="exact"/>
      <w:ind w:firstLine="696"/>
      <w:jc w:val="both"/>
    </w:pPr>
    <w:rPr>
      <w:rFonts w:ascii="Constantia" w:hAnsi="Constantia"/>
      <w:sz w:val="24"/>
      <w:szCs w:val="24"/>
    </w:rPr>
  </w:style>
  <w:style w:type="paragraph" w:customStyle="1" w:styleId="Style12">
    <w:name w:val="Style12"/>
    <w:basedOn w:val="a"/>
    <w:uiPriority w:val="99"/>
    <w:rsid w:val="00FE6DB6"/>
    <w:pPr>
      <w:widowControl w:val="0"/>
      <w:autoSpaceDE w:val="0"/>
      <w:autoSpaceDN w:val="0"/>
      <w:adjustRightInd w:val="0"/>
      <w:jc w:val="center"/>
    </w:pPr>
    <w:rPr>
      <w:rFonts w:ascii="Constantia" w:hAnsi="Constantia"/>
      <w:sz w:val="24"/>
      <w:szCs w:val="24"/>
    </w:rPr>
  </w:style>
  <w:style w:type="character" w:customStyle="1" w:styleId="FontStyle33">
    <w:name w:val="Font Style33"/>
    <w:basedOn w:val="a0"/>
    <w:uiPriority w:val="99"/>
    <w:rsid w:val="00FE6DB6"/>
    <w:rPr>
      <w:rFonts w:ascii="Times New Roman" w:hAnsi="Times New Roman" w:cs="Times New Roman"/>
      <w:sz w:val="26"/>
      <w:szCs w:val="26"/>
    </w:rPr>
  </w:style>
  <w:style w:type="paragraph" w:customStyle="1" w:styleId="Style2">
    <w:name w:val="Style2"/>
    <w:basedOn w:val="a"/>
    <w:uiPriority w:val="99"/>
    <w:rsid w:val="00FE6DB6"/>
    <w:pPr>
      <w:widowControl w:val="0"/>
      <w:autoSpaceDE w:val="0"/>
      <w:autoSpaceDN w:val="0"/>
      <w:adjustRightInd w:val="0"/>
      <w:spacing w:line="322" w:lineRule="exact"/>
      <w:jc w:val="both"/>
    </w:pPr>
    <w:rPr>
      <w:rFonts w:ascii="Constantia" w:hAnsi="Constantia"/>
      <w:sz w:val="24"/>
      <w:szCs w:val="24"/>
    </w:rPr>
  </w:style>
  <w:style w:type="paragraph" w:customStyle="1" w:styleId="Style7">
    <w:name w:val="Style7"/>
    <w:basedOn w:val="a"/>
    <w:uiPriority w:val="99"/>
    <w:rsid w:val="00C24ECA"/>
    <w:pPr>
      <w:widowControl w:val="0"/>
      <w:autoSpaceDE w:val="0"/>
      <w:autoSpaceDN w:val="0"/>
      <w:adjustRightInd w:val="0"/>
      <w:spacing w:line="322" w:lineRule="exact"/>
      <w:ind w:firstLine="499"/>
      <w:jc w:val="both"/>
    </w:pPr>
    <w:rPr>
      <w:rFonts w:ascii="Constantia" w:hAnsi="Constantia"/>
      <w:sz w:val="24"/>
      <w:szCs w:val="24"/>
    </w:rPr>
  </w:style>
  <w:style w:type="paragraph" w:customStyle="1" w:styleId="Style10">
    <w:name w:val="Style10"/>
    <w:basedOn w:val="a"/>
    <w:uiPriority w:val="99"/>
    <w:rsid w:val="00C24ECA"/>
    <w:pPr>
      <w:widowControl w:val="0"/>
      <w:autoSpaceDE w:val="0"/>
      <w:autoSpaceDN w:val="0"/>
      <w:adjustRightInd w:val="0"/>
      <w:spacing w:line="323" w:lineRule="exact"/>
      <w:ind w:firstLine="850"/>
      <w:jc w:val="both"/>
    </w:pPr>
    <w:rPr>
      <w:rFonts w:ascii="Constantia" w:hAnsi="Constantia"/>
      <w:sz w:val="24"/>
      <w:szCs w:val="24"/>
    </w:rPr>
  </w:style>
  <w:style w:type="paragraph" w:customStyle="1" w:styleId="Style13">
    <w:name w:val="Style13"/>
    <w:basedOn w:val="a"/>
    <w:uiPriority w:val="99"/>
    <w:rsid w:val="00C24ECA"/>
    <w:pPr>
      <w:widowControl w:val="0"/>
      <w:autoSpaceDE w:val="0"/>
      <w:autoSpaceDN w:val="0"/>
      <w:adjustRightInd w:val="0"/>
      <w:spacing w:line="322" w:lineRule="exact"/>
      <w:ind w:firstLine="614"/>
      <w:jc w:val="both"/>
    </w:pPr>
    <w:rPr>
      <w:rFonts w:ascii="Constantia" w:hAnsi="Constantia"/>
      <w:sz w:val="24"/>
      <w:szCs w:val="24"/>
    </w:rPr>
  </w:style>
  <w:style w:type="paragraph" w:customStyle="1" w:styleId="Standard">
    <w:name w:val="Standard"/>
    <w:rsid w:val="00DC43BA"/>
    <w:pPr>
      <w:widowControl w:val="0"/>
      <w:suppressAutoHyphens/>
      <w:autoSpaceDN w:val="0"/>
      <w:textAlignment w:val="baseline"/>
    </w:pPr>
    <w:rPr>
      <w:rFonts w:ascii="Times New Roman" w:eastAsia="Lucida Sans Unicode" w:hAnsi="Times New Roman" w:cs="Tahoma"/>
      <w:color w:val="000000"/>
      <w:kern w:val="3"/>
      <w:sz w:val="24"/>
      <w:szCs w:val="24"/>
      <w:lang w:val="en-US" w:eastAsia="en-US" w:bidi="en-US"/>
    </w:rPr>
  </w:style>
  <w:style w:type="paragraph" w:customStyle="1" w:styleId="ConsNormal">
    <w:name w:val="ConsNormal"/>
    <w:rsid w:val="00DC43BA"/>
    <w:pPr>
      <w:widowControl w:val="0"/>
      <w:autoSpaceDE w:val="0"/>
      <w:autoSpaceDN w:val="0"/>
      <w:ind w:firstLine="720"/>
    </w:pPr>
    <w:rPr>
      <w:rFonts w:ascii="Consultant" w:eastAsia="Times New Roman" w:hAnsi="Consultant" w:cs="Consultant"/>
    </w:rPr>
  </w:style>
  <w:style w:type="character" w:customStyle="1" w:styleId="apple-style-span">
    <w:name w:val="apple-style-span"/>
    <w:basedOn w:val="a0"/>
    <w:rsid w:val="00DC43BA"/>
  </w:style>
  <w:style w:type="paragraph" w:customStyle="1" w:styleId="headertext">
    <w:name w:val="headertext"/>
    <w:basedOn w:val="a"/>
    <w:rsid w:val="0022166E"/>
    <w:pPr>
      <w:spacing w:before="100" w:beforeAutospacing="1" w:after="100" w:afterAutospacing="1"/>
    </w:pPr>
    <w:rPr>
      <w:sz w:val="24"/>
      <w:szCs w:val="24"/>
    </w:rPr>
  </w:style>
  <w:style w:type="paragraph" w:customStyle="1" w:styleId="b-articletext">
    <w:name w:val="b-article__text"/>
    <w:basedOn w:val="a"/>
    <w:rsid w:val="006C7B21"/>
    <w:pPr>
      <w:spacing w:before="100" w:beforeAutospacing="1" w:after="100" w:afterAutospacing="1"/>
    </w:pPr>
    <w:rPr>
      <w:sz w:val="24"/>
      <w:szCs w:val="24"/>
    </w:rPr>
  </w:style>
  <w:style w:type="character" w:customStyle="1" w:styleId="resh-link">
    <w:name w:val="resh-link"/>
    <w:basedOn w:val="a0"/>
    <w:rsid w:val="00D652B4"/>
  </w:style>
  <w:style w:type="character" w:customStyle="1" w:styleId="name-link">
    <w:name w:val="name-link"/>
    <w:basedOn w:val="a0"/>
    <w:rsid w:val="00D652B4"/>
  </w:style>
  <w:style w:type="character" w:customStyle="1" w:styleId="BodyTextIndent2Char1">
    <w:name w:val="Body Text Indent 2 Char1"/>
    <w:uiPriority w:val="99"/>
    <w:semiHidden/>
    <w:locked/>
    <w:rsid w:val="00E52A5C"/>
    <w:rPr>
      <w:rFonts w:ascii="Times New Roman" w:hAnsi="Times New Roman" w:cs="Times New Roman"/>
      <w:sz w:val="24"/>
      <w:szCs w:val="24"/>
    </w:rPr>
  </w:style>
  <w:style w:type="character" w:customStyle="1" w:styleId="BalloonTextChar1">
    <w:name w:val="Balloon Text Char1"/>
    <w:uiPriority w:val="99"/>
    <w:semiHidden/>
    <w:locked/>
    <w:rsid w:val="00E52A5C"/>
    <w:rPr>
      <w:rFonts w:ascii="Times New Roman" w:hAnsi="Times New Roman" w:cs="Times New Roman"/>
      <w:sz w:val="2"/>
    </w:rPr>
  </w:style>
  <w:style w:type="character" w:customStyle="1" w:styleId="textspanview">
    <w:name w:val="textspanview"/>
    <w:basedOn w:val="a0"/>
    <w:rsid w:val="00E52A5C"/>
  </w:style>
  <w:style w:type="paragraph" w:customStyle="1" w:styleId="ConsNonformat">
    <w:name w:val="ConsNonformat"/>
    <w:uiPriority w:val="99"/>
    <w:rsid w:val="00E52A5C"/>
    <w:pPr>
      <w:widowControl w:val="0"/>
      <w:autoSpaceDE w:val="0"/>
      <w:autoSpaceDN w:val="0"/>
      <w:adjustRightInd w:val="0"/>
      <w:ind w:right="19772"/>
    </w:pPr>
    <w:rPr>
      <w:rFonts w:ascii="Courier New" w:eastAsia="Times New Roman" w:hAnsi="Courier New" w:cs="Courier New"/>
    </w:rPr>
  </w:style>
  <w:style w:type="paragraph" w:customStyle="1" w:styleId="220">
    <w:name w:val="Основной текст 22"/>
    <w:basedOn w:val="a"/>
    <w:rsid w:val="00357A80"/>
    <w:pPr>
      <w:overflowPunct w:val="0"/>
      <w:autoSpaceDE w:val="0"/>
      <w:autoSpaceDN w:val="0"/>
      <w:adjustRightInd w:val="0"/>
      <w:ind w:firstLine="720"/>
      <w:jc w:val="both"/>
      <w:textAlignment w:val="baseline"/>
    </w:pPr>
    <w:rPr>
      <w:rFonts w:ascii="Times New Roman CYR" w:hAnsi="Times New Roman CYR"/>
      <w:sz w:val="24"/>
    </w:rPr>
  </w:style>
  <w:style w:type="character" w:customStyle="1" w:styleId="aff1">
    <w:name w:val="Основной текст_"/>
    <w:basedOn w:val="a0"/>
    <w:link w:val="2e"/>
    <w:rsid w:val="00357A80"/>
    <w:rPr>
      <w:rFonts w:ascii="Times New Roman" w:eastAsia="Times New Roman" w:hAnsi="Times New Roman"/>
      <w:sz w:val="23"/>
      <w:szCs w:val="23"/>
      <w:shd w:val="clear" w:color="auto" w:fill="FFFFFF"/>
    </w:rPr>
  </w:style>
  <w:style w:type="paragraph" w:customStyle="1" w:styleId="2e">
    <w:name w:val="Основной текст2"/>
    <w:basedOn w:val="a"/>
    <w:link w:val="aff1"/>
    <w:rsid w:val="00357A80"/>
    <w:pPr>
      <w:shd w:val="clear" w:color="auto" w:fill="FFFFFF"/>
      <w:spacing w:after="3900" w:line="274" w:lineRule="exact"/>
      <w:ind w:hanging="720"/>
    </w:pPr>
    <w:rPr>
      <w:sz w:val="23"/>
      <w:szCs w:val="23"/>
    </w:rPr>
  </w:style>
  <w:style w:type="table" w:customStyle="1" w:styleId="18">
    <w:name w:val="Сетка таблицы1"/>
    <w:basedOn w:val="a1"/>
    <w:next w:val="af5"/>
    <w:uiPriority w:val="59"/>
    <w:rsid w:val="00357A80"/>
    <w:rPr>
      <w:rFonts w:asciiTheme="minorHAnsi" w:eastAsia="Times New Roman" w:hAnsiTheme="minorHAnsi" w:cstheme="minorBid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25188693">
      <w:bodyDiv w:val="1"/>
      <w:marLeft w:val="0"/>
      <w:marRight w:val="0"/>
      <w:marTop w:val="0"/>
      <w:marBottom w:val="0"/>
      <w:divBdr>
        <w:top w:val="none" w:sz="0" w:space="0" w:color="auto"/>
        <w:left w:val="none" w:sz="0" w:space="0" w:color="auto"/>
        <w:bottom w:val="none" w:sz="0" w:space="0" w:color="auto"/>
        <w:right w:val="none" w:sz="0" w:space="0" w:color="auto"/>
      </w:divBdr>
    </w:div>
    <w:div w:id="284435466">
      <w:bodyDiv w:val="1"/>
      <w:marLeft w:val="0"/>
      <w:marRight w:val="0"/>
      <w:marTop w:val="0"/>
      <w:marBottom w:val="0"/>
      <w:divBdr>
        <w:top w:val="none" w:sz="0" w:space="0" w:color="auto"/>
        <w:left w:val="none" w:sz="0" w:space="0" w:color="auto"/>
        <w:bottom w:val="none" w:sz="0" w:space="0" w:color="auto"/>
        <w:right w:val="none" w:sz="0" w:space="0" w:color="auto"/>
      </w:divBdr>
    </w:div>
    <w:div w:id="363408594">
      <w:bodyDiv w:val="1"/>
      <w:marLeft w:val="0"/>
      <w:marRight w:val="0"/>
      <w:marTop w:val="0"/>
      <w:marBottom w:val="0"/>
      <w:divBdr>
        <w:top w:val="none" w:sz="0" w:space="0" w:color="auto"/>
        <w:left w:val="none" w:sz="0" w:space="0" w:color="auto"/>
        <w:bottom w:val="none" w:sz="0" w:space="0" w:color="auto"/>
        <w:right w:val="none" w:sz="0" w:space="0" w:color="auto"/>
      </w:divBdr>
    </w:div>
    <w:div w:id="722947399">
      <w:bodyDiv w:val="1"/>
      <w:marLeft w:val="0"/>
      <w:marRight w:val="0"/>
      <w:marTop w:val="0"/>
      <w:marBottom w:val="0"/>
      <w:divBdr>
        <w:top w:val="none" w:sz="0" w:space="0" w:color="auto"/>
        <w:left w:val="none" w:sz="0" w:space="0" w:color="auto"/>
        <w:bottom w:val="none" w:sz="0" w:space="0" w:color="auto"/>
        <w:right w:val="none" w:sz="0" w:space="0" w:color="auto"/>
      </w:divBdr>
    </w:div>
    <w:div w:id="742992580">
      <w:bodyDiv w:val="1"/>
      <w:marLeft w:val="0"/>
      <w:marRight w:val="0"/>
      <w:marTop w:val="0"/>
      <w:marBottom w:val="0"/>
      <w:divBdr>
        <w:top w:val="none" w:sz="0" w:space="0" w:color="auto"/>
        <w:left w:val="none" w:sz="0" w:space="0" w:color="auto"/>
        <w:bottom w:val="none" w:sz="0" w:space="0" w:color="auto"/>
        <w:right w:val="none" w:sz="0" w:space="0" w:color="auto"/>
      </w:divBdr>
    </w:div>
    <w:div w:id="908880405">
      <w:bodyDiv w:val="1"/>
      <w:marLeft w:val="0"/>
      <w:marRight w:val="0"/>
      <w:marTop w:val="0"/>
      <w:marBottom w:val="0"/>
      <w:divBdr>
        <w:top w:val="none" w:sz="0" w:space="0" w:color="auto"/>
        <w:left w:val="none" w:sz="0" w:space="0" w:color="auto"/>
        <w:bottom w:val="none" w:sz="0" w:space="0" w:color="auto"/>
        <w:right w:val="none" w:sz="0" w:space="0" w:color="auto"/>
      </w:divBdr>
    </w:div>
    <w:div w:id="1203126889">
      <w:bodyDiv w:val="1"/>
      <w:marLeft w:val="0"/>
      <w:marRight w:val="0"/>
      <w:marTop w:val="0"/>
      <w:marBottom w:val="0"/>
      <w:divBdr>
        <w:top w:val="none" w:sz="0" w:space="0" w:color="auto"/>
        <w:left w:val="none" w:sz="0" w:space="0" w:color="auto"/>
        <w:bottom w:val="none" w:sz="0" w:space="0" w:color="auto"/>
        <w:right w:val="none" w:sz="0" w:space="0" w:color="auto"/>
      </w:divBdr>
    </w:div>
    <w:div w:id="1683043984">
      <w:marLeft w:val="0"/>
      <w:marRight w:val="0"/>
      <w:marTop w:val="0"/>
      <w:marBottom w:val="0"/>
      <w:divBdr>
        <w:top w:val="none" w:sz="0" w:space="0" w:color="auto"/>
        <w:left w:val="none" w:sz="0" w:space="0" w:color="auto"/>
        <w:bottom w:val="none" w:sz="0" w:space="0" w:color="auto"/>
        <w:right w:val="none" w:sz="0" w:space="0" w:color="auto"/>
      </w:divBdr>
      <w:divsChild>
        <w:div w:id="1683043983">
          <w:marLeft w:val="0"/>
          <w:marRight w:val="0"/>
          <w:marTop w:val="0"/>
          <w:marBottom w:val="0"/>
          <w:divBdr>
            <w:top w:val="none" w:sz="0" w:space="0" w:color="auto"/>
            <w:left w:val="none" w:sz="0" w:space="0" w:color="auto"/>
            <w:bottom w:val="none" w:sz="0" w:space="0" w:color="auto"/>
            <w:right w:val="none" w:sz="0" w:space="0" w:color="auto"/>
          </w:divBdr>
        </w:div>
      </w:divsChild>
    </w:div>
    <w:div w:id="1683043985">
      <w:marLeft w:val="0"/>
      <w:marRight w:val="0"/>
      <w:marTop w:val="0"/>
      <w:marBottom w:val="0"/>
      <w:divBdr>
        <w:top w:val="none" w:sz="0" w:space="0" w:color="auto"/>
        <w:left w:val="none" w:sz="0" w:space="0" w:color="auto"/>
        <w:bottom w:val="none" w:sz="0" w:space="0" w:color="auto"/>
        <w:right w:val="none" w:sz="0" w:space="0" w:color="auto"/>
      </w:divBdr>
    </w:div>
    <w:div w:id="1683043986">
      <w:marLeft w:val="0"/>
      <w:marRight w:val="0"/>
      <w:marTop w:val="0"/>
      <w:marBottom w:val="0"/>
      <w:divBdr>
        <w:top w:val="none" w:sz="0" w:space="0" w:color="auto"/>
        <w:left w:val="none" w:sz="0" w:space="0" w:color="auto"/>
        <w:bottom w:val="none" w:sz="0" w:space="0" w:color="auto"/>
        <w:right w:val="none" w:sz="0" w:space="0" w:color="auto"/>
      </w:divBdr>
    </w:div>
    <w:div w:id="1683043987">
      <w:marLeft w:val="0"/>
      <w:marRight w:val="0"/>
      <w:marTop w:val="0"/>
      <w:marBottom w:val="0"/>
      <w:divBdr>
        <w:top w:val="none" w:sz="0" w:space="0" w:color="auto"/>
        <w:left w:val="none" w:sz="0" w:space="0" w:color="auto"/>
        <w:bottom w:val="none" w:sz="0" w:space="0" w:color="auto"/>
        <w:right w:val="none" w:sz="0" w:space="0" w:color="auto"/>
      </w:divBdr>
    </w:div>
    <w:div w:id="1683043988">
      <w:marLeft w:val="0"/>
      <w:marRight w:val="0"/>
      <w:marTop w:val="0"/>
      <w:marBottom w:val="0"/>
      <w:divBdr>
        <w:top w:val="none" w:sz="0" w:space="0" w:color="auto"/>
        <w:left w:val="none" w:sz="0" w:space="0" w:color="auto"/>
        <w:bottom w:val="none" w:sz="0" w:space="0" w:color="auto"/>
        <w:right w:val="none" w:sz="0" w:space="0" w:color="auto"/>
      </w:divBdr>
    </w:div>
    <w:div w:id="2050759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www.consultant.ru/document/cons_doc_LAW_69381/d2b4e8e565e4c32cef3a413243036d2842303be8/" TargetMode="External"/><Relationship Id="rId10" Type="http://schemas.openxmlformats.org/officeDocument/2006/relationships/hyperlink" Target="file:///C:\Users\User\Desktop\&#1044;&#1086;&#1088;&#1086;&#1078;&#1085;&#1099;&#1081;%20&#1092;&#1086;&#1085;&#1076;\&#1044;&#1086;&#1088;%20&#1092;&#1086;&#1085;&#1076;%20&#1089;&#1086;&#1075;&#1083;&#1072;&#1089;&#1086;&#1074;%20&#1089;%20&#1076;&#1077;&#1087;&#1091;&#1090;&#1072;&#1090;&#1072;&#1084;&#1080;.doc" TargetMode="Externa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oleObject" Target="file:///C:\Users\tarasova\Desktop\&#1043;&#1091;&#1089;&#1077;&#1074;&#1072;%20&#1045;.&#1040;\&#1087;&#1083;&#1072;&#1085;%20&#1088;&#1072;&#1073;&#1086;&#1090;&#1099;%20&#1059;&#1054;\&#1076;&#1080;&#1072;&#1075;&#1088;&#1072;&#1084;&#1084;&#1099;%20&#1076;&#1083;&#1103;%20&#1086;&#1090;&#1095;&#1077;&#1090;&#1072;.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tarasova\Desktop\&#1043;&#1091;&#1089;&#1077;&#1074;&#1072;%20&#1045;.&#1040;\&#1087;&#1083;&#1072;&#1085;%20&#1088;&#1072;&#1073;&#1086;&#1090;&#1099;%20&#1059;&#1054;\&#1076;&#1080;&#1072;&#1075;&#1088;&#1072;&#1084;&#1084;&#1099;%20&#1076;&#1083;&#1103;%20&#1086;&#1090;&#1095;&#1077;&#1090;&#1072;.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tarasova\Desktop\&#1043;&#1091;&#1089;&#1077;&#1074;&#1072;%20&#1045;.&#1040;\&#1087;&#1083;&#1072;&#1085;%20&#1088;&#1072;&#1073;&#1086;&#1090;&#1099;%20&#1059;&#1054;\&#1076;&#1080;&#1072;&#1075;&#1088;&#1072;&#1084;&#1084;&#1099;%20&#1076;&#1083;&#1103;%20&#1086;&#1090;&#1095;&#1077;&#1090;&#1072;.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tarasova\Desktop\&#1043;&#1091;&#1089;&#1077;&#1074;&#1072;%20&#1045;.&#1040;\&#1087;&#1083;&#1072;&#1085;%20&#1088;&#1072;&#1073;&#1086;&#1090;&#1099;%20&#1059;&#1054;\&#1076;&#1080;&#1072;&#1075;&#1088;&#1072;&#1084;&#1084;&#1099;%20&#1076;&#1083;&#1103;%20&#1086;&#1090;&#1095;&#1077;&#1090;&#1072;.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layout/>
    </c:title>
    <c:view3D>
      <c:rotX val="30"/>
      <c:perspective val="30"/>
    </c:view3D>
    <c:plotArea>
      <c:layout>
        <c:manualLayout>
          <c:layoutTarget val="inner"/>
          <c:xMode val="edge"/>
          <c:yMode val="edge"/>
          <c:x val="0.25045703839122474"/>
          <c:y val="0.32890365448504982"/>
          <c:w val="0.47897623400366196"/>
          <c:h val="0.54485049833888877"/>
        </c:manualLayout>
      </c:layout>
      <c:pie3DChart>
        <c:varyColors val="1"/>
        <c:ser>
          <c:idx val="0"/>
          <c:order val="0"/>
          <c:tx>
            <c:strRef>
              <c:f>Лист1!$B$1</c:f>
              <c:strCache>
                <c:ptCount val="1"/>
                <c:pt idx="0">
                  <c:v>Основные виды продукции</c:v>
                </c:pt>
              </c:strCache>
            </c:strRef>
          </c:tx>
          <c:explosion val="25"/>
          <c:dLbls>
            <c:showPercent val="1"/>
          </c:dLbls>
          <c:cat>
            <c:strRef>
              <c:f>Лист1!$A$2:$A$5</c:f>
              <c:strCache>
                <c:ptCount val="4"/>
                <c:pt idx="0">
                  <c:v>молоко</c:v>
                </c:pt>
                <c:pt idx="1">
                  <c:v>колбасные изделия</c:v>
                </c:pt>
                <c:pt idx="2">
                  <c:v>хлебобулочные изделия</c:v>
                </c:pt>
                <c:pt idx="3">
                  <c:v>кондитерские изделия</c:v>
                </c:pt>
              </c:strCache>
            </c:strRef>
          </c:cat>
          <c:val>
            <c:numRef>
              <c:f>Лист1!$B$2:$B$5</c:f>
              <c:numCache>
                <c:formatCode>0%</c:formatCode>
                <c:ptCount val="4"/>
                <c:pt idx="0">
                  <c:v>0.56000000000000005</c:v>
                </c:pt>
                <c:pt idx="1">
                  <c:v>0.39000000000000501</c:v>
                </c:pt>
                <c:pt idx="2" formatCode="0.00%">
                  <c:v>3.7000000000000616E-2</c:v>
                </c:pt>
                <c:pt idx="3" formatCode="0.00%">
                  <c:v>1.2999999999999998E-2</c:v>
                </c:pt>
              </c:numCache>
            </c:numRef>
          </c:val>
        </c:ser>
        <c:dLbls>
          <c:showPercent val="1"/>
        </c:dLbls>
      </c:pie3DChart>
      <c:spPr>
        <a:noFill/>
        <a:ln w="30171">
          <a:noFill/>
        </a:ln>
      </c:spPr>
    </c:plotArea>
    <c:legend>
      <c:legendPos val="t"/>
      <c:layout/>
    </c:legend>
    <c:plotVisOnly val="1"/>
    <c:dispBlanksAs val="zero"/>
  </c:chart>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777" b="1" i="0" u="none" strike="noStrike" baseline="0">
                <a:solidFill>
                  <a:srgbClr val="000000"/>
                </a:solidFill>
                <a:latin typeface="Calibri"/>
                <a:ea typeface="Calibri"/>
                <a:cs typeface="Calibri"/>
              </a:defRPr>
            </a:pPr>
            <a:r>
              <a:rPr lang="ru-RU"/>
              <a:t>Ввод в действие жилых домов (кв. м. жилой площади)</a:t>
            </a:r>
          </a:p>
        </c:rich>
      </c:tx>
      <c:layout>
        <c:manualLayout>
          <c:xMode val="edge"/>
          <c:yMode val="edge"/>
          <c:x val="0.11278622630223772"/>
          <c:y val="3.2459008163429233E-3"/>
        </c:manualLayout>
      </c:layout>
      <c:spPr>
        <a:noFill/>
        <a:ln w="25428">
          <a:noFill/>
        </a:ln>
      </c:spPr>
    </c:title>
    <c:view3D>
      <c:hPercent val="34"/>
      <c:depthPercent val="100"/>
      <c:rAngAx val="1"/>
    </c:view3D>
    <c:floor>
      <c:spPr>
        <a:solidFill>
          <a:srgbClr val="C0C0C0"/>
        </a:solidFill>
        <a:ln w="3175">
          <a:solidFill>
            <a:srgbClr val="000000"/>
          </a:solidFill>
          <a:prstDash val="solid"/>
        </a:ln>
      </c:spPr>
    </c:floor>
    <c:sideWall>
      <c:spPr>
        <a:solidFill>
          <a:srgbClr val="C0C0C0"/>
        </a:solidFill>
        <a:ln w="3175">
          <a:solidFill>
            <a:srgbClr val="000000"/>
          </a:solidFill>
          <a:prstDash val="solid"/>
        </a:ln>
      </c:spPr>
    </c:sideWall>
    <c:backWall>
      <c:spPr>
        <a:solidFill>
          <a:srgbClr val="C0C0C0"/>
        </a:solidFill>
        <a:ln w="3175">
          <a:solidFill>
            <a:srgbClr val="000000"/>
          </a:solidFill>
          <a:prstDash val="solid"/>
        </a:ln>
      </c:spPr>
    </c:backWall>
    <c:plotArea>
      <c:layout>
        <c:manualLayout>
          <c:layoutTarget val="inner"/>
          <c:xMode val="edge"/>
          <c:yMode val="edge"/>
          <c:x val="0.12999460216467384"/>
          <c:y val="0.22529090438051561"/>
          <c:w val="0.8700053978353266"/>
          <c:h val="0.6029075048863205"/>
        </c:manualLayout>
      </c:layout>
      <c:bar3DChart>
        <c:barDir val="col"/>
        <c:grouping val="stacked"/>
        <c:ser>
          <c:idx val="0"/>
          <c:order val="0"/>
          <c:tx>
            <c:strRef>
              <c:f>Sheet1!$A$2</c:f>
              <c:strCache>
                <c:ptCount val="1"/>
                <c:pt idx="0">
                  <c:v>кв. м . Жилой площади</c:v>
                </c:pt>
              </c:strCache>
            </c:strRef>
          </c:tx>
          <c:spPr>
            <a:solidFill>
              <a:srgbClr val="9999FF"/>
            </a:solidFill>
            <a:ln w="12714">
              <a:solidFill>
                <a:srgbClr val="000000"/>
              </a:solidFill>
              <a:prstDash val="solid"/>
            </a:ln>
          </c:spPr>
          <c:cat>
            <c:strRef>
              <c:f>Sheet1!$B$1:$F$1</c:f>
              <c:strCache>
                <c:ptCount val="5"/>
                <c:pt idx="0">
                  <c:v>2015 г</c:v>
                </c:pt>
                <c:pt idx="1">
                  <c:v>2016 г</c:v>
                </c:pt>
                <c:pt idx="2">
                  <c:v>2017 г</c:v>
                </c:pt>
                <c:pt idx="3">
                  <c:v>2018 г</c:v>
                </c:pt>
                <c:pt idx="4">
                  <c:v> 2019 г</c:v>
                </c:pt>
              </c:strCache>
            </c:strRef>
          </c:cat>
          <c:val>
            <c:numRef>
              <c:f>Sheet1!$B$2:$F$2</c:f>
              <c:numCache>
                <c:formatCode>General</c:formatCode>
                <c:ptCount val="5"/>
                <c:pt idx="0">
                  <c:v>4598</c:v>
                </c:pt>
                <c:pt idx="1">
                  <c:v>5660</c:v>
                </c:pt>
                <c:pt idx="2">
                  <c:v>6101</c:v>
                </c:pt>
                <c:pt idx="3">
                  <c:v>7237</c:v>
                </c:pt>
                <c:pt idx="4">
                  <c:v>7502</c:v>
                </c:pt>
              </c:numCache>
            </c:numRef>
          </c:val>
        </c:ser>
        <c:gapDepth val="0"/>
        <c:shape val="cylinder"/>
        <c:axId val="138621696"/>
        <c:axId val="138623232"/>
        <c:axId val="0"/>
      </c:bar3DChart>
      <c:catAx>
        <c:axId val="138621696"/>
        <c:scaling>
          <c:orientation val="minMax"/>
        </c:scaling>
        <c:axPos val="b"/>
        <c:numFmt formatCode="General" sourceLinked="1"/>
        <c:tickLblPos val="low"/>
        <c:spPr>
          <a:ln w="3178">
            <a:solidFill>
              <a:srgbClr val="000000"/>
            </a:solidFill>
            <a:prstDash val="solid"/>
          </a:ln>
        </c:spPr>
        <c:txPr>
          <a:bodyPr rot="0" vert="horz"/>
          <a:lstStyle/>
          <a:p>
            <a:pPr>
              <a:defRPr sz="1577" b="1" i="0" u="none" strike="noStrike" baseline="0">
                <a:solidFill>
                  <a:srgbClr val="000000"/>
                </a:solidFill>
                <a:latin typeface="Calibri"/>
                <a:ea typeface="Calibri"/>
                <a:cs typeface="Calibri"/>
              </a:defRPr>
            </a:pPr>
            <a:endParaRPr lang="ru-RU"/>
          </a:p>
        </c:txPr>
        <c:crossAx val="138623232"/>
        <c:crosses val="autoZero"/>
        <c:auto val="1"/>
        <c:lblAlgn val="ctr"/>
        <c:lblOffset val="100"/>
        <c:tickLblSkip val="1"/>
        <c:tickMarkSkip val="1"/>
      </c:catAx>
      <c:valAx>
        <c:axId val="138623232"/>
        <c:scaling>
          <c:orientation val="minMax"/>
        </c:scaling>
        <c:axPos val="l"/>
        <c:majorGridlines>
          <c:spPr>
            <a:ln w="3178">
              <a:solidFill>
                <a:srgbClr val="000000"/>
              </a:solidFill>
              <a:prstDash val="solid"/>
            </a:ln>
          </c:spPr>
        </c:majorGridlines>
        <c:numFmt formatCode="General" sourceLinked="1"/>
        <c:tickLblPos val="nextTo"/>
        <c:spPr>
          <a:ln w="3178">
            <a:solidFill>
              <a:srgbClr val="000000"/>
            </a:solidFill>
            <a:prstDash val="solid"/>
          </a:ln>
        </c:spPr>
        <c:txPr>
          <a:bodyPr rot="0" vert="horz"/>
          <a:lstStyle/>
          <a:p>
            <a:pPr>
              <a:defRPr sz="1577" b="1" i="0" u="none" strike="noStrike" baseline="0">
                <a:solidFill>
                  <a:srgbClr val="000000"/>
                </a:solidFill>
                <a:latin typeface="Calibri"/>
                <a:ea typeface="Calibri"/>
                <a:cs typeface="Calibri"/>
              </a:defRPr>
            </a:pPr>
            <a:endParaRPr lang="ru-RU"/>
          </a:p>
        </c:txPr>
        <c:crossAx val="138621696"/>
        <c:crosses val="autoZero"/>
        <c:crossBetween val="between"/>
      </c:valAx>
      <c:spPr>
        <a:noFill/>
        <a:ln w="3178">
          <a:solidFill>
            <a:srgbClr val="000000"/>
          </a:solidFill>
          <a:prstDash val="solid"/>
        </a:ln>
      </c:spPr>
    </c:plotArea>
    <c:plotVisOnly val="1"/>
    <c:dispBlanksAs val="gap"/>
  </c:chart>
  <c:spPr>
    <a:noFill/>
    <a:ln>
      <a:noFill/>
    </a:ln>
  </c:spPr>
  <c:txPr>
    <a:bodyPr/>
    <a:lstStyle/>
    <a:p>
      <a:pPr>
        <a:defRPr sz="1777" b="1" i="0" u="none" strike="noStrike" baseline="0">
          <a:solidFill>
            <a:srgbClr val="000000"/>
          </a:solidFill>
          <a:latin typeface="Calibri"/>
          <a:ea typeface="Calibri"/>
          <a:cs typeface="Calibri"/>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a:pPr>
            <a:r>
              <a:rPr lang="ru-RU" sz="1100" b="1" i="0" u="none" strike="noStrike" baseline="0"/>
              <a:t>Численность воспитанников организаций дошкольного образования в расчете на одного педагогического работника </a:t>
            </a:r>
            <a:endParaRPr lang="ru-RU" sz="1100"/>
          </a:p>
        </c:rich>
      </c:tx>
    </c:title>
    <c:plotArea>
      <c:layout/>
      <c:barChart>
        <c:barDir val="col"/>
        <c:grouping val="clustered"/>
        <c:ser>
          <c:idx val="0"/>
          <c:order val="0"/>
          <c:dLbls>
            <c:showVal val="1"/>
          </c:dLbls>
          <c:cat>
            <c:strRef>
              <c:f>Лист1!$B$75:$B$77</c:f>
              <c:strCache>
                <c:ptCount val="3"/>
                <c:pt idx="0">
                  <c:v>2017 год</c:v>
                </c:pt>
                <c:pt idx="1">
                  <c:v>2018 год</c:v>
                </c:pt>
                <c:pt idx="2">
                  <c:v>2019 год</c:v>
                </c:pt>
              </c:strCache>
            </c:strRef>
          </c:cat>
          <c:val>
            <c:numRef>
              <c:f>Лист1!$C$75:$C$77</c:f>
              <c:numCache>
                <c:formatCode>General</c:formatCode>
                <c:ptCount val="3"/>
                <c:pt idx="0">
                  <c:v>11.62</c:v>
                </c:pt>
                <c:pt idx="1">
                  <c:v>11.05</c:v>
                </c:pt>
                <c:pt idx="2">
                  <c:v>10.050000000000002</c:v>
                </c:pt>
              </c:numCache>
            </c:numRef>
          </c:val>
        </c:ser>
        <c:axId val="138650368"/>
        <c:axId val="138651904"/>
      </c:barChart>
      <c:catAx>
        <c:axId val="138650368"/>
        <c:scaling>
          <c:orientation val="minMax"/>
        </c:scaling>
        <c:axPos val="b"/>
        <c:numFmt formatCode="General" sourceLinked="1"/>
        <c:majorTickMark val="none"/>
        <c:tickLblPos val="nextTo"/>
        <c:crossAx val="138651904"/>
        <c:crosses val="autoZero"/>
        <c:auto val="1"/>
        <c:lblAlgn val="ctr"/>
        <c:lblOffset val="100"/>
      </c:catAx>
      <c:valAx>
        <c:axId val="138651904"/>
        <c:scaling>
          <c:orientation val="minMax"/>
        </c:scaling>
        <c:axPos val="l"/>
        <c:majorGridlines/>
        <c:numFmt formatCode="General" sourceLinked="1"/>
        <c:majorTickMark val="none"/>
        <c:tickLblPos val="nextTo"/>
        <c:crossAx val="138650368"/>
        <c:crosses val="autoZero"/>
        <c:crossBetween val="between"/>
      </c:valAx>
    </c:plotArea>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a:pPr>
            <a:r>
              <a:rPr lang="x-none" sz="1200" b="1" i="0" u="none" strike="noStrike" baseline="0"/>
              <a:t>Численность обучающихся по образовательным программам начального общего, основного общего, среднего общего образования в расчете на 1 педагогического работника </a:t>
            </a:r>
            <a:endParaRPr lang="ru-RU" sz="1200" b="1" i="0" u="none" strike="noStrike" baseline="0"/>
          </a:p>
        </c:rich>
      </c:tx>
    </c:title>
    <c:plotArea>
      <c:layout/>
      <c:barChart>
        <c:barDir val="col"/>
        <c:grouping val="clustered"/>
        <c:ser>
          <c:idx val="0"/>
          <c:order val="0"/>
          <c:dLbls>
            <c:showVal val="1"/>
          </c:dLbls>
          <c:cat>
            <c:strRef>
              <c:f>Лист1!$B$107:$B$109</c:f>
              <c:strCache>
                <c:ptCount val="3"/>
                <c:pt idx="0">
                  <c:v>2017 год</c:v>
                </c:pt>
                <c:pt idx="1">
                  <c:v>2018 год</c:v>
                </c:pt>
                <c:pt idx="2">
                  <c:v>2019 год </c:v>
                </c:pt>
              </c:strCache>
            </c:strRef>
          </c:cat>
          <c:val>
            <c:numRef>
              <c:f>Лист1!$C$107:$C$109</c:f>
              <c:numCache>
                <c:formatCode>General</c:formatCode>
                <c:ptCount val="3"/>
                <c:pt idx="0">
                  <c:v>5.96</c:v>
                </c:pt>
                <c:pt idx="1">
                  <c:v>5.75</c:v>
                </c:pt>
                <c:pt idx="2">
                  <c:v>4.57</c:v>
                </c:pt>
              </c:numCache>
            </c:numRef>
          </c:val>
        </c:ser>
        <c:axId val="138664192"/>
        <c:axId val="85331968"/>
      </c:barChart>
      <c:catAx>
        <c:axId val="138664192"/>
        <c:scaling>
          <c:orientation val="minMax"/>
        </c:scaling>
        <c:axPos val="b"/>
        <c:numFmt formatCode="General" sourceLinked="1"/>
        <c:majorTickMark val="none"/>
        <c:tickLblPos val="nextTo"/>
        <c:crossAx val="85331968"/>
        <c:crosses val="autoZero"/>
        <c:auto val="1"/>
        <c:lblAlgn val="ctr"/>
        <c:lblOffset val="100"/>
      </c:catAx>
      <c:valAx>
        <c:axId val="85331968"/>
        <c:scaling>
          <c:orientation val="minMax"/>
        </c:scaling>
        <c:axPos val="l"/>
        <c:majorGridlines/>
        <c:numFmt formatCode="General" sourceLinked="1"/>
        <c:majorTickMark val="none"/>
        <c:tickLblPos val="nextTo"/>
        <c:crossAx val="138664192"/>
        <c:crosses val="autoZero"/>
        <c:crossBetween val="between"/>
      </c:valAx>
    </c:plotArea>
    <c:plotVisOnly val="1"/>
    <c:dispBlanksAs val="gap"/>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800" b="1" i="0" u="none" strike="noStrike" baseline="0">
                <a:solidFill>
                  <a:srgbClr val="000000"/>
                </a:solidFill>
                <a:latin typeface="Calibri"/>
                <a:ea typeface="Calibri"/>
                <a:cs typeface="Calibri"/>
              </a:defRPr>
            </a:pPr>
            <a:r>
              <a:rPr lang="ru-RU"/>
              <a:t>Количество дошкольников</a:t>
            </a:r>
          </a:p>
        </c:rich>
      </c:tx>
    </c:title>
    <c:plotArea>
      <c:layout/>
      <c:barChart>
        <c:barDir val="col"/>
        <c:grouping val="clustered"/>
        <c:ser>
          <c:idx val="0"/>
          <c:order val="0"/>
          <c:tx>
            <c:strRef>
              <c:f>Лист1!$C$3</c:f>
              <c:strCache>
                <c:ptCount val="1"/>
                <c:pt idx="0">
                  <c:v>ДОУ</c:v>
                </c:pt>
              </c:strCache>
            </c:strRef>
          </c:tx>
          <c:dLbls>
            <c:txPr>
              <a:bodyPr/>
              <a:lstStyle/>
              <a:p>
                <a:pPr>
                  <a:defRPr sz="1000" b="0" i="0" u="none" strike="noStrike" baseline="0">
                    <a:solidFill>
                      <a:srgbClr val="000000"/>
                    </a:solidFill>
                    <a:latin typeface="Calibri"/>
                    <a:ea typeface="Calibri"/>
                    <a:cs typeface="Calibri"/>
                  </a:defRPr>
                </a:pPr>
                <a:endParaRPr lang="ru-RU"/>
              </a:p>
            </c:txPr>
            <c:showVal val="1"/>
          </c:dLbls>
          <c:cat>
            <c:strRef>
              <c:f>Лист1!$B$4:$B$9</c:f>
              <c:strCache>
                <c:ptCount val="6"/>
                <c:pt idx="0">
                  <c:v>2014-2015 учебный год</c:v>
                </c:pt>
                <c:pt idx="1">
                  <c:v>2015-2016 учебный год</c:v>
                </c:pt>
                <c:pt idx="2">
                  <c:v>2016-2017 учебны год</c:v>
                </c:pt>
                <c:pt idx="3">
                  <c:v>2017-2018 учебный год</c:v>
                </c:pt>
                <c:pt idx="4">
                  <c:v>2018-2019 учебный год</c:v>
                </c:pt>
                <c:pt idx="5">
                  <c:v>2019-2020 учебный год</c:v>
                </c:pt>
              </c:strCache>
            </c:strRef>
          </c:cat>
          <c:val>
            <c:numRef>
              <c:f>Лист1!$C$4:$C$9</c:f>
              <c:numCache>
                <c:formatCode>General</c:formatCode>
                <c:ptCount val="6"/>
                <c:pt idx="0">
                  <c:v>1364</c:v>
                </c:pt>
                <c:pt idx="1">
                  <c:v>1304</c:v>
                </c:pt>
                <c:pt idx="2">
                  <c:v>1313</c:v>
                </c:pt>
                <c:pt idx="3">
                  <c:v>1269</c:v>
                </c:pt>
                <c:pt idx="4">
                  <c:v>1171</c:v>
                </c:pt>
                <c:pt idx="5">
                  <c:v>1019</c:v>
                </c:pt>
              </c:numCache>
            </c:numRef>
          </c:val>
        </c:ser>
        <c:ser>
          <c:idx val="1"/>
          <c:order val="1"/>
          <c:tx>
            <c:strRef>
              <c:f>Лист1!$D$3</c:f>
              <c:strCache>
                <c:ptCount val="1"/>
                <c:pt idx="0">
                  <c:v>ОУ</c:v>
                </c:pt>
              </c:strCache>
            </c:strRef>
          </c:tx>
          <c:dLbls>
            <c:txPr>
              <a:bodyPr/>
              <a:lstStyle/>
              <a:p>
                <a:pPr>
                  <a:defRPr sz="1000" b="0" i="0" u="none" strike="noStrike" baseline="0">
                    <a:solidFill>
                      <a:srgbClr val="000000"/>
                    </a:solidFill>
                    <a:latin typeface="Calibri"/>
                    <a:ea typeface="Calibri"/>
                    <a:cs typeface="Calibri"/>
                  </a:defRPr>
                </a:pPr>
                <a:endParaRPr lang="ru-RU"/>
              </a:p>
            </c:txPr>
            <c:showVal val="1"/>
          </c:dLbls>
          <c:cat>
            <c:strRef>
              <c:f>Лист1!$B$4:$B$9</c:f>
              <c:strCache>
                <c:ptCount val="6"/>
                <c:pt idx="0">
                  <c:v>2014-2015 учебный год</c:v>
                </c:pt>
                <c:pt idx="1">
                  <c:v>2015-2016 учебный год</c:v>
                </c:pt>
                <c:pt idx="2">
                  <c:v>2016-2017 учебны год</c:v>
                </c:pt>
                <c:pt idx="3">
                  <c:v>2017-2018 учебный год</c:v>
                </c:pt>
                <c:pt idx="4">
                  <c:v>2018-2019 учебный год</c:v>
                </c:pt>
                <c:pt idx="5">
                  <c:v>2019-2020 учебный год</c:v>
                </c:pt>
              </c:strCache>
            </c:strRef>
          </c:cat>
          <c:val>
            <c:numRef>
              <c:f>Лист1!$D$4:$D$9</c:f>
              <c:numCache>
                <c:formatCode>General</c:formatCode>
                <c:ptCount val="6"/>
                <c:pt idx="0">
                  <c:v>153</c:v>
                </c:pt>
                <c:pt idx="1">
                  <c:v>172</c:v>
                </c:pt>
                <c:pt idx="2">
                  <c:v>211</c:v>
                </c:pt>
                <c:pt idx="3">
                  <c:v>207</c:v>
                </c:pt>
                <c:pt idx="4">
                  <c:v>207</c:v>
                </c:pt>
                <c:pt idx="5">
                  <c:v>258</c:v>
                </c:pt>
              </c:numCache>
            </c:numRef>
          </c:val>
        </c:ser>
        <c:ser>
          <c:idx val="2"/>
          <c:order val="2"/>
          <c:tx>
            <c:strRef>
              <c:f>Лист1!$E$3</c:f>
              <c:strCache>
                <c:ptCount val="1"/>
                <c:pt idx="0">
                  <c:v>Итого </c:v>
                </c:pt>
              </c:strCache>
            </c:strRef>
          </c:tx>
          <c:dLbls>
            <c:txPr>
              <a:bodyPr/>
              <a:lstStyle/>
              <a:p>
                <a:pPr>
                  <a:defRPr sz="1000" b="0" i="0" u="none" strike="noStrike" baseline="0">
                    <a:solidFill>
                      <a:srgbClr val="000000"/>
                    </a:solidFill>
                    <a:latin typeface="Calibri"/>
                    <a:ea typeface="Calibri"/>
                    <a:cs typeface="Calibri"/>
                  </a:defRPr>
                </a:pPr>
                <a:endParaRPr lang="ru-RU"/>
              </a:p>
            </c:txPr>
            <c:showVal val="1"/>
          </c:dLbls>
          <c:cat>
            <c:strRef>
              <c:f>Лист1!$B$4:$B$9</c:f>
              <c:strCache>
                <c:ptCount val="6"/>
                <c:pt idx="0">
                  <c:v>2014-2015 учебный год</c:v>
                </c:pt>
                <c:pt idx="1">
                  <c:v>2015-2016 учебный год</c:v>
                </c:pt>
                <c:pt idx="2">
                  <c:v>2016-2017 учебны год</c:v>
                </c:pt>
                <c:pt idx="3">
                  <c:v>2017-2018 учебный год</c:v>
                </c:pt>
                <c:pt idx="4">
                  <c:v>2018-2019 учебный год</c:v>
                </c:pt>
                <c:pt idx="5">
                  <c:v>2019-2020 учебный год</c:v>
                </c:pt>
              </c:strCache>
            </c:strRef>
          </c:cat>
          <c:val>
            <c:numRef>
              <c:f>Лист1!$E$4:$E$9</c:f>
              <c:numCache>
                <c:formatCode>General</c:formatCode>
                <c:ptCount val="6"/>
                <c:pt idx="0">
                  <c:v>1517</c:v>
                </c:pt>
                <c:pt idx="1">
                  <c:v>1476</c:v>
                </c:pt>
                <c:pt idx="2">
                  <c:v>1524</c:v>
                </c:pt>
                <c:pt idx="3">
                  <c:v>1476</c:v>
                </c:pt>
                <c:pt idx="4">
                  <c:v>1378</c:v>
                </c:pt>
                <c:pt idx="5">
                  <c:v>1277</c:v>
                </c:pt>
              </c:numCache>
            </c:numRef>
          </c:val>
        </c:ser>
        <c:axId val="85363712"/>
        <c:axId val="85381888"/>
      </c:barChart>
      <c:catAx>
        <c:axId val="85363712"/>
        <c:scaling>
          <c:orientation val="minMax"/>
        </c:scaling>
        <c:axPos val="b"/>
        <c:numFmt formatCode="General" sourceLinked="1"/>
        <c:maj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85381888"/>
        <c:crosses val="autoZero"/>
        <c:auto val="1"/>
        <c:lblAlgn val="ctr"/>
        <c:lblOffset val="100"/>
      </c:catAx>
      <c:valAx>
        <c:axId val="85381888"/>
        <c:scaling>
          <c:orientation val="minMax"/>
        </c:scaling>
        <c:axPos val="l"/>
        <c:majorGridlines/>
        <c:numFmt formatCode="General" sourceLinked="1"/>
        <c:maj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85363712"/>
        <c:crosses val="autoZero"/>
        <c:crossBetween val="between"/>
      </c:valAx>
    </c:plotArea>
    <c:legend>
      <c:legendPos val="r"/>
      <c:txPr>
        <a:bodyPr/>
        <a:lstStyle/>
        <a:p>
          <a:pPr>
            <a:defRPr sz="920" b="0" i="0" u="none" strike="noStrike" baseline="0">
              <a:solidFill>
                <a:srgbClr val="000000"/>
              </a:solidFill>
              <a:latin typeface="Calibri"/>
              <a:ea typeface="Calibri"/>
              <a:cs typeface="Calibri"/>
            </a:defRPr>
          </a:pPr>
          <a:endParaRPr lang="ru-RU"/>
        </a:p>
      </c:txPr>
    </c:legend>
    <c:plotVisOnly val="1"/>
    <c:dispBlanksAs val="gap"/>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200" b="1" i="0" u="none" strike="noStrike" baseline="0">
                <a:solidFill>
                  <a:srgbClr val="000000"/>
                </a:solidFill>
                <a:latin typeface="Calibri"/>
                <a:ea typeface="Calibri"/>
                <a:cs typeface="Calibri"/>
              </a:defRPr>
            </a:pPr>
            <a:r>
              <a:rPr lang="ru-RU"/>
              <a:t>Количество обучающихся  (чел.)</a:t>
            </a:r>
          </a:p>
        </c:rich>
      </c:tx>
    </c:title>
    <c:plotArea>
      <c:layout/>
      <c:lineChart>
        <c:grouping val="standard"/>
        <c:ser>
          <c:idx val="0"/>
          <c:order val="0"/>
          <c:marker>
            <c:symbol val="none"/>
          </c:marker>
          <c:dLbls>
            <c:txPr>
              <a:bodyPr/>
              <a:lstStyle/>
              <a:p>
                <a:pPr>
                  <a:defRPr sz="1000" b="0" i="0" u="none" strike="noStrike" baseline="0">
                    <a:solidFill>
                      <a:srgbClr val="000000"/>
                    </a:solidFill>
                    <a:latin typeface="Calibri"/>
                    <a:ea typeface="Calibri"/>
                    <a:cs typeface="Calibri"/>
                  </a:defRPr>
                </a:pPr>
                <a:endParaRPr lang="ru-RU"/>
              </a:p>
            </c:txPr>
            <c:showVal val="1"/>
          </c:dLbls>
          <c:cat>
            <c:strRef>
              <c:f>Лист1!$B$12:$B$17</c:f>
              <c:strCache>
                <c:ptCount val="6"/>
                <c:pt idx="0">
                  <c:v>2014-2015 учебный год</c:v>
                </c:pt>
                <c:pt idx="1">
                  <c:v>2015-2016 учебный год</c:v>
                </c:pt>
                <c:pt idx="2">
                  <c:v>2016-2017 учебны год</c:v>
                </c:pt>
                <c:pt idx="3">
                  <c:v>2017-2018 учебный год</c:v>
                </c:pt>
                <c:pt idx="4">
                  <c:v>2018-2019 учебный год</c:v>
                </c:pt>
                <c:pt idx="5">
                  <c:v>2019-2020 учебный год</c:v>
                </c:pt>
              </c:strCache>
            </c:strRef>
          </c:cat>
          <c:val>
            <c:numRef>
              <c:f>Лист1!$C$12:$C$17</c:f>
              <c:numCache>
                <c:formatCode>General</c:formatCode>
                <c:ptCount val="6"/>
                <c:pt idx="0">
                  <c:v>2783</c:v>
                </c:pt>
                <c:pt idx="1">
                  <c:v>2810</c:v>
                </c:pt>
                <c:pt idx="2">
                  <c:v>2833</c:v>
                </c:pt>
                <c:pt idx="3">
                  <c:v>2797</c:v>
                </c:pt>
                <c:pt idx="4">
                  <c:v>2758</c:v>
                </c:pt>
                <c:pt idx="5">
                  <c:v>2768</c:v>
                </c:pt>
              </c:numCache>
            </c:numRef>
          </c:val>
        </c:ser>
        <c:marker val="1"/>
        <c:axId val="115622656"/>
        <c:axId val="115624192"/>
      </c:lineChart>
      <c:catAx>
        <c:axId val="115622656"/>
        <c:scaling>
          <c:orientation val="minMax"/>
        </c:scaling>
        <c:axPos val="b"/>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15624192"/>
        <c:crosses val="autoZero"/>
        <c:auto val="1"/>
        <c:lblAlgn val="ctr"/>
        <c:lblOffset val="100"/>
      </c:catAx>
      <c:valAx>
        <c:axId val="115624192"/>
        <c:scaling>
          <c:orientation val="minMax"/>
        </c:scaling>
        <c:axPos val="l"/>
        <c:majorGridlines/>
        <c:numFmt formatCode="General" sourceLinked="1"/>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15622656"/>
        <c:crosses val="autoZero"/>
        <c:crossBetween val="between"/>
      </c:valAx>
    </c:plotArea>
    <c:plotVisOnly val="1"/>
    <c:dispBlanksAs val="gap"/>
  </c:chart>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8A5C66-A8AB-4BC6-AB38-D9A89522E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55</Pages>
  <Words>21596</Words>
  <Characters>146623</Characters>
  <Application>Microsoft Office Word</Application>
  <DocSecurity>0</DocSecurity>
  <Lines>1221</Lines>
  <Paragraphs>335</Paragraphs>
  <ScaleCrop>false</ScaleCrop>
  <HeadingPairs>
    <vt:vector size="2" baseType="variant">
      <vt:variant>
        <vt:lpstr>Название</vt:lpstr>
      </vt:variant>
      <vt:variant>
        <vt:i4>1</vt:i4>
      </vt:variant>
    </vt:vector>
  </HeadingPairs>
  <TitlesOfParts>
    <vt:vector size="1" baseType="lpstr">
      <vt:lpstr/>
    </vt:vector>
  </TitlesOfParts>
  <Company>МО Можгинский район</Company>
  <LinksUpToDate>false</LinksUpToDate>
  <CharactersWithSpaces>167884</CharactersWithSpaces>
  <SharedDoc>false</SharedDoc>
  <HLinks>
    <vt:vector size="12" baseType="variant">
      <vt:variant>
        <vt:i4>6357083</vt:i4>
      </vt:variant>
      <vt:variant>
        <vt:i4>3</vt:i4>
      </vt:variant>
      <vt:variant>
        <vt:i4>0</vt:i4>
      </vt:variant>
      <vt:variant>
        <vt:i4>5</vt:i4>
      </vt:variant>
      <vt:variant>
        <vt:lpwstr>http://www.consultant.ru/document/cons_doc_LAW_69381/d2b4e8e565e4c32cef3a413243036d2842303be8/</vt:lpwstr>
      </vt:variant>
      <vt:variant>
        <vt:lpwstr>dst100053</vt:lpwstr>
      </vt:variant>
      <vt:variant>
        <vt:i4>7798896</vt:i4>
      </vt:variant>
      <vt:variant>
        <vt:i4>0</vt:i4>
      </vt:variant>
      <vt:variant>
        <vt:i4>0</vt:i4>
      </vt:variant>
      <vt:variant>
        <vt:i4>5</vt:i4>
      </vt:variant>
      <vt:variant>
        <vt:lpwstr>../../../../User/Desktop/Дорожный фонд/Дор фонд согласов с депутатами.doc</vt:lpwstr>
      </vt:variant>
      <vt:variant>
        <vt:lpwstr>sub_0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Новикова ЛН</cp:lastModifiedBy>
  <cp:revision>2</cp:revision>
  <cp:lastPrinted>2019-08-13T09:00:00Z</cp:lastPrinted>
  <dcterms:created xsi:type="dcterms:W3CDTF">2020-07-14T09:53:00Z</dcterms:created>
  <dcterms:modified xsi:type="dcterms:W3CDTF">2020-07-14T09:53:00Z</dcterms:modified>
</cp:coreProperties>
</file>