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20C" w:rsidRPr="00157F3C" w:rsidRDefault="00FD220C" w:rsidP="00FD220C">
      <w:pPr>
        <w:jc w:val="center"/>
        <w:rPr>
          <w:rFonts w:ascii="Times New Roman" w:hAnsi="Times New Roman"/>
          <w:b/>
          <w:sz w:val="26"/>
          <w:szCs w:val="26"/>
        </w:rPr>
      </w:pPr>
      <w:r w:rsidRPr="00157F3C">
        <w:rPr>
          <w:rFonts w:ascii="Times New Roman" w:hAnsi="Times New Roman"/>
          <w:b/>
          <w:sz w:val="26"/>
          <w:szCs w:val="26"/>
        </w:rPr>
        <w:t>Уведомлен</w:t>
      </w:r>
      <w:r w:rsidR="001C166C">
        <w:rPr>
          <w:rFonts w:ascii="Times New Roman" w:hAnsi="Times New Roman"/>
          <w:b/>
          <w:sz w:val="26"/>
          <w:szCs w:val="26"/>
        </w:rPr>
        <w:t>ие о проведении осмотра объекта</w:t>
      </w:r>
    </w:p>
    <w:p w:rsidR="00FD220C" w:rsidRDefault="00146340" w:rsidP="002F1734">
      <w:pPr>
        <w:spacing w:after="0"/>
        <w:ind w:firstLine="851"/>
        <w:jc w:val="both"/>
        <w:rPr>
          <w:rFonts w:ascii="Times New Roman" w:hAnsi="Times New Roman"/>
          <w:sz w:val="25"/>
          <w:szCs w:val="25"/>
        </w:rPr>
      </w:pPr>
      <w:r w:rsidRPr="00146340">
        <w:rPr>
          <w:rFonts w:ascii="Times New Roman" w:hAnsi="Times New Roman"/>
          <w:sz w:val="24"/>
          <w:szCs w:val="24"/>
        </w:rPr>
        <w:t>В целях проведения мероприятий по реализации Федерального закона № 518-ФЗ «О внесении изменений в отдельные законодательные акты Российской Федерации», в соответствии с  Федеральным законом от 13.07.2015 № 218-ФЗ «О государственной регистрации недвижимости», </w:t>
      </w:r>
      <w:hyperlink r:id="rId5" w:history="1">
        <w:r w:rsidRPr="00146340">
          <w:rPr>
            <w:rStyle w:val="a3"/>
            <w:rFonts w:ascii="Times New Roman" w:hAnsi="Times New Roman"/>
            <w:color w:val="auto"/>
            <w:sz w:val="24"/>
            <w:szCs w:val="24"/>
            <w:u w:val="none"/>
          </w:rPr>
          <w:t xml:space="preserve">Приказом </w:t>
        </w:r>
        <w:proofErr w:type="spellStart"/>
        <w:r w:rsidRPr="00146340">
          <w:rPr>
            <w:rStyle w:val="a3"/>
            <w:rFonts w:ascii="Times New Roman" w:hAnsi="Times New Roman"/>
            <w:color w:val="auto"/>
            <w:sz w:val="24"/>
            <w:szCs w:val="24"/>
            <w:u w:val="none"/>
          </w:rPr>
          <w:t>Росреестра</w:t>
        </w:r>
        <w:proofErr w:type="spellEnd"/>
        <w:r w:rsidRPr="00146340">
          <w:rPr>
            <w:rStyle w:val="a3"/>
            <w:rFonts w:ascii="Times New Roman" w:hAnsi="Times New Roman"/>
            <w:color w:val="auto"/>
            <w:sz w:val="24"/>
            <w:szCs w:val="24"/>
            <w:u w:val="none"/>
          </w:rPr>
          <w:t xml:space="preserve"> от 28.04.2021 № </w:t>
        </w:r>
        <w:proofErr w:type="gramStart"/>
        <w:r w:rsidRPr="00146340">
          <w:rPr>
            <w:rStyle w:val="a3"/>
            <w:rFonts w:ascii="Times New Roman" w:hAnsi="Times New Roman"/>
            <w:color w:val="auto"/>
            <w:sz w:val="24"/>
            <w:szCs w:val="24"/>
            <w:u w:val="none"/>
          </w:rPr>
          <w:t>П</w:t>
        </w:r>
        <w:proofErr w:type="gramEnd"/>
        <w:r w:rsidRPr="00146340">
          <w:rPr>
            <w:rStyle w:val="a3"/>
            <w:rFonts w:ascii="Times New Roman" w:hAnsi="Times New Roman"/>
            <w:color w:val="auto"/>
            <w:sz w:val="24"/>
            <w:szCs w:val="24"/>
            <w:u w:val="none"/>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hyperlink>
      <w:r w:rsidR="0091005C">
        <w:rPr>
          <w:rFonts w:ascii="Times New Roman" w:hAnsi="Times New Roman"/>
          <w:sz w:val="24"/>
          <w:szCs w:val="24"/>
        </w:rPr>
        <w:t>»,</w:t>
      </w:r>
      <w:r w:rsidRPr="00146340">
        <w:rPr>
          <w:rFonts w:ascii="Arial" w:hAnsi="Arial" w:cs="Arial"/>
          <w:sz w:val="18"/>
          <w:szCs w:val="18"/>
        </w:rPr>
        <w:t xml:space="preserve">  </w:t>
      </w:r>
      <w:r w:rsidR="0091005C" w:rsidRPr="00B637BD">
        <w:rPr>
          <w:rFonts w:ascii="Times New Roman" w:hAnsi="Times New Roman"/>
          <w:sz w:val="25"/>
          <w:szCs w:val="25"/>
        </w:rPr>
        <w:t xml:space="preserve"> </w:t>
      </w:r>
      <w:r w:rsidR="00002E63">
        <w:rPr>
          <w:rFonts w:ascii="Times New Roman" w:eastAsia="Times New Roman" w:hAnsi="Times New Roman"/>
          <w:color w:val="000000"/>
          <w:sz w:val="24"/>
          <w:szCs w:val="24"/>
          <w:lang w:eastAsia="ru-RU"/>
        </w:rPr>
        <w:t>Администрация</w:t>
      </w:r>
      <w:r w:rsidR="00002E63" w:rsidRPr="00DC3526">
        <w:rPr>
          <w:rFonts w:ascii="Times New Roman" w:eastAsia="Times New Roman" w:hAnsi="Times New Roman"/>
          <w:color w:val="000000"/>
          <w:sz w:val="24"/>
          <w:szCs w:val="24"/>
          <w:lang w:eastAsia="ru-RU"/>
        </w:rPr>
        <w:t xml:space="preserve"> муниципального образования «Муниципальный округ Можгинский район Удмуртской Республики»</w:t>
      </w:r>
      <w:r w:rsidR="00002E63">
        <w:rPr>
          <w:rFonts w:ascii="Times New Roman" w:eastAsia="Times New Roman" w:hAnsi="Times New Roman"/>
          <w:color w:val="000000"/>
          <w:sz w:val="24"/>
          <w:szCs w:val="24"/>
          <w:lang w:eastAsia="ru-RU"/>
        </w:rPr>
        <w:t xml:space="preserve"> </w:t>
      </w:r>
      <w:r w:rsidR="00FD220C" w:rsidRPr="00B637BD">
        <w:rPr>
          <w:rFonts w:ascii="Times New Roman" w:hAnsi="Times New Roman"/>
          <w:sz w:val="25"/>
          <w:szCs w:val="25"/>
        </w:rPr>
        <w:t xml:space="preserve">уведомляет о проведении </w:t>
      </w:r>
      <w:r w:rsidR="0096614F">
        <w:rPr>
          <w:rFonts w:ascii="Times New Roman" w:hAnsi="Times New Roman"/>
          <w:sz w:val="25"/>
          <w:szCs w:val="25"/>
          <w:u w:val="single"/>
        </w:rPr>
        <w:t>17</w:t>
      </w:r>
      <w:bookmarkStart w:id="0" w:name="_GoBack"/>
      <w:bookmarkEnd w:id="0"/>
      <w:r w:rsidR="00FD220C">
        <w:rPr>
          <w:rFonts w:ascii="Times New Roman" w:hAnsi="Times New Roman"/>
          <w:sz w:val="25"/>
          <w:szCs w:val="25"/>
          <w:u w:val="single"/>
        </w:rPr>
        <w:t>.</w:t>
      </w:r>
      <w:r w:rsidR="00FD220C" w:rsidRPr="007B20C0">
        <w:rPr>
          <w:rFonts w:ascii="Times New Roman" w:hAnsi="Times New Roman"/>
          <w:sz w:val="25"/>
          <w:szCs w:val="25"/>
          <w:u w:val="single"/>
        </w:rPr>
        <w:t>0</w:t>
      </w:r>
      <w:r w:rsidR="0041366E">
        <w:rPr>
          <w:rFonts w:ascii="Times New Roman" w:hAnsi="Times New Roman"/>
          <w:sz w:val="25"/>
          <w:szCs w:val="25"/>
          <w:u w:val="single"/>
        </w:rPr>
        <w:t>4</w:t>
      </w:r>
      <w:r w:rsidR="000B2782">
        <w:rPr>
          <w:rFonts w:ascii="Times New Roman" w:hAnsi="Times New Roman"/>
          <w:sz w:val="25"/>
          <w:szCs w:val="25"/>
          <w:u w:val="single"/>
        </w:rPr>
        <w:t>.202</w:t>
      </w:r>
      <w:r w:rsidR="0041366E">
        <w:rPr>
          <w:rFonts w:ascii="Times New Roman" w:hAnsi="Times New Roman"/>
          <w:sz w:val="25"/>
          <w:szCs w:val="25"/>
          <w:u w:val="single"/>
        </w:rPr>
        <w:t>3</w:t>
      </w:r>
      <w:r w:rsidR="000B2782">
        <w:rPr>
          <w:rFonts w:ascii="Times New Roman" w:hAnsi="Times New Roman"/>
          <w:sz w:val="25"/>
          <w:szCs w:val="25"/>
          <w:u w:val="single"/>
        </w:rPr>
        <w:t xml:space="preserve"> года в 10</w:t>
      </w:r>
      <w:r w:rsidR="00FD220C" w:rsidRPr="007B20C0">
        <w:rPr>
          <w:rFonts w:ascii="Times New Roman" w:hAnsi="Times New Roman"/>
          <w:sz w:val="25"/>
          <w:szCs w:val="25"/>
          <w:u w:val="single"/>
        </w:rPr>
        <w:t>°° часов</w:t>
      </w:r>
      <w:r w:rsidR="00FD220C">
        <w:rPr>
          <w:rFonts w:ascii="Times New Roman" w:hAnsi="Times New Roman"/>
          <w:sz w:val="25"/>
          <w:szCs w:val="25"/>
        </w:rPr>
        <w:t xml:space="preserve"> </w:t>
      </w:r>
      <w:r w:rsidR="00FD220C" w:rsidRPr="00B637BD">
        <w:rPr>
          <w:rFonts w:ascii="Times New Roman" w:hAnsi="Times New Roman"/>
          <w:sz w:val="25"/>
          <w:szCs w:val="25"/>
        </w:rPr>
        <w:t xml:space="preserve">осмотра </w:t>
      </w:r>
      <w:r w:rsidR="001C166C">
        <w:rPr>
          <w:rFonts w:ascii="Times New Roman" w:hAnsi="Times New Roman"/>
          <w:sz w:val="25"/>
          <w:szCs w:val="25"/>
        </w:rPr>
        <w:t>жилого дома</w:t>
      </w:r>
      <w:r w:rsidR="00FD220C" w:rsidRPr="00B637BD">
        <w:rPr>
          <w:rFonts w:ascii="Times New Roman" w:hAnsi="Times New Roman"/>
          <w:sz w:val="25"/>
          <w:szCs w:val="25"/>
        </w:rPr>
        <w:t xml:space="preserve">: </w:t>
      </w:r>
    </w:p>
    <w:p w:rsidR="002F1734" w:rsidRPr="00B637BD" w:rsidRDefault="002F1734" w:rsidP="002F1734">
      <w:pPr>
        <w:spacing w:after="0"/>
        <w:ind w:firstLine="851"/>
        <w:jc w:val="both"/>
        <w:rPr>
          <w:rFonts w:ascii="Times New Roman" w:hAnsi="Times New Roman"/>
          <w:sz w:val="25"/>
          <w:szCs w:val="25"/>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4953"/>
        <w:gridCol w:w="2410"/>
      </w:tblGrid>
      <w:tr w:rsidR="0020751E" w:rsidRPr="00B637BD" w:rsidTr="004435C3">
        <w:tc>
          <w:tcPr>
            <w:tcW w:w="2101" w:type="dxa"/>
            <w:tcBorders>
              <w:top w:val="single" w:sz="4" w:space="0" w:color="auto"/>
              <w:left w:val="single" w:sz="4" w:space="0" w:color="auto"/>
              <w:bottom w:val="single" w:sz="4" w:space="0" w:color="auto"/>
              <w:right w:val="single" w:sz="4" w:space="0" w:color="auto"/>
            </w:tcBorders>
            <w:vAlign w:val="center"/>
            <w:hideMark/>
          </w:tcPr>
          <w:p w:rsidR="0020751E" w:rsidRPr="00B637BD" w:rsidRDefault="0020751E" w:rsidP="004F635C">
            <w:pPr>
              <w:widowControl w:val="0"/>
              <w:adjustRightInd w:val="0"/>
              <w:spacing w:after="0"/>
              <w:ind w:right="-85"/>
              <w:jc w:val="center"/>
              <w:textAlignment w:val="baseline"/>
              <w:rPr>
                <w:rFonts w:ascii="Times New Roman" w:eastAsia="Times New Roman" w:hAnsi="Times New Roman"/>
                <w:color w:val="000000"/>
                <w:sz w:val="24"/>
                <w:szCs w:val="24"/>
                <w:lang w:eastAsia="ru-RU"/>
              </w:rPr>
            </w:pPr>
            <w:r w:rsidRPr="00B637BD">
              <w:rPr>
                <w:rFonts w:ascii="Times New Roman" w:eastAsia="Times New Roman" w:hAnsi="Times New Roman"/>
                <w:b/>
                <w:color w:val="000000"/>
                <w:sz w:val="24"/>
                <w:szCs w:val="24"/>
                <w:lang w:eastAsia="ru-RU"/>
              </w:rPr>
              <w:t>Кадастровый номер</w:t>
            </w:r>
          </w:p>
        </w:tc>
        <w:tc>
          <w:tcPr>
            <w:tcW w:w="4953" w:type="dxa"/>
            <w:tcBorders>
              <w:top w:val="single" w:sz="4" w:space="0" w:color="auto"/>
              <w:left w:val="single" w:sz="4" w:space="0" w:color="auto"/>
              <w:bottom w:val="single" w:sz="4" w:space="0" w:color="auto"/>
              <w:right w:val="single" w:sz="4" w:space="0" w:color="auto"/>
            </w:tcBorders>
            <w:vAlign w:val="center"/>
            <w:hideMark/>
          </w:tcPr>
          <w:p w:rsidR="0020751E" w:rsidRPr="00B637BD" w:rsidRDefault="0020751E" w:rsidP="004F635C">
            <w:pPr>
              <w:widowControl w:val="0"/>
              <w:adjustRightInd w:val="0"/>
              <w:spacing w:after="0"/>
              <w:ind w:right="-85"/>
              <w:jc w:val="center"/>
              <w:textAlignment w:val="baseline"/>
              <w:rPr>
                <w:rFonts w:ascii="Times New Roman" w:eastAsia="Times New Roman" w:hAnsi="Times New Roman"/>
                <w:color w:val="000000"/>
                <w:sz w:val="24"/>
                <w:szCs w:val="24"/>
                <w:lang w:eastAsia="ru-RU"/>
              </w:rPr>
            </w:pPr>
            <w:r w:rsidRPr="00B637BD">
              <w:rPr>
                <w:rFonts w:ascii="Times New Roman" w:eastAsia="Times New Roman" w:hAnsi="Times New Roman"/>
                <w:b/>
                <w:color w:val="000000"/>
                <w:sz w:val="24"/>
                <w:szCs w:val="24"/>
                <w:lang w:eastAsia="ru-RU"/>
              </w:rPr>
              <w:t>Адрес</w:t>
            </w:r>
          </w:p>
        </w:tc>
        <w:tc>
          <w:tcPr>
            <w:tcW w:w="2410" w:type="dxa"/>
            <w:tcBorders>
              <w:top w:val="single" w:sz="4" w:space="0" w:color="auto"/>
              <w:left w:val="single" w:sz="4" w:space="0" w:color="auto"/>
              <w:bottom w:val="single" w:sz="4" w:space="0" w:color="auto"/>
              <w:right w:val="single" w:sz="4" w:space="0" w:color="auto"/>
            </w:tcBorders>
            <w:vAlign w:val="center"/>
            <w:hideMark/>
          </w:tcPr>
          <w:p w:rsidR="0020751E" w:rsidRPr="00B637BD" w:rsidRDefault="0020751E" w:rsidP="004F635C">
            <w:pPr>
              <w:spacing w:after="0"/>
              <w:jc w:val="center"/>
              <w:rPr>
                <w:rFonts w:ascii="Times New Roman" w:eastAsia="Times New Roman" w:hAnsi="Times New Roman"/>
                <w:b/>
                <w:color w:val="000000"/>
                <w:sz w:val="24"/>
                <w:szCs w:val="24"/>
                <w:lang w:eastAsia="ru-RU"/>
              </w:rPr>
            </w:pPr>
            <w:r w:rsidRPr="00B637BD">
              <w:rPr>
                <w:rFonts w:ascii="Times New Roman" w:eastAsia="Times New Roman" w:hAnsi="Times New Roman"/>
                <w:b/>
                <w:color w:val="000000"/>
                <w:sz w:val="24"/>
                <w:szCs w:val="24"/>
                <w:lang w:eastAsia="ru-RU"/>
              </w:rPr>
              <w:t xml:space="preserve">Площадь, </w:t>
            </w:r>
            <w:proofErr w:type="gramStart"/>
            <w:r w:rsidRPr="00B637BD">
              <w:rPr>
                <w:rFonts w:ascii="Times New Roman" w:eastAsia="Times New Roman" w:hAnsi="Times New Roman"/>
                <w:b/>
                <w:color w:val="000000"/>
                <w:sz w:val="24"/>
                <w:szCs w:val="24"/>
                <w:lang w:eastAsia="ru-RU"/>
              </w:rPr>
              <w:t>м</w:t>
            </w:r>
            <w:proofErr w:type="gramEnd"/>
            <w:r w:rsidRPr="00B637BD">
              <w:rPr>
                <w:rFonts w:ascii="Times New Roman" w:eastAsia="Times New Roman" w:hAnsi="Times New Roman"/>
                <w:b/>
                <w:color w:val="000000"/>
                <w:sz w:val="24"/>
                <w:szCs w:val="24"/>
                <w:lang w:eastAsia="ru-RU"/>
              </w:rPr>
              <w:t>²</w:t>
            </w:r>
          </w:p>
        </w:tc>
      </w:tr>
      <w:tr w:rsidR="0020751E" w:rsidRPr="00B637BD" w:rsidTr="004435C3">
        <w:trPr>
          <w:trHeight w:val="745"/>
        </w:trPr>
        <w:tc>
          <w:tcPr>
            <w:tcW w:w="2101" w:type="dxa"/>
            <w:tcBorders>
              <w:top w:val="single" w:sz="4" w:space="0" w:color="auto"/>
              <w:left w:val="single" w:sz="4" w:space="0" w:color="auto"/>
              <w:bottom w:val="single" w:sz="4" w:space="0" w:color="auto"/>
              <w:right w:val="single" w:sz="4" w:space="0" w:color="auto"/>
            </w:tcBorders>
            <w:vAlign w:val="center"/>
            <w:hideMark/>
          </w:tcPr>
          <w:p w:rsidR="0020751E" w:rsidRPr="00454B32" w:rsidRDefault="0041366E" w:rsidP="004F635C">
            <w:pPr>
              <w:spacing w:after="0"/>
              <w:rPr>
                <w:rFonts w:ascii="Times New Roman" w:hAnsi="Times New Roman"/>
                <w:color w:val="000000"/>
              </w:rPr>
            </w:pPr>
            <w:r>
              <w:rPr>
                <w:rFonts w:ascii="Times New Roman" w:hAnsi="Times New Roman"/>
                <w:color w:val="000000"/>
              </w:rPr>
              <w:t>18:17:083004:679</w:t>
            </w:r>
          </w:p>
        </w:tc>
        <w:tc>
          <w:tcPr>
            <w:tcW w:w="4953" w:type="dxa"/>
            <w:tcBorders>
              <w:top w:val="single" w:sz="4" w:space="0" w:color="auto"/>
              <w:left w:val="single" w:sz="4" w:space="0" w:color="auto"/>
              <w:bottom w:val="single" w:sz="4" w:space="0" w:color="auto"/>
              <w:right w:val="single" w:sz="4" w:space="0" w:color="auto"/>
            </w:tcBorders>
            <w:vAlign w:val="center"/>
            <w:hideMark/>
          </w:tcPr>
          <w:p w:rsidR="0020751E" w:rsidRPr="00454B32" w:rsidRDefault="0020751E" w:rsidP="0041366E">
            <w:pPr>
              <w:spacing w:after="0"/>
              <w:rPr>
                <w:rFonts w:ascii="Times New Roman" w:hAnsi="Times New Roman"/>
                <w:color w:val="000000"/>
              </w:rPr>
            </w:pPr>
            <w:r w:rsidRPr="00454B32">
              <w:rPr>
                <w:rFonts w:ascii="Times New Roman" w:hAnsi="Times New Roman"/>
                <w:color w:val="000000"/>
              </w:rPr>
              <w:t xml:space="preserve">Удмуртская Республика, </w:t>
            </w:r>
            <w:r>
              <w:rPr>
                <w:rFonts w:ascii="Times New Roman" w:hAnsi="Times New Roman"/>
                <w:color w:val="000000"/>
              </w:rPr>
              <w:t xml:space="preserve">Можгинский район, </w:t>
            </w:r>
            <w:proofErr w:type="spellStart"/>
            <w:r>
              <w:rPr>
                <w:rFonts w:ascii="Times New Roman" w:hAnsi="Times New Roman"/>
                <w:color w:val="000000"/>
              </w:rPr>
              <w:t>с</w:t>
            </w:r>
            <w:proofErr w:type="gramStart"/>
            <w:r>
              <w:rPr>
                <w:rFonts w:ascii="Times New Roman" w:hAnsi="Times New Roman"/>
                <w:color w:val="000000"/>
              </w:rPr>
              <w:t>.П</w:t>
            </w:r>
            <w:proofErr w:type="gramEnd"/>
            <w:r>
              <w:rPr>
                <w:rFonts w:ascii="Times New Roman" w:hAnsi="Times New Roman"/>
                <w:color w:val="000000"/>
              </w:rPr>
              <w:t>ычас</w:t>
            </w:r>
            <w:proofErr w:type="spellEnd"/>
            <w:r>
              <w:rPr>
                <w:rFonts w:ascii="Times New Roman" w:hAnsi="Times New Roman"/>
                <w:color w:val="000000"/>
              </w:rPr>
              <w:t xml:space="preserve">, </w:t>
            </w:r>
            <w:proofErr w:type="spellStart"/>
            <w:r>
              <w:rPr>
                <w:rFonts w:ascii="Times New Roman" w:hAnsi="Times New Roman"/>
                <w:color w:val="000000"/>
              </w:rPr>
              <w:t>ул.</w:t>
            </w:r>
            <w:r w:rsidR="0041366E">
              <w:rPr>
                <w:rFonts w:ascii="Times New Roman" w:hAnsi="Times New Roman"/>
                <w:color w:val="000000"/>
              </w:rPr>
              <w:t>Труда</w:t>
            </w:r>
            <w:proofErr w:type="spellEnd"/>
            <w:r w:rsidR="004435C3">
              <w:rPr>
                <w:rFonts w:ascii="Times New Roman" w:hAnsi="Times New Roman"/>
                <w:color w:val="000000"/>
              </w:rPr>
              <w:t xml:space="preserve">, </w:t>
            </w:r>
            <w:r w:rsidR="0041366E">
              <w:rPr>
                <w:rFonts w:ascii="Times New Roman" w:hAnsi="Times New Roman"/>
                <w:color w:val="000000"/>
              </w:rPr>
              <w:t xml:space="preserve"> д.9</w:t>
            </w:r>
            <w:r>
              <w:rPr>
                <w:rFonts w:ascii="Times New Roman" w:hAnsi="Times New Roman"/>
                <w:color w:val="000000"/>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20751E" w:rsidRPr="00454B32" w:rsidRDefault="0053486E" w:rsidP="004F635C">
            <w:pPr>
              <w:spacing w:after="0"/>
              <w:jc w:val="center"/>
              <w:rPr>
                <w:rFonts w:ascii="Times New Roman" w:eastAsia="Times New Roman" w:hAnsi="Times New Roman"/>
                <w:color w:val="000000"/>
                <w:lang w:eastAsia="ru-RU"/>
              </w:rPr>
            </w:pPr>
            <w:r>
              <w:rPr>
                <w:rFonts w:ascii="Times New Roman" w:eastAsia="Times New Roman" w:hAnsi="Times New Roman"/>
                <w:color w:val="000000"/>
                <w:lang w:eastAsia="ru-RU"/>
              </w:rPr>
              <w:t>25,6</w:t>
            </w:r>
          </w:p>
        </w:tc>
      </w:tr>
    </w:tbl>
    <w:p w:rsidR="00395E52" w:rsidRDefault="00C21602" w:rsidP="004F635C">
      <w:pPr>
        <w:shd w:val="clear" w:color="auto" w:fill="FFFFFF"/>
        <w:spacing w:before="100" w:beforeAutospacing="1" w:after="100" w:afterAutospacing="1"/>
        <w:ind w:firstLine="708"/>
        <w:jc w:val="both"/>
      </w:pPr>
      <w:r w:rsidRPr="00D64E30">
        <w:rPr>
          <w:rFonts w:ascii="Times New Roman" w:eastAsia="Times New Roman" w:hAnsi="Times New Roman"/>
          <w:color w:val="000000"/>
          <w:sz w:val="24"/>
          <w:szCs w:val="24"/>
          <w:lang w:eastAsia="ru-RU"/>
        </w:rPr>
        <w:t xml:space="preserve">Осмотр будет осуществляться комиссией, утвержденной </w:t>
      </w:r>
      <w:r w:rsidR="008A57F8">
        <w:rPr>
          <w:rFonts w:ascii="Times New Roman" w:eastAsia="Times New Roman" w:hAnsi="Times New Roman"/>
          <w:color w:val="000000"/>
          <w:sz w:val="24"/>
          <w:szCs w:val="24"/>
          <w:lang w:eastAsia="ru-RU"/>
        </w:rPr>
        <w:t>п</w:t>
      </w:r>
      <w:r w:rsidR="007B7AE0">
        <w:rPr>
          <w:rFonts w:ascii="Times New Roman" w:eastAsia="Times New Roman" w:hAnsi="Times New Roman"/>
          <w:color w:val="000000"/>
          <w:sz w:val="24"/>
          <w:szCs w:val="24"/>
          <w:lang w:eastAsia="ru-RU"/>
        </w:rPr>
        <w:t>остановлением</w:t>
      </w:r>
      <w:r w:rsidRPr="00D64E30">
        <w:rPr>
          <w:rFonts w:ascii="Times New Roman" w:eastAsia="Times New Roman" w:hAnsi="Times New Roman"/>
          <w:color w:val="000000"/>
          <w:sz w:val="24"/>
          <w:szCs w:val="24"/>
          <w:lang w:eastAsia="ru-RU"/>
        </w:rPr>
        <w:t xml:space="preserve"> </w:t>
      </w:r>
      <w:r w:rsidR="008A57F8">
        <w:rPr>
          <w:rFonts w:ascii="Times New Roman" w:eastAsia="Times New Roman" w:hAnsi="Times New Roman"/>
          <w:color w:val="000000"/>
          <w:sz w:val="24"/>
          <w:szCs w:val="24"/>
          <w:lang w:eastAsia="ru-RU"/>
        </w:rPr>
        <w:t>Администрации</w:t>
      </w:r>
      <w:r w:rsidR="008A57F8" w:rsidRPr="00DC3526">
        <w:rPr>
          <w:rFonts w:ascii="Times New Roman" w:eastAsia="Times New Roman" w:hAnsi="Times New Roman"/>
          <w:color w:val="000000"/>
          <w:sz w:val="24"/>
          <w:szCs w:val="24"/>
          <w:lang w:eastAsia="ru-RU"/>
        </w:rPr>
        <w:t xml:space="preserve"> муниципального образования «Муниципальный округ Можгинский район Удмуртской Республики»</w:t>
      </w:r>
      <w:r w:rsidR="008A57F8">
        <w:rPr>
          <w:rFonts w:ascii="Times New Roman" w:eastAsia="Times New Roman" w:hAnsi="Times New Roman"/>
          <w:color w:val="000000"/>
          <w:sz w:val="24"/>
          <w:szCs w:val="24"/>
          <w:lang w:eastAsia="ru-RU"/>
        </w:rPr>
        <w:t xml:space="preserve"> №404 от 13 мая 2022 года.</w:t>
      </w:r>
    </w:p>
    <w:sectPr w:rsidR="00395E52" w:rsidSect="009308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B63"/>
    <w:rsid w:val="00002E63"/>
    <w:rsid w:val="00017B63"/>
    <w:rsid w:val="000B2782"/>
    <w:rsid w:val="00146340"/>
    <w:rsid w:val="001C166C"/>
    <w:rsid w:val="0020751E"/>
    <w:rsid w:val="002F1734"/>
    <w:rsid w:val="00395E52"/>
    <w:rsid w:val="0041366E"/>
    <w:rsid w:val="004435C3"/>
    <w:rsid w:val="004F635C"/>
    <w:rsid w:val="0053486E"/>
    <w:rsid w:val="00550A86"/>
    <w:rsid w:val="007B7AE0"/>
    <w:rsid w:val="00861072"/>
    <w:rsid w:val="008A57F8"/>
    <w:rsid w:val="0091005C"/>
    <w:rsid w:val="0096614F"/>
    <w:rsid w:val="009A651D"/>
    <w:rsid w:val="009B66FF"/>
    <w:rsid w:val="00A371D9"/>
    <w:rsid w:val="00C21602"/>
    <w:rsid w:val="00D64E30"/>
    <w:rsid w:val="00DC3526"/>
    <w:rsid w:val="00FC6949"/>
    <w:rsid w:val="00FD2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20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463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20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463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rur.midural.ru/uploads/2021/08/210813_pp0179.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189</Words>
  <Characters>1079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6</cp:revision>
  <cp:lastPrinted>2023-04-12T07:22:00Z</cp:lastPrinted>
  <dcterms:created xsi:type="dcterms:W3CDTF">2022-07-06T06:18:00Z</dcterms:created>
  <dcterms:modified xsi:type="dcterms:W3CDTF">2023-04-12T07:24:00Z</dcterms:modified>
</cp:coreProperties>
</file>