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2830" w14:textId="10BB1CEF" w:rsidR="00C71095" w:rsidRPr="004E3868" w:rsidRDefault="009E0DD8" w:rsidP="00EC6296">
      <w:pPr>
        <w:ind w:firstLine="567"/>
        <w:jc w:val="both"/>
        <w:rPr>
          <w:b/>
          <w:sz w:val="22"/>
          <w:szCs w:val="22"/>
        </w:rPr>
      </w:pPr>
      <w:r w:rsidRPr="00EC6296">
        <w:rPr>
          <w:b/>
          <w:sz w:val="22"/>
          <w:szCs w:val="22"/>
        </w:rPr>
        <w:t>И</w:t>
      </w:r>
      <w:r w:rsidR="00971500" w:rsidRPr="00EC6296">
        <w:rPr>
          <w:b/>
          <w:sz w:val="22"/>
          <w:szCs w:val="22"/>
        </w:rPr>
        <w:t>нформация о результатах</w:t>
      </w:r>
      <w:r w:rsidRPr="00EC6296">
        <w:rPr>
          <w:b/>
          <w:sz w:val="22"/>
          <w:szCs w:val="22"/>
        </w:rPr>
        <w:t xml:space="preserve"> </w:t>
      </w:r>
      <w:r w:rsidR="00F14B88" w:rsidRPr="00C71095">
        <w:rPr>
          <w:b/>
          <w:sz w:val="22"/>
          <w:szCs w:val="22"/>
        </w:rPr>
        <w:t xml:space="preserve">проверки </w:t>
      </w:r>
      <w:r w:rsidR="00775727" w:rsidRPr="00C71095">
        <w:rPr>
          <w:b/>
          <w:sz w:val="22"/>
          <w:szCs w:val="22"/>
        </w:rPr>
        <w:t xml:space="preserve">достоверности отчёта о реализации муниципальной программы </w:t>
      </w:r>
      <w:r w:rsidR="00775727" w:rsidRPr="004E3868">
        <w:rPr>
          <w:b/>
          <w:sz w:val="22"/>
          <w:szCs w:val="22"/>
        </w:rPr>
        <w:t>муниципального образования</w:t>
      </w:r>
      <w:r w:rsidR="00C71095" w:rsidRPr="004E3868">
        <w:rPr>
          <w:b/>
          <w:sz w:val="22"/>
          <w:szCs w:val="22"/>
        </w:rPr>
        <w:t xml:space="preserve"> «</w:t>
      </w:r>
      <w:r w:rsidR="00C71095" w:rsidRPr="004E3868">
        <w:rPr>
          <w:b/>
          <w:sz w:val="22"/>
          <w:szCs w:val="22"/>
          <w:lang w:eastAsia="en-US"/>
        </w:rPr>
        <w:t>Муниципальный округ Можгинский район Удмуртской Республики</w:t>
      </w:r>
      <w:r w:rsidR="00C71095" w:rsidRPr="004E3868">
        <w:rPr>
          <w:b/>
          <w:sz w:val="22"/>
          <w:szCs w:val="22"/>
        </w:rPr>
        <w:t>» «</w:t>
      </w:r>
      <w:r w:rsidR="004E3868" w:rsidRPr="004E3868">
        <w:rPr>
          <w:b/>
          <w:sz w:val="22"/>
          <w:szCs w:val="22"/>
        </w:rPr>
        <w:t>Формирование современного облика населённых пунктов муниципального образования «Муниципальный округ Можгинский район Удмуртской Республики</w:t>
      </w:r>
      <w:r w:rsidR="00C71095" w:rsidRPr="004E3868">
        <w:rPr>
          <w:b/>
          <w:sz w:val="22"/>
          <w:szCs w:val="22"/>
        </w:rPr>
        <w:t>».</w:t>
      </w:r>
    </w:p>
    <w:p w14:paraId="47BEB401" w14:textId="2FD87134" w:rsidR="00C71095" w:rsidRPr="004E3868" w:rsidRDefault="00EC6296" w:rsidP="00C71095">
      <w:pPr>
        <w:ind w:firstLine="567"/>
        <w:jc w:val="both"/>
        <w:rPr>
          <w:sz w:val="22"/>
          <w:szCs w:val="22"/>
        </w:rPr>
      </w:pPr>
      <w:r w:rsidRPr="00EC6296">
        <w:rPr>
          <w:sz w:val="22"/>
          <w:szCs w:val="22"/>
        </w:rPr>
        <w:t xml:space="preserve">В соответствии с планом контрольных мероприятий по осуществлению внутреннего муниципального </w:t>
      </w:r>
      <w:r w:rsidRPr="004E3868">
        <w:rPr>
          <w:sz w:val="22"/>
          <w:szCs w:val="22"/>
        </w:rPr>
        <w:t>финансового контроля Управления финансов Администрации муниципального образования «</w:t>
      </w:r>
      <w:r w:rsidR="00C71095" w:rsidRPr="004E3868">
        <w:rPr>
          <w:sz w:val="22"/>
          <w:szCs w:val="22"/>
          <w:lang w:eastAsia="en-US"/>
        </w:rPr>
        <w:t>Муниципальный округ Можгинский район Удмуртской Республики</w:t>
      </w:r>
      <w:r w:rsidRPr="004E3868">
        <w:rPr>
          <w:sz w:val="22"/>
          <w:szCs w:val="22"/>
        </w:rPr>
        <w:t>» на 202</w:t>
      </w:r>
      <w:r w:rsidR="004E3868" w:rsidRPr="004E3868">
        <w:rPr>
          <w:sz w:val="22"/>
          <w:szCs w:val="22"/>
        </w:rPr>
        <w:t>5</w:t>
      </w:r>
      <w:r w:rsidRPr="004E3868">
        <w:rPr>
          <w:sz w:val="22"/>
          <w:szCs w:val="22"/>
        </w:rPr>
        <w:t xml:space="preserve"> год и приказом Управления финансов </w:t>
      </w:r>
      <w:r w:rsidR="004E3868" w:rsidRPr="004E3868">
        <w:rPr>
          <w:sz w:val="22"/>
          <w:szCs w:val="22"/>
        </w:rPr>
        <w:t xml:space="preserve">от 18.06.2025г. №30 </w:t>
      </w:r>
      <w:r w:rsidRPr="004E3868">
        <w:rPr>
          <w:sz w:val="22"/>
          <w:szCs w:val="22"/>
        </w:rPr>
        <w:t xml:space="preserve">в период с </w:t>
      </w:r>
      <w:r w:rsidR="004E3868" w:rsidRPr="004E3868">
        <w:rPr>
          <w:sz w:val="22"/>
          <w:szCs w:val="22"/>
        </w:rPr>
        <w:t xml:space="preserve">19 июня по 08 июля </w:t>
      </w:r>
      <w:r w:rsidRPr="004E3868">
        <w:rPr>
          <w:sz w:val="22"/>
          <w:szCs w:val="22"/>
        </w:rPr>
        <w:t>202</w:t>
      </w:r>
      <w:r w:rsidR="004E3868" w:rsidRPr="004E3868">
        <w:rPr>
          <w:sz w:val="22"/>
          <w:szCs w:val="22"/>
        </w:rPr>
        <w:t>5</w:t>
      </w:r>
      <w:r w:rsidRPr="004E3868">
        <w:rPr>
          <w:sz w:val="22"/>
          <w:szCs w:val="22"/>
        </w:rPr>
        <w:t xml:space="preserve">г. проведена плановая проверка достоверности отчёта о реализации муниципальной программы муниципального образования </w:t>
      </w:r>
      <w:r w:rsidR="00C71095" w:rsidRPr="004E3868">
        <w:rPr>
          <w:sz w:val="22"/>
          <w:szCs w:val="22"/>
        </w:rPr>
        <w:t>«</w:t>
      </w:r>
      <w:r w:rsidR="00C71095" w:rsidRPr="004E3868">
        <w:rPr>
          <w:sz w:val="22"/>
          <w:szCs w:val="22"/>
          <w:lang w:eastAsia="en-US"/>
        </w:rPr>
        <w:t>Муниципальный округ Можгинский район Удмуртской Республики</w:t>
      </w:r>
      <w:r w:rsidR="00C71095" w:rsidRPr="004E3868">
        <w:rPr>
          <w:sz w:val="22"/>
          <w:szCs w:val="22"/>
        </w:rPr>
        <w:t>» «</w:t>
      </w:r>
      <w:r w:rsidR="004E3868" w:rsidRPr="004E3868">
        <w:rPr>
          <w:sz w:val="22"/>
          <w:szCs w:val="22"/>
        </w:rPr>
        <w:t>Формирование современного облика населённых пунктов муниципального образования «Муниципальный округ Можгинский район Удмуртской Республики</w:t>
      </w:r>
      <w:r w:rsidR="00C71095" w:rsidRPr="004E3868">
        <w:rPr>
          <w:sz w:val="22"/>
          <w:szCs w:val="22"/>
        </w:rPr>
        <w:t>».</w:t>
      </w:r>
    </w:p>
    <w:p w14:paraId="358DD3FC" w14:textId="1CBA511F" w:rsidR="00EC6296" w:rsidRPr="004E3868" w:rsidRDefault="00EC6296" w:rsidP="004E3868">
      <w:pPr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Проверяемый период с 01.01.202</w:t>
      </w:r>
      <w:r w:rsidR="004E3868" w:rsidRPr="004E3868">
        <w:rPr>
          <w:sz w:val="22"/>
          <w:szCs w:val="22"/>
        </w:rPr>
        <w:t>4</w:t>
      </w:r>
      <w:r w:rsidRPr="004E3868">
        <w:rPr>
          <w:sz w:val="22"/>
          <w:szCs w:val="22"/>
        </w:rPr>
        <w:t>г. по 31.12.202</w:t>
      </w:r>
      <w:r w:rsidR="004E3868" w:rsidRPr="004E3868">
        <w:rPr>
          <w:sz w:val="22"/>
          <w:szCs w:val="22"/>
        </w:rPr>
        <w:t>4</w:t>
      </w:r>
      <w:r w:rsidRPr="004E3868">
        <w:rPr>
          <w:sz w:val="22"/>
          <w:szCs w:val="22"/>
        </w:rPr>
        <w:t xml:space="preserve">г. </w:t>
      </w:r>
    </w:p>
    <w:p w14:paraId="33BF8D0D" w14:textId="58EFB3B0" w:rsidR="00EC6296" w:rsidRPr="004E3868" w:rsidRDefault="00EC6296" w:rsidP="004E3868">
      <w:pPr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В ходе контрольного мероприятия выявлены следующие нарушения</w:t>
      </w:r>
      <w:r w:rsidR="004E3868">
        <w:rPr>
          <w:sz w:val="22"/>
          <w:szCs w:val="22"/>
        </w:rPr>
        <w:t>:</w:t>
      </w:r>
    </w:p>
    <w:p w14:paraId="1C39B06C" w14:textId="77777777" w:rsidR="004E3868" w:rsidRPr="004E3868" w:rsidRDefault="004E3868" w:rsidP="004E386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1. В</w:t>
      </w:r>
      <w:r w:rsidRPr="004E3868">
        <w:rPr>
          <w:sz w:val="22"/>
          <w:szCs w:val="22"/>
          <w:shd w:val="clear" w:color="auto" w:fill="FFFFFF"/>
        </w:rPr>
        <w:t xml:space="preserve"> отчёте</w:t>
      </w:r>
      <w:r w:rsidRPr="004E3868">
        <w:rPr>
          <w:sz w:val="22"/>
          <w:szCs w:val="22"/>
        </w:rPr>
        <w:t xml:space="preserve"> о реализации муниципальной программы</w:t>
      </w:r>
      <w:r w:rsidRPr="004E3868">
        <w:rPr>
          <w:sz w:val="22"/>
          <w:szCs w:val="22"/>
          <w:shd w:val="clear" w:color="auto" w:fill="FFFFFF"/>
        </w:rPr>
        <w:t xml:space="preserve"> не указана ни дата составления отчёта, ни дата его принятия, поэтому проверить своевременность предоставления отчёта не представляется возможным.</w:t>
      </w:r>
      <w:r w:rsidRPr="004E3868">
        <w:rPr>
          <w:sz w:val="22"/>
          <w:szCs w:val="22"/>
        </w:rPr>
        <w:t xml:space="preserve"> </w:t>
      </w:r>
    </w:p>
    <w:p w14:paraId="6C31D81A" w14:textId="77777777" w:rsidR="004E3868" w:rsidRPr="004E3868" w:rsidRDefault="004E3868" w:rsidP="004E386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 xml:space="preserve">2. В нарушение пункта 8.4 Порядка разработки, утверждения, реализации и мониторинга муниципальных программ муниципального образования «Муниципальный округ Можгинский район Удмуртской Республики», утверждённого постановлением Администрации района от 17.01.2022г. №32 (в ред. от 30.12.2022г. №1044) отчёт </w:t>
      </w:r>
      <w:r w:rsidRPr="004E3868">
        <w:rPr>
          <w:sz w:val="22"/>
          <w:szCs w:val="22"/>
          <w:shd w:val="clear" w:color="auto" w:fill="FFFFFF"/>
        </w:rPr>
        <w:t xml:space="preserve">о </w:t>
      </w:r>
      <w:r w:rsidRPr="004E3868">
        <w:rPr>
          <w:sz w:val="22"/>
          <w:szCs w:val="22"/>
        </w:rPr>
        <w:t>реализации муниципальной программы</w:t>
      </w:r>
      <w:r w:rsidRPr="004E3868">
        <w:rPr>
          <w:sz w:val="22"/>
          <w:szCs w:val="22"/>
          <w:shd w:val="clear" w:color="auto" w:fill="FFFFFF"/>
        </w:rPr>
        <w:t xml:space="preserve"> </w:t>
      </w:r>
      <w:r w:rsidRPr="004E3868">
        <w:rPr>
          <w:sz w:val="22"/>
          <w:szCs w:val="22"/>
        </w:rPr>
        <w:t>не утверждён координатором Программы.</w:t>
      </w:r>
    </w:p>
    <w:p w14:paraId="4F3C587A" w14:textId="77777777" w:rsidR="004E3868" w:rsidRPr="004E3868" w:rsidRDefault="004E3868" w:rsidP="004E3868">
      <w:pPr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3. В нарушение пункта 8.5 Порядка №32 не представлен Отчёт о финансовой оценке применения мер муниципального регулирования (форма 3).</w:t>
      </w:r>
    </w:p>
    <w:p w14:paraId="591B240C" w14:textId="77777777" w:rsidR="004E3868" w:rsidRPr="004E3868" w:rsidRDefault="004E3868" w:rsidP="004E386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  <w:shd w:val="clear" w:color="auto" w:fill="FFFFFF"/>
        </w:rPr>
        <w:t xml:space="preserve">4. </w:t>
      </w:r>
      <w:r w:rsidRPr="004E3868">
        <w:rPr>
          <w:sz w:val="22"/>
          <w:szCs w:val="22"/>
        </w:rPr>
        <w:t>В Отчёте о достигнутых значениях показателей (индикаторов) муниципальной программы (форма 1):</w:t>
      </w:r>
    </w:p>
    <w:p w14:paraId="0142D780" w14:textId="77777777" w:rsidR="004E3868" w:rsidRPr="004E3868" w:rsidRDefault="004E3868" w:rsidP="004E3868">
      <w:pPr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- выявлены расхождения значений целевых показателей (индикаторов), отражённых в Отчёте со значениями целевых показателей, утверждённых Программой на 2024 год (приложение №1 к Программе «Сведения о составе и значениях целевых показателей (индикаторов)»;</w:t>
      </w:r>
    </w:p>
    <w:p w14:paraId="7C51F5A1" w14:textId="77777777" w:rsidR="004E3868" w:rsidRPr="004E3868" w:rsidRDefault="004E3868" w:rsidP="004E3868">
      <w:pPr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- по подпрограмме «Благоустройство и охрана окружающей среды» отражён индикатор, не предусмотренный Программой – «10. Доля объектов воинских захоронений, находящихся в удовлетворительном состоянии, в общем количестве воинских захоронений» (исключён постановлением Администрации района от 26.03.2024г. №224);</w:t>
      </w:r>
    </w:p>
    <w:p w14:paraId="6F49212A" w14:textId="77777777" w:rsidR="004E3868" w:rsidRPr="004E3868" w:rsidRDefault="004E3868" w:rsidP="004E3868">
      <w:pPr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- по подпрограмме «Формирование современной городской среды» графа таблицы «план на отчётный год» по трём индикаторам заполнены некорректно;</w:t>
      </w:r>
    </w:p>
    <w:p w14:paraId="638A416A" w14:textId="77777777" w:rsidR="004E3868" w:rsidRPr="004E3868" w:rsidRDefault="004E3868" w:rsidP="004E386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- графа таблицы «обоснование отклонений значений целевого показателя (индикатора)» не заполнена по показателям, имеющим отклонения факта от плана (4 показателя).</w:t>
      </w:r>
    </w:p>
    <w:p w14:paraId="49FC74C5" w14:textId="77777777" w:rsidR="004E3868" w:rsidRPr="004E3868" w:rsidRDefault="004E3868" w:rsidP="004E3868">
      <w:pPr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 xml:space="preserve">5. В Отчёте о выполнении основных мероприятий муниципальной программы (форма 2) графа «достигнутый результат на конец отчётного периода» заполнена некорректно: указано – «выполнено», конкретный достигнутый результат в отчёте не отражён. </w:t>
      </w:r>
    </w:p>
    <w:p w14:paraId="75188DAB" w14:textId="77777777" w:rsidR="004E3868" w:rsidRPr="004E3868" w:rsidRDefault="004E3868" w:rsidP="004E386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6. В Отчёте об использовании бюджетных ассигнований бюджета муниципального образования «Муниципальный округ Можгинский район Удмуртской Республики»</w:t>
      </w:r>
      <w:r w:rsidRPr="004E3868">
        <w:rPr>
          <w:sz w:val="22"/>
          <w:szCs w:val="22"/>
          <w:lang w:eastAsia="en-US"/>
        </w:rPr>
        <w:t xml:space="preserve"> </w:t>
      </w:r>
      <w:r w:rsidRPr="004E3868">
        <w:rPr>
          <w:sz w:val="22"/>
          <w:szCs w:val="22"/>
        </w:rPr>
        <w:t xml:space="preserve">на реализацию муниципальной программы (форма 5): </w:t>
      </w:r>
    </w:p>
    <w:p w14:paraId="49FFCCBC" w14:textId="77777777" w:rsidR="004E3868" w:rsidRPr="004E3868" w:rsidRDefault="004E3868" w:rsidP="004E386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- некорректно указан ответственный исполнитель по мероприятиям Программы, следовало отразить в соответствии с приложением №2 к муниципальной программе «Перечень основных мероприятий муниципальной программы»;</w:t>
      </w:r>
    </w:p>
    <w:p w14:paraId="755E2C9F" w14:textId="77777777" w:rsidR="004E3868" w:rsidRPr="004E3868" w:rsidRDefault="004E3868" w:rsidP="004E386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- в графе таблицы «Расходы бюджета муниципального образования» «план на отчётный год» показатели указаны некорректно, следовало отразить уточнённые плановые показатели (план на отчётный период).</w:t>
      </w:r>
    </w:p>
    <w:p w14:paraId="38E2D848" w14:textId="77777777" w:rsidR="004E3868" w:rsidRPr="004E3868" w:rsidRDefault="004E3868" w:rsidP="004E3868">
      <w:pPr>
        <w:widowControl w:val="0"/>
        <w:autoSpaceDE w:val="0"/>
        <w:autoSpaceDN w:val="0"/>
        <w:adjustRightInd w:val="0"/>
        <w:ind w:firstLine="567"/>
        <w:jc w:val="both"/>
        <w:rPr>
          <w:color w:val="0070C0"/>
          <w:sz w:val="22"/>
          <w:szCs w:val="22"/>
        </w:rPr>
      </w:pPr>
      <w:r w:rsidRPr="004E3868">
        <w:rPr>
          <w:sz w:val="22"/>
          <w:szCs w:val="22"/>
        </w:rPr>
        <w:t>7. В Отчёте о расходах на реализацию муниципальной программы за счёт всех источников финансирования (форма 6) в графе «Код аналитической программной классификации» не верно указан номер муниципальной программы 08, следовало указать – 11.</w:t>
      </w:r>
    </w:p>
    <w:p w14:paraId="71901A32" w14:textId="77777777" w:rsidR="004E3868" w:rsidRPr="004E3868" w:rsidRDefault="004E3868" w:rsidP="004E3868">
      <w:pPr>
        <w:pStyle w:val="3"/>
        <w:spacing w:after="0"/>
        <w:ind w:left="0"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8. Сведения о внесённых за отчётный период изменениях в муниципальную программу (форма 7) заполнена некорректно, указан правовой акт от 28.02.2023г. №134 года, следовало отразить правовые акты, принятые в отчётном году (постановления Администрации района от 26.03.2024г. №224, от 24.05.2024г. №383).</w:t>
      </w:r>
    </w:p>
    <w:p w14:paraId="4049DA6A" w14:textId="77777777" w:rsidR="004E3868" w:rsidRPr="004E3868" w:rsidRDefault="004E3868" w:rsidP="004E386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4E3868">
        <w:rPr>
          <w:sz w:val="22"/>
          <w:szCs w:val="22"/>
        </w:rPr>
        <w:t>9. В составе аналитической записки не отражены причины нереализованных или реализованных не в полной объёме основных мероприятий.</w:t>
      </w:r>
    </w:p>
    <w:p w14:paraId="6C4CDDDC" w14:textId="77777777" w:rsidR="004E3868" w:rsidRPr="004E3868" w:rsidRDefault="004E3868" w:rsidP="004E386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lastRenderedPageBreak/>
        <w:t>10. Проверкой результатов оценки эффективности муниципальной программы «Формирование современного облика населённых пунктов муниципального образования «Муниципальный округ Можгинский район Удмуртской Республики» с расчётом критериев установлено:</w:t>
      </w:r>
    </w:p>
    <w:p w14:paraId="5BE83A74" w14:textId="77777777" w:rsidR="004E3868" w:rsidRPr="004E3868" w:rsidRDefault="004E3868" w:rsidP="004E386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- по подпрограмме «Формирование современной городской среды» значение критерия «степень достижения плановых значений целевых показателей (индикаторов)» завышено;</w:t>
      </w:r>
    </w:p>
    <w:p w14:paraId="771765F4" w14:textId="77777777" w:rsidR="004E3868" w:rsidRPr="004E3868" w:rsidRDefault="004E3868" w:rsidP="004E386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- по подпрограмме «Благоустройство и охрана окружающей среды» значение критерия «степень соответствия запланированному уровню расходов» завышено.</w:t>
      </w:r>
    </w:p>
    <w:p w14:paraId="57AF3E78" w14:textId="77777777" w:rsidR="004E3868" w:rsidRPr="004E3868" w:rsidRDefault="004E3868" w:rsidP="004E386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11. В виду того, что значения критериев «степень достижения плановых значений целевых показателей» и «степень соответствия запланированному уровню расходов» указаны некорректно, расчёт критерия «эффективность использования средств бюджета», а также расчёт эффективности реализации подпрограмм и муниципальной программы в целом произведены неверно.</w:t>
      </w:r>
    </w:p>
    <w:p w14:paraId="4B31086B" w14:textId="65177CE5" w:rsidR="00C146CC" w:rsidRPr="00C146CC" w:rsidRDefault="00C146CC" w:rsidP="00C146CC">
      <w:pPr>
        <w:tabs>
          <w:tab w:val="left" w:pos="567"/>
          <w:tab w:val="left" w:pos="18286"/>
        </w:tabs>
        <w:ind w:firstLine="567"/>
        <w:jc w:val="both"/>
        <w:rPr>
          <w:bCs/>
          <w:sz w:val="22"/>
          <w:szCs w:val="22"/>
        </w:rPr>
      </w:pPr>
      <w:r w:rsidRPr="00C146CC">
        <w:rPr>
          <w:sz w:val="22"/>
          <w:szCs w:val="22"/>
        </w:rPr>
        <w:t xml:space="preserve">Принято решение о наличии оснований для направления представления объекту контроля. Учреждению направлено представление с требованием принять меры </w:t>
      </w:r>
      <w:r>
        <w:rPr>
          <w:sz w:val="22"/>
          <w:szCs w:val="22"/>
        </w:rPr>
        <w:t xml:space="preserve">по </w:t>
      </w:r>
      <w:r w:rsidRPr="00C146CC">
        <w:rPr>
          <w:sz w:val="22"/>
          <w:szCs w:val="22"/>
        </w:rPr>
        <w:t>устранению причин и условий их совершения, представление снято с контроля.</w:t>
      </w:r>
    </w:p>
    <w:p w14:paraId="48587E8C" w14:textId="635190E8" w:rsidR="000925B1" w:rsidRPr="004E3868" w:rsidRDefault="000925B1" w:rsidP="00C146CC">
      <w:pPr>
        <w:tabs>
          <w:tab w:val="left" w:pos="567"/>
          <w:tab w:val="left" w:pos="18286"/>
        </w:tabs>
        <w:ind w:firstLine="567"/>
        <w:jc w:val="both"/>
        <w:rPr>
          <w:color w:val="FF0000"/>
          <w:sz w:val="22"/>
          <w:szCs w:val="22"/>
        </w:rPr>
      </w:pPr>
    </w:p>
    <w:sectPr w:rsidR="000925B1" w:rsidRPr="004E3868" w:rsidSect="00AD62A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20313"/>
    <w:multiLevelType w:val="hybridMultilevel"/>
    <w:tmpl w:val="0688CD3C"/>
    <w:lvl w:ilvl="0" w:tplc="6AC6A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103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DD8"/>
    <w:rsid w:val="00000B03"/>
    <w:rsid w:val="000624B8"/>
    <w:rsid w:val="00072563"/>
    <w:rsid w:val="0007392E"/>
    <w:rsid w:val="00080C6B"/>
    <w:rsid w:val="000925B1"/>
    <w:rsid w:val="000968C9"/>
    <w:rsid w:val="000B29BF"/>
    <w:rsid w:val="000B3423"/>
    <w:rsid w:val="000F0DF2"/>
    <w:rsid w:val="000F5AAB"/>
    <w:rsid w:val="001341F2"/>
    <w:rsid w:val="0015655C"/>
    <w:rsid w:val="001751B0"/>
    <w:rsid w:val="001919AC"/>
    <w:rsid w:val="001B4433"/>
    <w:rsid w:val="0025096B"/>
    <w:rsid w:val="00264689"/>
    <w:rsid w:val="00265A68"/>
    <w:rsid w:val="002662BD"/>
    <w:rsid w:val="00283EA2"/>
    <w:rsid w:val="002A514A"/>
    <w:rsid w:val="00323F7D"/>
    <w:rsid w:val="00367F1B"/>
    <w:rsid w:val="003932B5"/>
    <w:rsid w:val="003A4D43"/>
    <w:rsid w:val="00406B09"/>
    <w:rsid w:val="00417DD2"/>
    <w:rsid w:val="004772D4"/>
    <w:rsid w:val="0048634B"/>
    <w:rsid w:val="0049323C"/>
    <w:rsid w:val="004A54B2"/>
    <w:rsid w:val="004B4036"/>
    <w:rsid w:val="004C0AF1"/>
    <w:rsid w:val="004E3868"/>
    <w:rsid w:val="00507F94"/>
    <w:rsid w:val="00532275"/>
    <w:rsid w:val="00552481"/>
    <w:rsid w:val="00555813"/>
    <w:rsid w:val="0058578D"/>
    <w:rsid w:val="0058735F"/>
    <w:rsid w:val="006109CF"/>
    <w:rsid w:val="00657F22"/>
    <w:rsid w:val="00665C38"/>
    <w:rsid w:val="006755ED"/>
    <w:rsid w:val="00675BEC"/>
    <w:rsid w:val="006A3D00"/>
    <w:rsid w:val="006A7B83"/>
    <w:rsid w:val="006B65CE"/>
    <w:rsid w:val="006D4364"/>
    <w:rsid w:val="006E1BAB"/>
    <w:rsid w:val="006F577F"/>
    <w:rsid w:val="0071266A"/>
    <w:rsid w:val="00751F71"/>
    <w:rsid w:val="00761C84"/>
    <w:rsid w:val="007727E1"/>
    <w:rsid w:val="007730E2"/>
    <w:rsid w:val="00774131"/>
    <w:rsid w:val="00775727"/>
    <w:rsid w:val="00787260"/>
    <w:rsid w:val="007A396B"/>
    <w:rsid w:val="007E0826"/>
    <w:rsid w:val="007F6E95"/>
    <w:rsid w:val="008021AA"/>
    <w:rsid w:val="00826623"/>
    <w:rsid w:val="00842F60"/>
    <w:rsid w:val="00853453"/>
    <w:rsid w:val="00866D8B"/>
    <w:rsid w:val="008913BC"/>
    <w:rsid w:val="008B6E67"/>
    <w:rsid w:val="008C1FB0"/>
    <w:rsid w:val="00971500"/>
    <w:rsid w:val="00996CD0"/>
    <w:rsid w:val="009B00B8"/>
    <w:rsid w:val="009D6F42"/>
    <w:rsid w:val="009E0DD8"/>
    <w:rsid w:val="00A41081"/>
    <w:rsid w:val="00A46C45"/>
    <w:rsid w:val="00A52040"/>
    <w:rsid w:val="00A54DAC"/>
    <w:rsid w:val="00A563B3"/>
    <w:rsid w:val="00A81CE0"/>
    <w:rsid w:val="00A851DD"/>
    <w:rsid w:val="00AA5129"/>
    <w:rsid w:val="00AB4C5D"/>
    <w:rsid w:val="00AC2EEF"/>
    <w:rsid w:val="00AD2A20"/>
    <w:rsid w:val="00AD62A3"/>
    <w:rsid w:val="00AE5D72"/>
    <w:rsid w:val="00AE7703"/>
    <w:rsid w:val="00AF1075"/>
    <w:rsid w:val="00AF16D0"/>
    <w:rsid w:val="00B462AF"/>
    <w:rsid w:val="00B57219"/>
    <w:rsid w:val="00B7275C"/>
    <w:rsid w:val="00BB3192"/>
    <w:rsid w:val="00C146CC"/>
    <w:rsid w:val="00C35EF1"/>
    <w:rsid w:val="00C614BD"/>
    <w:rsid w:val="00C71095"/>
    <w:rsid w:val="00CA5D20"/>
    <w:rsid w:val="00CA5FA6"/>
    <w:rsid w:val="00D13F5C"/>
    <w:rsid w:val="00D440B9"/>
    <w:rsid w:val="00D557F5"/>
    <w:rsid w:val="00D66B81"/>
    <w:rsid w:val="00D6792C"/>
    <w:rsid w:val="00D83CB2"/>
    <w:rsid w:val="00D9160C"/>
    <w:rsid w:val="00DB1CDA"/>
    <w:rsid w:val="00DE4845"/>
    <w:rsid w:val="00DE51FE"/>
    <w:rsid w:val="00DE53A6"/>
    <w:rsid w:val="00E205E7"/>
    <w:rsid w:val="00E27217"/>
    <w:rsid w:val="00E33110"/>
    <w:rsid w:val="00E61C6A"/>
    <w:rsid w:val="00E73CD8"/>
    <w:rsid w:val="00EC6296"/>
    <w:rsid w:val="00ED3234"/>
    <w:rsid w:val="00EE3EC4"/>
    <w:rsid w:val="00EF1172"/>
    <w:rsid w:val="00EF20B1"/>
    <w:rsid w:val="00F14B88"/>
    <w:rsid w:val="00F26DF5"/>
    <w:rsid w:val="00F37198"/>
    <w:rsid w:val="00F53735"/>
    <w:rsid w:val="00F570E3"/>
    <w:rsid w:val="00F65F1A"/>
    <w:rsid w:val="00F92952"/>
    <w:rsid w:val="00F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7AC4"/>
  <w15:docId w15:val="{50C4661D-CFFB-406C-BBDA-798B159E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D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E0DD8"/>
    <w:rPr>
      <w:rFonts w:ascii="Verdana" w:hAnsi="Verdana" w:hint="default"/>
      <w:b/>
      <w:bCs/>
    </w:rPr>
  </w:style>
  <w:style w:type="paragraph" w:styleId="a4">
    <w:name w:val="No Spacing"/>
    <w:uiPriority w:val="1"/>
    <w:qFormat/>
    <w:rsid w:val="00E27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E27217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uiPriority w:val="99"/>
    <w:unhideWhenUsed/>
    <w:rsid w:val="00417DD2"/>
    <w:pPr>
      <w:suppressAutoHyphens/>
      <w:spacing w:after="120" w:line="480" w:lineRule="auto"/>
      <w:ind w:left="283"/>
    </w:pPr>
    <w:rPr>
      <w:rFonts w:eastAsia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17D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20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730E2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unhideWhenUsed/>
    <w:rsid w:val="007730E2"/>
    <w:rPr>
      <w:color w:val="0000FF" w:themeColor="hyperlink"/>
      <w:u w:val="single"/>
    </w:rPr>
  </w:style>
  <w:style w:type="paragraph" w:customStyle="1" w:styleId="ConsPlusNormal0">
    <w:name w:val="ConsPlusNormal"/>
    <w:uiPriority w:val="99"/>
    <w:rsid w:val="00761C84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A3D00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AD62A3"/>
    <w:pPr>
      <w:suppressAutoHyphens/>
      <w:spacing w:after="120"/>
    </w:pPr>
    <w:rPr>
      <w:rFonts w:eastAsia="Times New Roman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AD6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4E386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E3868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AA204-4467-4303-9DCD-421951A6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</dc:creator>
  <cp:lastModifiedBy>2 1</cp:lastModifiedBy>
  <cp:revision>136</cp:revision>
  <dcterms:created xsi:type="dcterms:W3CDTF">2016-07-05T11:24:00Z</dcterms:created>
  <dcterms:modified xsi:type="dcterms:W3CDTF">2025-12-22T11:30:00Z</dcterms:modified>
</cp:coreProperties>
</file>