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145D" w14:textId="77777777" w:rsidR="00F971BC" w:rsidRDefault="006F48B2" w:rsidP="00F971BC">
      <w:pPr>
        <w:spacing w:after="0" w:line="240" w:lineRule="auto"/>
        <w:jc w:val="center"/>
        <w:rPr>
          <w:rFonts w:ascii="Times New Roman" w:hAnsi="Times New Roman" w:cs="Times New Roman"/>
          <w:b/>
          <w:sz w:val="28"/>
          <w:szCs w:val="28"/>
        </w:rPr>
      </w:pPr>
      <w:bookmarkStart w:id="0" w:name="_Hlk68875312"/>
      <w:r w:rsidRPr="002825A4">
        <w:rPr>
          <w:rFonts w:ascii="Times New Roman" w:hAnsi="Times New Roman" w:cs="Times New Roman"/>
          <w:b/>
          <w:sz w:val="28"/>
          <w:szCs w:val="28"/>
        </w:rPr>
        <w:t xml:space="preserve">УПРАВЛЕНИЕ ФИНАНСОВ </w:t>
      </w:r>
    </w:p>
    <w:p w14:paraId="63C23AEA" w14:textId="77777777" w:rsidR="006616F8" w:rsidRDefault="006F48B2" w:rsidP="00F971BC">
      <w:pPr>
        <w:spacing w:after="0" w:line="240" w:lineRule="auto"/>
        <w:jc w:val="center"/>
        <w:rPr>
          <w:rFonts w:ascii="Times New Roman" w:hAnsi="Times New Roman" w:cs="Times New Roman"/>
          <w:b/>
          <w:sz w:val="28"/>
          <w:szCs w:val="28"/>
        </w:rPr>
      </w:pPr>
      <w:r w:rsidRPr="002825A4">
        <w:rPr>
          <w:rFonts w:ascii="Times New Roman" w:hAnsi="Times New Roman" w:cs="Times New Roman"/>
          <w:b/>
          <w:sz w:val="28"/>
          <w:szCs w:val="28"/>
        </w:rPr>
        <w:t xml:space="preserve">АДМИНИСТРАЦИИ МУНИЦИПАЛЬНОГО ОБРАЗОВАНИЯ </w:t>
      </w:r>
      <w:r w:rsidR="00F971BC" w:rsidRPr="00F971BC">
        <w:rPr>
          <w:rFonts w:ascii="Times New Roman" w:hAnsi="Times New Roman" w:cs="Times New Roman"/>
          <w:b/>
          <w:sz w:val="28"/>
          <w:szCs w:val="28"/>
        </w:rPr>
        <w:t>«</w:t>
      </w:r>
      <w:r w:rsidR="00F971BC">
        <w:rPr>
          <w:rFonts w:ascii="Times New Roman" w:hAnsi="Times New Roman" w:cs="Times New Roman"/>
          <w:b/>
          <w:sz w:val="28"/>
          <w:szCs w:val="28"/>
        </w:rPr>
        <w:t>М</w:t>
      </w:r>
      <w:r w:rsidR="00F971BC" w:rsidRPr="00F971BC">
        <w:rPr>
          <w:rFonts w:ascii="Times New Roman" w:hAnsi="Times New Roman" w:cs="Times New Roman"/>
          <w:b/>
          <w:sz w:val="28"/>
          <w:szCs w:val="28"/>
        </w:rPr>
        <w:t xml:space="preserve">УНИЦИПАЛЬНЫЙ ОКРУГ </w:t>
      </w:r>
      <w:r w:rsidR="00F971BC">
        <w:rPr>
          <w:rFonts w:ascii="Times New Roman" w:hAnsi="Times New Roman" w:cs="Times New Roman"/>
          <w:b/>
          <w:sz w:val="28"/>
          <w:szCs w:val="28"/>
        </w:rPr>
        <w:t>М</w:t>
      </w:r>
      <w:r w:rsidR="00F971BC" w:rsidRPr="00F971BC">
        <w:rPr>
          <w:rFonts w:ascii="Times New Roman" w:hAnsi="Times New Roman" w:cs="Times New Roman"/>
          <w:b/>
          <w:sz w:val="28"/>
          <w:szCs w:val="28"/>
        </w:rPr>
        <w:t xml:space="preserve">ОЖГИНСКИЙ РАЙОН </w:t>
      </w:r>
    </w:p>
    <w:p w14:paraId="61F84FBD" w14:textId="262B3CA5" w:rsidR="006F48B2" w:rsidRDefault="00F971BC" w:rsidP="00F971B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w:t>
      </w:r>
      <w:r w:rsidRPr="00F971BC">
        <w:rPr>
          <w:rFonts w:ascii="Times New Roman" w:hAnsi="Times New Roman" w:cs="Times New Roman"/>
          <w:b/>
          <w:sz w:val="28"/>
          <w:szCs w:val="28"/>
        </w:rPr>
        <w:t xml:space="preserve">ДМУРТСКОЙ </w:t>
      </w:r>
      <w:r>
        <w:rPr>
          <w:rFonts w:ascii="Times New Roman" w:hAnsi="Times New Roman" w:cs="Times New Roman"/>
          <w:b/>
          <w:sz w:val="28"/>
          <w:szCs w:val="28"/>
        </w:rPr>
        <w:t>Р</w:t>
      </w:r>
      <w:r w:rsidRPr="00F971BC">
        <w:rPr>
          <w:rFonts w:ascii="Times New Roman" w:hAnsi="Times New Roman" w:cs="Times New Roman"/>
          <w:b/>
          <w:sz w:val="28"/>
          <w:szCs w:val="28"/>
        </w:rPr>
        <w:t xml:space="preserve">ЕСПУБЛИКИ» </w:t>
      </w:r>
    </w:p>
    <w:bookmarkEnd w:id="0"/>
    <w:p w14:paraId="0E17F635" w14:textId="77777777" w:rsidR="006F48B2" w:rsidRPr="002825A4" w:rsidRDefault="006F48B2" w:rsidP="006F48B2">
      <w:pPr>
        <w:autoSpaceDE w:val="0"/>
        <w:autoSpaceDN w:val="0"/>
        <w:adjustRightInd w:val="0"/>
        <w:spacing w:before="211" w:after="0" w:line="240" w:lineRule="auto"/>
        <w:ind w:right="1094"/>
        <w:jc w:val="center"/>
        <w:rPr>
          <w:rFonts w:ascii="Times New Roman" w:eastAsia="Times New Roman" w:hAnsi="Times New Roman" w:cs="Times New Roman"/>
          <w:b/>
          <w:spacing w:val="60"/>
          <w:position w:val="-7"/>
          <w:sz w:val="32"/>
          <w:szCs w:val="32"/>
          <w:lang w:eastAsia="ru-RU"/>
        </w:rPr>
      </w:pPr>
      <w:r w:rsidRPr="002825A4">
        <w:rPr>
          <w:rFonts w:ascii="Times New Roman" w:eastAsia="Times New Roman" w:hAnsi="Times New Roman" w:cs="Times New Roman"/>
          <w:b/>
          <w:spacing w:val="60"/>
          <w:position w:val="-7"/>
          <w:sz w:val="32"/>
          <w:szCs w:val="32"/>
          <w:lang w:eastAsia="ru-RU"/>
        </w:rPr>
        <w:t xml:space="preserve">        ПРИКАЗ</w:t>
      </w:r>
    </w:p>
    <w:p w14:paraId="484CFBFC" w14:textId="74EB58F2" w:rsidR="006F48B2" w:rsidRPr="00452155" w:rsidRDefault="006F48B2" w:rsidP="006F48B2">
      <w:pPr>
        <w:autoSpaceDE w:val="0"/>
        <w:autoSpaceDN w:val="0"/>
        <w:adjustRightInd w:val="0"/>
        <w:spacing w:before="211" w:after="0" w:line="240" w:lineRule="auto"/>
        <w:ind w:right="1094"/>
        <w:rPr>
          <w:rFonts w:ascii="Times New Roman" w:eastAsia="Times New Roman" w:hAnsi="Times New Roman" w:cs="Times New Roman"/>
          <w:b/>
          <w:spacing w:val="60"/>
          <w:position w:val="-7"/>
          <w:sz w:val="24"/>
          <w:szCs w:val="24"/>
          <w:lang w:eastAsia="ru-RU"/>
        </w:rPr>
      </w:pPr>
      <w:r w:rsidRPr="00452155">
        <w:rPr>
          <w:rFonts w:ascii="Times New Roman" w:eastAsiaTheme="minorEastAsia" w:hAnsi="Times New Roman" w:cs="Times New Roman"/>
          <w:sz w:val="24"/>
          <w:szCs w:val="24"/>
          <w:lang w:eastAsia="ru-RU"/>
        </w:rPr>
        <w:t xml:space="preserve">От </w:t>
      </w:r>
      <w:r w:rsidR="00743202">
        <w:rPr>
          <w:rFonts w:ascii="Times New Roman" w:eastAsiaTheme="minorEastAsia" w:hAnsi="Times New Roman" w:cs="Times New Roman"/>
          <w:sz w:val="24"/>
          <w:szCs w:val="24"/>
          <w:lang w:eastAsia="ru-RU"/>
        </w:rPr>
        <w:t xml:space="preserve">14 </w:t>
      </w:r>
      <w:proofErr w:type="gramStart"/>
      <w:r w:rsidR="00F971BC" w:rsidRPr="00452155">
        <w:rPr>
          <w:rFonts w:ascii="Times New Roman" w:eastAsiaTheme="minorEastAsia" w:hAnsi="Times New Roman" w:cs="Times New Roman"/>
          <w:sz w:val="24"/>
          <w:szCs w:val="24"/>
          <w:lang w:eastAsia="ru-RU"/>
        </w:rPr>
        <w:t xml:space="preserve">декабря </w:t>
      </w:r>
      <w:r w:rsidR="00106354" w:rsidRPr="00452155">
        <w:rPr>
          <w:rFonts w:ascii="Times New Roman" w:eastAsiaTheme="minorEastAsia" w:hAnsi="Times New Roman" w:cs="Times New Roman"/>
          <w:sz w:val="24"/>
          <w:szCs w:val="24"/>
          <w:lang w:eastAsia="ru-RU"/>
        </w:rPr>
        <w:t xml:space="preserve"> </w:t>
      </w:r>
      <w:r w:rsidRPr="00452155">
        <w:rPr>
          <w:rFonts w:ascii="Times New Roman" w:eastAsiaTheme="minorEastAsia" w:hAnsi="Times New Roman" w:cs="Times New Roman"/>
          <w:sz w:val="24"/>
          <w:szCs w:val="24"/>
          <w:lang w:eastAsia="ru-RU"/>
        </w:rPr>
        <w:t>20</w:t>
      </w:r>
      <w:r w:rsidR="00106354" w:rsidRPr="00452155">
        <w:rPr>
          <w:rFonts w:ascii="Times New Roman" w:eastAsiaTheme="minorEastAsia" w:hAnsi="Times New Roman" w:cs="Times New Roman"/>
          <w:sz w:val="24"/>
          <w:szCs w:val="24"/>
          <w:lang w:eastAsia="ru-RU"/>
        </w:rPr>
        <w:t>21</w:t>
      </w:r>
      <w:proofErr w:type="gramEnd"/>
      <w:r w:rsidRPr="00452155">
        <w:rPr>
          <w:rFonts w:ascii="Times New Roman" w:eastAsiaTheme="minorEastAsia" w:hAnsi="Times New Roman" w:cs="Times New Roman"/>
          <w:sz w:val="24"/>
          <w:szCs w:val="24"/>
          <w:lang w:eastAsia="ru-RU"/>
        </w:rPr>
        <w:t xml:space="preserve">  года                                                   </w:t>
      </w:r>
      <w:r w:rsidR="00E461D9" w:rsidRPr="00452155">
        <w:rPr>
          <w:rFonts w:ascii="Times New Roman" w:eastAsiaTheme="minorEastAsia" w:hAnsi="Times New Roman" w:cs="Times New Roman"/>
          <w:sz w:val="24"/>
          <w:szCs w:val="24"/>
          <w:lang w:eastAsia="ru-RU"/>
        </w:rPr>
        <w:t xml:space="preserve">                  </w:t>
      </w:r>
      <w:r w:rsidR="001E32CF">
        <w:rPr>
          <w:rFonts w:ascii="Times New Roman" w:eastAsiaTheme="minorEastAsia" w:hAnsi="Times New Roman" w:cs="Times New Roman"/>
          <w:sz w:val="24"/>
          <w:szCs w:val="24"/>
          <w:lang w:eastAsia="ru-RU"/>
        </w:rPr>
        <w:t xml:space="preserve">                </w:t>
      </w:r>
      <w:r w:rsidR="00E461D9" w:rsidRPr="00452155">
        <w:rPr>
          <w:rFonts w:ascii="Times New Roman" w:eastAsiaTheme="minorEastAsia" w:hAnsi="Times New Roman" w:cs="Times New Roman"/>
          <w:sz w:val="24"/>
          <w:szCs w:val="24"/>
          <w:lang w:eastAsia="ru-RU"/>
        </w:rPr>
        <w:t xml:space="preserve">  </w:t>
      </w:r>
      <w:r w:rsidR="00392743" w:rsidRPr="00452155">
        <w:rPr>
          <w:rFonts w:ascii="Times New Roman" w:eastAsiaTheme="minorEastAsia" w:hAnsi="Times New Roman" w:cs="Times New Roman"/>
          <w:sz w:val="24"/>
          <w:szCs w:val="24"/>
          <w:lang w:eastAsia="ru-RU"/>
        </w:rPr>
        <w:t xml:space="preserve">  </w:t>
      </w:r>
      <w:r w:rsidRPr="00452155">
        <w:rPr>
          <w:rFonts w:ascii="Times New Roman" w:eastAsiaTheme="minorEastAsia" w:hAnsi="Times New Roman" w:cs="Times New Roman"/>
          <w:sz w:val="24"/>
          <w:szCs w:val="24"/>
          <w:lang w:eastAsia="ru-RU"/>
        </w:rPr>
        <w:t xml:space="preserve"> </w:t>
      </w:r>
      <w:r w:rsidR="00E461D9" w:rsidRPr="00452155">
        <w:rPr>
          <w:rFonts w:ascii="Times New Roman" w:eastAsiaTheme="minorEastAsia" w:hAnsi="Times New Roman" w:cs="Times New Roman"/>
          <w:sz w:val="24"/>
          <w:szCs w:val="24"/>
          <w:lang w:eastAsia="ru-RU"/>
        </w:rPr>
        <w:t xml:space="preserve"> </w:t>
      </w:r>
      <w:r w:rsidRPr="00452155">
        <w:rPr>
          <w:rFonts w:ascii="Times New Roman" w:eastAsiaTheme="minorEastAsia" w:hAnsi="Times New Roman" w:cs="Times New Roman"/>
          <w:sz w:val="24"/>
          <w:szCs w:val="24"/>
          <w:lang w:eastAsia="ru-RU"/>
        </w:rPr>
        <w:t xml:space="preserve">№  </w:t>
      </w:r>
      <w:r w:rsidR="00743202">
        <w:rPr>
          <w:rFonts w:ascii="Times New Roman" w:eastAsiaTheme="minorEastAsia" w:hAnsi="Times New Roman" w:cs="Times New Roman"/>
          <w:sz w:val="24"/>
          <w:szCs w:val="24"/>
          <w:lang w:eastAsia="ru-RU"/>
        </w:rPr>
        <w:t>9</w:t>
      </w:r>
    </w:p>
    <w:p w14:paraId="3CCF4A8C" w14:textId="492C39BC" w:rsidR="00EA754B" w:rsidRPr="00452155" w:rsidRDefault="006F48B2" w:rsidP="0026258F">
      <w:pPr>
        <w:autoSpaceDE w:val="0"/>
        <w:autoSpaceDN w:val="0"/>
        <w:adjustRightInd w:val="0"/>
        <w:spacing w:before="194" w:after="0" w:line="295" w:lineRule="exact"/>
        <w:ind w:left="567" w:right="424"/>
        <w:jc w:val="center"/>
        <w:rPr>
          <w:rFonts w:ascii="Times New Roman" w:eastAsia="Times New Roman" w:hAnsi="Times New Roman" w:cs="Times New Roman"/>
          <w:b/>
          <w:noProof/>
          <w:sz w:val="24"/>
          <w:szCs w:val="24"/>
          <w:lang w:eastAsia="ru-RU"/>
        </w:rPr>
      </w:pPr>
      <w:bookmarkStart w:id="1" w:name="_Hlk72322991"/>
      <w:r w:rsidRPr="00452155">
        <w:rPr>
          <w:rFonts w:ascii="Times New Roman" w:eastAsiaTheme="minorEastAsia" w:hAnsi="Times New Roman" w:cs="Times New Roman"/>
          <w:b/>
          <w:sz w:val="24"/>
          <w:szCs w:val="24"/>
          <w:lang w:eastAsia="ru-RU"/>
        </w:rPr>
        <w:t xml:space="preserve">О </w:t>
      </w:r>
      <w:r w:rsidR="00F971BC" w:rsidRPr="00452155">
        <w:rPr>
          <w:rFonts w:ascii="Times New Roman" w:eastAsiaTheme="minorEastAsia" w:hAnsi="Times New Roman" w:cs="Times New Roman"/>
          <w:b/>
          <w:sz w:val="24"/>
          <w:szCs w:val="24"/>
          <w:lang w:eastAsia="ru-RU"/>
        </w:rPr>
        <w:t xml:space="preserve">Порядке открытия и ведения </w:t>
      </w:r>
      <w:bookmarkStart w:id="2" w:name="_Hlk68875228"/>
      <w:r w:rsidRPr="00452155">
        <w:rPr>
          <w:rFonts w:ascii="Times New Roman" w:eastAsiaTheme="minorEastAsia" w:hAnsi="Times New Roman" w:cs="Times New Roman"/>
          <w:b/>
          <w:sz w:val="24"/>
          <w:szCs w:val="24"/>
          <w:lang w:eastAsia="ru-RU"/>
        </w:rPr>
        <w:t xml:space="preserve">лицевых счетов участников бюджетного процесса </w:t>
      </w:r>
      <w:bookmarkStart w:id="3" w:name="_Hlk72315249"/>
      <w:r w:rsidRPr="00452155">
        <w:rPr>
          <w:rFonts w:ascii="Times New Roman" w:eastAsiaTheme="minorEastAsia" w:hAnsi="Times New Roman" w:cs="Times New Roman"/>
          <w:b/>
          <w:sz w:val="24"/>
          <w:szCs w:val="24"/>
          <w:lang w:eastAsia="ru-RU"/>
        </w:rPr>
        <w:t xml:space="preserve">муниципального образования </w:t>
      </w:r>
      <w:bookmarkStart w:id="4" w:name="_Hlk72313161"/>
      <w:bookmarkEnd w:id="2"/>
      <w:r w:rsidR="00F971BC" w:rsidRPr="00452155">
        <w:rPr>
          <w:rFonts w:ascii="Times New Roman" w:eastAsia="Times New Roman" w:hAnsi="Times New Roman" w:cs="Times New Roman"/>
          <w:b/>
          <w:noProof/>
          <w:sz w:val="24"/>
          <w:szCs w:val="24"/>
          <w:lang w:eastAsia="ru-RU"/>
        </w:rPr>
        <w:t>«Муниципальный округ Можгинский район Удмуртской Республики»</w:t>
      </w:r>
    </w:p>
    <w:bookmarkEnd w:id="1"/>
    <w:bookmarkEnd w:id="3"/>
    <w:p w14:paraId="2BECB58E" w14:textId="77777777" w:rsidR="0026258F" w:rsidRPr="00452155" w:rsidRDefault="0026258F" w:rsidP="0026258F">
      <w:pPr>
        <w:autoSpaceDE w:val="0"/>
        <w:autoSpaceDN w:val="0"/>
        <w:adjustRightInd w:val="0"/>
        <w:spacing w:before="194" w:after="0" w:line="295" w:lineRule="exact"/>
        <w:ind w:left="567" w:right="424"/>
        <w:jc w:val="center"/>
        <w:rPr>
          <w:rFonts w:ascii="Times New Roman" w:hAnsi="Times New Roman" w:cs="Times New Roman"/>
          <w:sz w:val="24"/>
          <w:szCs w:val="24"/>
        </w:rPr>
      </w:pPr>
    </w:p>
    <w:bookmarkEnd w:id="4"/>
    <w:p w14:paraId="2A59D6D3" w14:textId="628D87F5" w:rsidR="00974620" w:rsidRPr="00E5564B" w:rsidRDefault="0097462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В соответствии с частью 9 статьи 220.1 Бюджетного Кодекса Российской Федерации, Общих требований к Порядку открытия и ведения лицевых счетов, утвержденных приказом   Федерального казначейства от 1 апреля 2020 г. N 14н, приказываю: </w:t>
      </w:r>
      <w:r w:rsidR="00EF0A7E" w:rsidRPr="00E5564B">
        <w:rPr>
          <w:rStyle w:val="FontStyle99"/>
          <w:sz w:val="24"/>
          <w:szCs w:val="24"/>
        </w:rPr>
        <w:t xml:space="preserve">         </w:t>
      </w:r>
    </w:p>
    <w:p w14:paraId="4E96345D" w14:textId="77777777" w:rsidR="00974620" w:rsidRPr="00E5564B" w:rsidRDefault="0097462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0F558E70" w14:textId="182C1177" w:rsidR="000E5690" w:rsidRPr="00E5564B" w:rsidRDefault="0097462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w:t>
      </w:r>
      <w:r w:rsidR="00EF0A7E" w:rsidRPr="00E5564B">
        <w:rPr>
          <w:rStyle w:val="FontStyle99"/>
          <w:sz w:val="24"/>
          <w:szCs w:val="24"/>
        </w:rPr>
        <w:t>1.</w:t>
      </w:r>
      <w:r w:rsidR="000E5690" w:rsidRPr="00E5564B">
        <w:rPr>
          <w:rStyle w:val="FontStyle99"/>
          <w:sz w:val="24"/>
          <w:szCs w:val="24"/>
        </w:rPr>
        <w:t xml:space="preserve"> Утвердить прилагаемый </w:t>
      </w:r>
      <w:r w:rsidR="00EF0A7E" w:rsidRPr="00E5564B">
        <w:rPr>
          <w:rStyle w:val="FontStyle99"/>
          <w:sz w:val="24"/>
          <w:szCs w:val="24"/>
        </w:rPr>
        <w:t xml:space="preserve">Порядок открытия и ведения лицевых счетов участников бюджетного процесса </w:t>
      </w:r>
      <w:r w:rsidR="000E5690" w:rsidRPr="00E5564B">
        <w:rPr>
          <w:rStyle w:val="FontStyle99"/>
          <w:sz w:val="24"/>
          <w:szCs w:val="24"/>
        </w:rPr>
        <w:t xml:space="preserve">муниципального образования </w:t>
      </w:r>
      <w:bookmarkStart w:id="5" w:name="_Hlk88550311"/>
      <w:r w:rsidR="000E5690" w:rsidRPr="00E5564B">
        <w:rPr>
          <w:rStyle w:val="FontStyle99"/>
          <w:sz w:val="24"/>
          <w:szCs w:val="24"/>
        </w:rPr>
        <w:t>«Муниципальный округ Можгинский район Удмуртской Республики»</w:t>
      </w:r>
      <w:bookmarkEnd w:id="5"/>
      <w:r w:rsidR="000E5690" w:rsidRPr="00E5564B">
        <w:rPr>
          <w:rStyle w:val="FontStyle99"/>
          <w:sz w:val="24"/>
          <w:szCs w:val="24"/>
        </w:rPr>
        <w:t xml:space="preserve"> </w:t>
      </w:r>
    </w:p>
    <w:p w14:paraId="57B12A4B" w14:textId="1265B2EA"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2.</w:t>
      </w:r>
      <w:r w:rsidRPr="00E5564B">
        <w:rPr>
          <w:rStyle w:val="FontStyle99"/>
          <w:sz w:val="24"/>
          <w:szCs w:val="24"/>
        </w:rPr>
        <w:tab/>
        <w:t>Признать утратившими силу</w:t>
      </w:r>
      <w:bookmarkStart w:id="6" w:name="_Hlk72315547"/>
      <w:r w:rsidRPr="00E5564B">
        <w:rPr>
          <w:rStyle w:val="FontStyle99"/>
          <w:sz w:val="24"/>
          <w:szCs w:val="24"/>
        </w:rPr>
        <w:t xml:space="preserve"> </w:t>
      </w:r>
      <w:bookmarkStart w:id="7" w:name="_Hlk72315682"/>
      <w:r w:rsidRPr="00E5564B">
        <w:rPr>
          <w:rStyle w:val="FontStyle99"/>
          <w:sz w:val="24"/>
          <w:szCs w:val="24"/>
        </w:rPr>
        <w:t>приказы Управления финансов Администрации муниципального образования «Можгинский район»</w:t>
      </w:r>
      <w:bookmarkEnd w:id="6"/>
      <w:r w:rsidRPr="00E5564B">
        <w:rPr>
          <w:rStyle w:val="FontStyle99"/>
          <w:sz w:val="24"/>
          <w:szCs w:val="24"/>
        </w:rPr>
        <w:t>:</w:t>
      </w:r>
    </w:p>
    <w:p w14:paraId="13465985" w14:textId="29B61EC8"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 от 10 декабря 2014 года № 28 «О Порядке открытия и ведения лицевых счетов участников бюджетного процесса муниципального образования «Можгинский район» и бюджетов муниципальных образований сельских поселений»;</w:t>
      </w:r>
    </w:p>
    <w:bookmarkEnd w:id="7"/>
    <w:p w14:paraId="1582C029" w14:textId="1489295C"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 </w:t>
      </w:r>
      <w:bookmarkStart w:id="8" w:name="_Hlk72315758"/>
      <w:r w:rsidRPr="00E5564B">
        <w:rPr>
          <w:rStyle w:val="FontStyle99"/>
          <w:sz w:val="24"/>
          <w:szCs w:val="24"/>
        </w:rPr>
        <w:t>от 31 декабря 2015 года № 39 «О внесении изменений в приказ Управления финансов Администрации муниципального образования «Можгинский район» от 10 декабря 2014 года № 28 «О Порядке открытия и ведения лицевых счетов участников бюджетного процесса муниципального образования «Можгинский район» и бюджетов муниципальных образований сельских поселений»</w:t>
      </w:r>
      <w:bookmarkEnd w:id="8"/>
      <w:r w:rsidRPr="00E5564B">
        <w:rPr>
          <w:rStyle w:val="FontStyle99"/>
          <w:sz w:val="24"/>
          <w:szCs w:val="24"/>
        </w:rPr>
        <w:t>;</w:t>
      </w:r>
    </w:p>
    <w:p w14:paraId="7491B93E" w14:textId="6D04609F"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 от 30 июня 2016 года № 17 «О внесении изменений в приказ Управления финансов Администрации муниципального образования «Можгинский район» от 10 декабря 2014 года № 28 «О Порядке открытия и ведения лицевых счетов участников бюджетного процесса муниципального образования «Можгинский район» и бюджетов муниципальных образований сельских поселений».</w:t>
      </w:r>
    </w:p>
    <w:p w14:paraId="0BDB7FF1" w14:textId="344AB69B"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3. Настоящ</w:t>
      </w:r>
      <w:r w:rsidR="00FD58CB" w:rsidRPr="00E5564B">
        <w:rPr>
          <w:rStyle w:val="FontStyle99"/>
          <w:sz w:val="24"/>
          <w:szCs w:val="24"/>
        </w:rPr>
        <w:t>ий приказ</w:t>
      </w:r>
      <w:r w:rsidRPr="00E5564B">
        <w:rPr>
          <w:rStyle w:val="FontStyle99"/>
          <w:sz w:val="24"/>
          <w:szCs w:val="24"/>
        </w:rPr>
        <w:t xml:space="preserve"> вступает в силу </w:t>
      </w:r>
      <w:r w:rsidR="00FD58CB" w:rsidRPr="002A259F">
        <w:rPr>
          <w:rStyle w:val="FontStyle99"/>
          <w:b/>
          <w:bCs/>
          <w:sz w:val="24"/>
          <w:szCs w:val="24"/>
        </w:rPr>
        <w:t xml:space="preserve">с </w:t>
      </w:r>
      <w:r w:rsidR="001E32CF" w:rsidRPr="002A259F">
        <w:rPr>
          <w:rStyle w:val="FontStyle99"/>
          <w:b/>
          <w:bCs/>
          <w:sz w:val="24"/>
          <w:szCs w:val="24"/>
        </w:rPr>
        <w:t>1 января 2022 года</w:t>
      </w:r>
      <w:r w:rsidR="001E32CF" w:rsidRPr="00E5564B">
        <w:rPr>
          <w:rStyle w:val="FontStyle99"/>
          <w:sz w:val="24"/>
          <w:szCs w:val="24"/>
        </w:rPr>
        <w:t xml:space="preserve"> </w:t>
      </w:r>
      <w:r w:rsidRPr="00E5564B">
        <w:rPr>
          <w:rStyle w:val="FontStyle99"/>
          <w:sz w:val="24"/>
          <w:szCs w:val="24"/>
        </w:rPr>
        <w:t xml:space="preserve"> и применяется к правоотношениям, возникающим при составлении и исполнении бюджета муниципального образования «Муниципальный округ Можгинский район Удмуртской Республики», начиная с бюджета муниципального образования на 2022 год и плановый период 2023 и 2024 годов.</w:t>
      </w:r>
    </w:p>
    <w:p w14:paraId="5FBFD3FF" w14:textId="5BFBA86C" w:rsidR="0074198A" w:rsidRPr="00E5564B" w:rsidRDefault="0074198A"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4. Разместить настоящий приказ на официальном сайте муниципального образования </w:t>
      </w:r>
      <w:r w:rsidR="001E32CF" w:rsidRPr="00E5564B">
        <w:rPr>
          <w:rStyle w:val="FontStyle99"/>
          <w:sz w:val="24"/>
          <w:szCs w:val="24"/>
        </w:rPr>
        <w:t>«Муниципальный округ Можгинский район Удмуртской Республики»</w:t>
      </w:r>
      <w:r w:rsidRPr="00E5564B">
        <w:rPr>
          <w:rStyle w:val="FontStyle99"/>
          <w:sz w:val="24"/>
          <w:szCs w:val="24"/>
        </w:rPr>
        <w:t>.</w:t>
      </w:r>
    </w:p>
    <w:p w14:paraId="5DA980AA" w14:textId="23A5D3CC" w:rsidR="00FD58CB"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         </w:t>
      </w:r>
      <w:r w:rsidR="0074198A" w:rsidRPr="00E5564B">
        <w:rPr>
          <w:rStyle w:val="FontStyle99"/>
          <w:sz w:val="24"/>
          <w:szCs w:val="24"/>
        </w:rPr>
        <w:t>5</w:t>
      </w:r>
      <w:r w:rsidRPr="00E5564B">
        <w:rPr>
          <w:rStyle w:val="FontStyle99"/>
          <w:sz w:val="24"/>
          <w:szCs w:val="24"/>
        </w:rPr>
        <w:t xml:space="preserve">. Контроль за исполнением настоящего приказа возложить на начальника </w:t>
      </w:r>
      <w:r w:rsidR="005B52DC">
        <w:rPr>
          <w:rStyle w:val="FontStyle99"/>
          <w:sz w:val="24"/>
          <w:szCs w:val="24"/>
        </w:rPr>
        <w:t>отдела казначейского исполнения бюджета</w:t>
      </w:r>
      <w:r w:rsidRPr="00E5564B">
        <w:rPr>
          <w:rStyle w:val="FontStyle99"/>
          <w:sz w:val="24"/>
          <w:szCs w:val="24"/>
        </w:rPr>
        <w:t xml:space="preserve"> Филиппову Е.О. </w:t>
      </w:r>
    </w:p>
    <w:p w14:paraId="02C85845" w14:textId="5AEF08D6" w:rsidR="001E32CF" w:rsidRPr="00E5564B" w:rsidRDefault="001E32CF"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4E0E65F3" w14:textId="77777777" w:rsidR="001E32CF" w:rsidRPr="00E5564B" w:rsidRDefault="001E32CF"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115684E0" w14:textId="3F34363B" w:rsidR="00FD58CB"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1647DAC7" w14:textId="77777777" w:rsidR="00FB424E"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Начальник </w:t>
      </w:r>
      <w:bookmarkStart w:id="9" w:name="_Hlk72322940"/>
      <w:r w:rsidRPr="00E5564B">
        <w:rPr>
          <w:rStyle w:val="FontStyle99"/>
          <w:sz w:val="24"/>
          <w:szCs w:val="24"/>
        </w:rPr>
        <w:t>Управления финансов Администрации</w:t>
      </w:r>
      <w:r w:rsidR="00FB424E" w:rsidRPr="00E5564B">
        <w:rPr>
          <w:rStyle w:val="FontStyle99"/>
          <w:sz w:val="24"/>
          <w:szCs w:val="24"/>
        </w:rPr>
        <w:t xml:space="preserve"> </w:t>
      </w:r>
    </w:p>
    <w:p w14:paraId="7939F5FF" w14:textId="44C009E1" w:rsidR="00FD58CB"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муниципального образования «Муниципальный округ </w:t>
      </w:r>
    </w:p>
    <w:p w14:paraId="1CEB5CCC" w14:textId="45773B60" w:rsidR="00FD58CB"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r w:rsidRPr="00E5564B">
        <w:rPr>
          <w:rStyle w:val="FontStyle99"/>
          <w:sz w:val="24"/>
          <w:szCs w:val="24"/>
        </w:rPr>
        <w:t xml:space="preserve">Можгинский район Удмуртской </w:t>
      </w:r>
      <w:proofErr w:type="gramStart"/>
      <w:r w:rsidRPr="00E5564B">
        <w:rPr>
          <w:rStyle w:val="FontStyle99"/>
          <w:sz w:val="24"/>
          <w:szCs w:val="24"/>
        </w:rPr>
        <w:t>Республики»</w:t>
      </w:r>
      <w:r w:rsidR="00FB424E" w:rsidRPr="00E5564B">
        <w:rPr>
          <w:rStyle w:val="FontStyle99"/>
          <w:sz w:val="24"/>
          <w:szCs w:val="24"/>
        </w:rPr>
        <w:t xml:space="preserve">   </w:t>
      </w:r>
      <w:proofErr w:type="gramEnd"/>
      <w:r w:rsidR="00FB424E" w:rsidRPr="00E5564B">
        <w:rPr>
          <w:rStyle w:val="FontStyle99"/>
          <w:sz w:val="24"/>
          <w:szCs w:val="24"/>
        </w:rPr>
        <w:t xml:space="preserve"> </w:t>
      </w:r>
      <w:r w:rsidRPr="00E5564B">
        <w:rPr>
          <w:rStyle w:val="FontStyle99"/>
          <w:sz w:val="24"/>
          <w:szCs w:val="24"/>
        </w:rPr>
        <w:t xml:space="preserve">          </w:t>
      </w:r>
      <w:bookmarkEnd w:id="9"/>
      <w:r w:rsidRPr="00E5564B">
        <w:rPr>
          <w:rStyle w:val="FontStyle99"/>
          <w:sz w:val="24"/>
          <w:szCs w:val="24"/>
        </w:rPr>
        <w:t xml:space="preserve">                       </w:t>
      </w:r>
      <w:r w:rsidR="001E32CF" w:rsidRPr="00E5564B">
        <w:rPr>
          <w:rStyle w:val="FontStyle99"/>
          <w:sz w:val="24"/>
          <w:szCs w:val="24"/>
        </w:rPr>
        <w:t xml:space="preserve">          </w:t>
      </w:r>
      <w:r w:rsidRPr="00E5564B">
        <w:rPr>
          <w:rStyle w:val="FontStyle99"/>
          <w:sz w:val="24"/>
          <w:szCs w:val="24"/>
        </w:rPr>
        <w:t xml:space="preserve">   </w:t>
      </w:r>
      <w:proofErr w:type="spellStart"/>
      <w:r w:rsidRPr="00E5564B">
        <w:rPr>
          <w:rStyle w:val="FontStyle99"/>
          <w:sz w:val="24"/>
          <w:szCs w:val="24"/>
        </w:rPr>
        <w:t>С.К.Заглядина</w:t>
      </w:r>
      <w:proofErr w:type="spellEnd"/>
    </w:p>
    <w:p w14:paraId="579061D7" w14:textId="77777777" w:rsidR="00FB424E" w:rsidRPr="00E5564B" w:rsidRDefault="00FB424E"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p>
    <w:p w14:paraId="12CB780E" w14:textId="77777777" w:rsidR="001E32CF" w:rsidRPr="00E5564B" w:rsidRDefault="001E32CF"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p>
    <w:p w14:paraId="250C6400" w14:textId="77777777" w:rsidR="001E32CF" w:rsidRPr="00E5564B" w:rsidRDefault="001E32CF"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p>
    <w:p w14:paraId="2E09F4E2" w14:textId="77777777" w:rsidR="001E32CF" w:rsidRPr="00E5564B" w:rsidRDefault="001E32CF"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p>
    <w:p w14:paraId="225CC58E" w14:textId="67652359" w:rsidR="00FD58CB" w:rsidRPr="00E5564B" w:rsidRDefault="006864AC"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r w:rsidRPr="00E5564B">
        <w:rPr>
          <w:rStyle w:val="FontStyle99"/>
          <w:sz w:val="24"/>
          <w:szCs w:val="24"/>
        </w:rPr>
        <w:lastRenderedPageBreak/>
        <w:t>Утвержден</w:t>
      </w:r>
    </w:p>
    <w:p w14:paraId="10BD399F" w14:textId="16E63587" w:rsidR="006864AC" w:rsidRPr="00E5564B" w:rsidRDefault="006864AC" w:rsidP="00E5564B">
      <w:pPr>
        <w:pStyle w:val="a3"/>
        <w:widowControl w:val="0"/>
        <w:tabs>
          <w:tab w:val="left" w:pos="1058"/>
        </w:tabs>
        <w:autoSpaceDE w:val="0"/>
        <w:autoSpaceDN w:val="0"/>
        <w:adjustRightInd w:val="0"/>
        <w:spacing w:after="0" w:line="240" w:lineRule="auto"/>
        <w:ind w:left="284" w:right="85"/>
        <w:jc w:val="right"/>
        <w:rPr>
          <w:rFonts w:ascii="Times New Roman" w:hAnsi="Times New Roman" w:cs="Times New Roman"/>
          <w:sz w:val="24"/>
          <w:szCs w:val="24"/>
        </w:rPr>
      </w:pPr>
      <w:r w:rsidRPr="00E5564B">
        <w:rPr>
          <w:rStyle w:val="FontStyle99"/>
          <w:sz w:val="24"/>
          <w:szCs w:val="24"/>
        </w:rPr>
        <w:t>приказом</w:t>
      </w:r>
      <w:r w:rsidRPr="00E5564B">
        <w:rPr>
          <w:rFonts w:ascii="Times New Roman" w:hAnsi="Times New Roman" w:cs="Times New Roman"/>
          <w:sz w:val="24"/>
          <w:szCs w:val="24"/>
        </w:rPr>
        <w:t xml:space="preserve"> Управления финансов Администрации</w:t>
      </w:r>
    </w:p>
    <w:p w14:paraId="465844A1" w14:textId="77777777" w:rsidR="006864AC" w:rsidRPr="00E5564B" w:rsidRDefault="006864AC" w:rsidP="00E5564B">
      <w:pPr>
        <w:pStyle w:val="a3"/>
        <w:spacing w:after="0"/>
        <w:jc w:val="right"/>
        <w:rPr>
          <w:rFonts w:ascii="Times New Roman" w:hAnsi="Times New Roman" w:cs="Times New Roman"/>
          <w:sz w:val="24"/>
          <w:szCs w:val="24"/>
        </w:rPr>
      </w:pPr>
      <w:r w:rsidRPr="00E5564B">
        <w:rPr>
          <w:rFonts w:ascii="Times New Roman" w:hAnsi="Times New Roman" w:cs="Times New Roman"/>
          <w:sz w:val="24"/>
          <w:szCs w:val="24"/>
        </w:rPr>
        <w:t xml:space="preserve">муниципального образования «Муниципальный округ </w:t>
      </w:r>
    </w:p>
    <w:p w14:paraId="4C85AEF3" w14:textId="1CC3E7FA" w:rsidR="006864AC" w:rsidRPr="00E5564B" w:rsidRDefault="00C90AE6" w:rsidP="00E5564B">
      <w:pPr>
        <w:pStyle w:val="a3"/>
        <w:widowControl w:val="0"/>
        <w:tabs>
          <w:tab w:val="left" w:pos="1058"/>
        </w:tabs>
        <w:autoSpaceDE w:val="0"/>
        <w:autoSpaceDN w:val="0"/>
        <w:adjustRightInd w:val="0"/>
        <w:spacing w:after="0" w:line="240" w:lineRule="auto"/>
        <w:ind w:left="284" w:right="85"/>
        <w:jc w:val="right"/>
        <w:rPr>
          <w:rFonts w:ascii="Times New Roman" w:hAnsi="Times New Roman" w:cs="Times New Roman"/>
          <w:sz w:val="24"/>
          <w:szCs w:val="24"/>
        </w:rPr>
      </w:pPr>
      <w:r w:rsidRPr="00E5564B">
        <w:rPr>
          <w:rFonts w:ascii="Times New Roman" w:hAnsi="Times New Roman" w:cs="Times New Roman"/>
          <w:sz w:val="24"/>
          <w:szCs w:val="24"/>
        </w:rPr>
        <w:t xml:space="preserve">   </w:t>
      </w:r>
      <w:r w:rsidR="006864AC" w:rsidRPr="00E5564B">
        <w:rPr>
          <w:rFonts w:ascii="Times New Roman" w:hAnsi="Times New Roman" w:cs="Times New Roman"/>
          <w:sz w:val="24"/>
          <w:szCs w:val="24"/>
        </w:rPr>
        <w:t xml:space="preserve">Можгинский район Удмуртской Республики»  </w:t>
      </w:r>
    </w:p>
    <w:p w14:paraId="54E37F02" w14:textId="6190F999" w:rsidR="006864AC" w:rsidRPr="00E5564B" w:rsidRDefault="00A32725" w:rsidP="00E5564B">
      <w:pPr>
        <w:pStyle w:val="a3"/>
        <w:widowControl w:val="0"/>
        <w:tabs>
          <w:tab w:val="left" w:pos="1058"/>
        </w:tabs>
        <w:autoSpaceDE w:val="0"/>
        <w:autoSpaceDN w:val="0"/>
        <w:adjustRightInd w:val="0"/>
        <w:spacing w:after="0" w:line="240" w:lineRule="auto"/>
        <w:ind w:left="284" w:right="85"/>
        <w:jc w:val="right"/>
        <w:rPr>
          <w:rStyle w:val="FontStyle99"/>
          <w:sz w:val="24"/>
          <w:szCs w:val="24"/>
        </w:rPr>
      </w:pPr>
      <w:r w:rsidRPr="00E5564B">
        <w:rPr>
          <w:rFonts w:ascii="Times New Roman" w:hAnsi="Times New Roman" w:cs="Times New Roman"/>
          <w:sz w:val="24"/>
          <w:szCs w:val="24"/>
        </w:rPr>
        <w:t>О</w:t>
      </w:r>
      <w:r w:rsidR="006864AC" w:rsidRPr="00E5564B">
        <w:rPr>
          <w:rFonts w:ascii="Times New Roman" w:hAnsi="Times New Roman" w:cs="Times New Roman"/>
          <w:sz w:val="24"/>
          <w:szCs w:val="24"/>
        </w:rPr>
        <w:t>т</w:t>
      </w:r>
      <w:r>
        <w:rPr>
          <w:rFonts w:ascii="Times New Roman" w:hAnsi="Times New Roman" w:cs="Times New Roman"/>
          <w:sz w:val="24"/>
          <w:szCs w:val="24"/>
        </w:rPr>
        <w:t xml:space="preserve"> 14 </w:t>
      </w:r>
      <w:r w:rsidR="006864AC" w:rsidRPr="00E5564B">
        <w:rPr>
          <w:rFonts w:ascii="Times New Roman" w:hAnsi="Times New Roman" w:cs="Times New Roman"/>
          <w:sz w:val="24"/>
          <w:szCs w:val="24"/>
        </w:rPr>
        <w:t xml:space="preserve">декабря 2021 года № </w:t>
      </w:r>
      <w:r>
        <w:rPr>
          <w:rFonts w:ascii="Times New Roman" w:hAnsi="Times New Roman" w:cs="Times New Roman"/>
          <w:sz w:val="24"/>
          <w:szCs w:val="24"/>
        </w:rPr>
        <w:t>9</w:t>
      </w:r>
      <w:r w:rsidR="006864AC" w:rsidRPr="00E5564B">
        <w:rPr>
          <w:rFonts w:ascii="Times New Roman" w:hAnsi="Times New Roman" w:cs="Times New Roman"/>
          <w:sz w:val="24"/>
          <w:szCs w:val="24"/>
        </w:rPr>
        <w:t xml:space="preserve">          </w:t>
      </w:r>
      <w:r w:rsidR="006864AC" w:rsidRPr="00E5564B">
        <w:rPr>
          <w:rStyle w:val="FontStyle99"/>
          <w:sz w:val="24"/>
          <w:szCs w:val="24"/>
        </w:rPr>
        <w:t xml:space="preserve">  </w:t>
      </w:r>
    </w:p>
    <w:p w14:paraId="52A58919" w14:textId="77777777" w:rsidR="00FD58CB" w:rsidRPr="00E5564B" w:rsidRDefault="00FD58CB"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5AF1AACC" w14:textId="649C4FDC" w:rsidR="000E5690" w:rsidRPr="00E5564B" w:rsidRDefault="000E5690"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0F6E34A7" w14:textId="77777777" w:rsidR="006864AC" w:rsidRPr="00E5564B" w:rsidRDefault="006864AC" w:rsidP="00E5564B">
      <w:pPr>
        <w:pStyle w:val="a3"/>
        <w:widowControl w:val="0"/>
        <w:tabs>
          <w:tab w:val="left" w:pos="1058"/>
        </w:tabs>
        <w:autoSpaceDE w:val="0"/>
        <w:autoSpaceDN w:val="0"/>
        <w:adjustRightInd w:val="0"/>
        <w:spacing w:after="0" w:line="240" w:lineRule="auto"/>
        <w:ind w:left="284" w:right="85"/>
        <w:jc w:val="center"/>
        <w:rPr>
          <w:rStyle w:val="FontStyle99"/>
          <w:b/>
          <w:bCs/>
          <w:sz w:val="24"/>
          <w:szCs w:val="24"/>
        </w:rPr>
      </w:pPr>
      <w:r w:rsidRPr="00E5564B">
        <w:rPr>
          <w:rStyle w:val="FontStyle99"/>
          <w:sz w:val="24"/>
          <w:szCs w:val="24"/>
        </w:rPr>
        <w:t xml:space="preserve"> </w:t>
      </w:r>
      <w:r w:rsidRPr="00E5564B">
        <w:rPr>
          <w:rStyle w:val="FontStyle99"/>
          <w:b/>
          <w:bCs/>
          <w:sz w:val="24"/>
          <w:szCs w:val="24"/>
        </w:rPr>
        <w:t xml:space="preserve">Порядок открытия и ведения лицевых счетов участников бюджетного процесса </w:t>
      </w:r>
      <w:bookmarkStart w:id="10" w:name="_Hlk72323640"/>
      <w:r w:rsidRPr="00E5564B">
        <w:rPr>
          <w:rStyle w:val="FontStyle99"/>
          <w:b/>
          <w:bCs/>
          <w:sz w:val="24"/>
          <w:szCs w:val="24"/>
        </w:rPr>
        <w:t xml:space="preserve">муниципального образования </w:t>
      </w:r>
      <w:bookmarkStart w:id="11" w:name="_Hlk72325851"/>
      <w:r w:rsidRPr="00E5564B">
        <w:rPr>
          <w:rStyle w:val="FontStyle99"/>
          <w:b/>
          <w:bCs/>
          <w:sz w:val="24"/>
          <w:szCs w:val="24"/>
        </w:rPr>
        <w:t>«</w:t>
      </w:r>
      <w:bookmarkStart w:id="12" w:name="_Hlk72325794"/>
      <w:r w:rsidRPr="00E5564B">
        <w:rPr>
          <w:rStyle w:val="FontStyle99"/>
          <w:b/>
          <w:bCs/>
          <w:sz w:val="24"/>
          <w:szCs w:val="24"/>
        </w:rPr>
        <w:t xml:space="preserve">Муниципальный округ Можгинский район </w:t>
      </w:r>
    </w:p>
    <w:p w14:paraId="5BB0A7FA" w14:textId="374CBEE8" w:rsidR="006864AC" w:rsidRPr="00E5564B" w:rsidRDefault="006864AC" w:rsidP="00E5564B">
      <w:pPr>
        <w:pStyle w:val="a3"/>
        <w:widowControl w:val="0"/>
        <w:tabs>
          <w:tab w:val="left" w:pos="1058"/>
        </w:tabs>
        <w:autoSpaceDE w:val="0"/>
        <w:autoSpaceDN w:val="0"/>
        <w:adjustRightInd w:val="0"/>
        <w:spacing w:after="0" w:line="240" w:lineRule="auto"/>
        <w:ind w:left="284" w:right="85"/>
        <w:jc w:val="center"/>
        <w:rPr>
          <w:rStyle w:val="FontStyle99"/>
          <w:b/>
          <w:bCs/>
          <w:sz w:val="24"/>
          <w:szCs w:val="24"/>
        </w:rPr>
      </w:pPr>
      <w:r w:rsidRPr="00E5564B">
        <w:rPr>
          <w:rStyle w:val="FontStyle99"/>
          <w:b/>
          <w:bCs/>
          <w:sz w:val="24"/>
          <w:szCs w:val="24"/>
        </w:rPr>
        <w:t>Удмуртской Республики»</w:t>
      </w:r>
      <w:bookmarkEnd w:id="12"/>
    </w:p>
    <w:p w14:paraId="164495F6" w14:textId="77777777" w:rsidR="006616F8" w:rsidRPr="00E5564B" w:rsidRDefault="006616F8" w:rsidP="00E5564B">
      <w:pPr>
        <w:pStyle w:val="a3"/>
        <w:widowControl w:val="0"/>
        <w:tabs>
          <w:tab w:val="left" w:pos="1058"/>
        </w:tabs>
        <w:autoSpaceDE w:val="0"/>
        <w:autoSpaceDN w:val="0"/>
        <w:adjustRightInd w:val="0"/>
        <w:spacing w:after="0" w:line="240" w:lineRule="auto"/>
        <w:ind w:left="284" w:right="85"/>
        <w:jc w:val="center"/>
        <w:rPr>
          <w:rStyle w:val="FontStyle99"/>
          <w:b/>
          <w:bCs/>
          <w:sz w:val="24"/>
          <w:szCs w:val="24"/>
        </w:rPr>
      </w:pPr>
    </w:p>
    <w:bookmarkEnd w:id="10"/>
    <w:bookmarkEnd w:id="11"/>
    <w:p w14:paraId="3DE30BD1" w14:textId="70951185" w:rsidR="006864AC" w:rsidRPr="00E5564B" w:rsidRDefault="00E5564B" w:rsidP="00E5564B">
      <w:pPr>
        <w:pStyle w:val="a3"/>
        <w:widowControl w:val="0"/>
        <w:tabs>
          <w:tab w:val="left" w:pos="1058"/>
        </w:tabs>
        <w:autoSpaceDE w:val="0"/>
        <w:autoSpaceDN w:val="0"/>
        <w:adjustRightInd w:val="0"/>
        <w:spacing w:after="0" w:line="240" w:lineRule="auto"/>
        <w:ind w:left="1724" w:right="85"/>
        <w:rPr>
          <w:rStyle w:val="FontStyle99"/>
          <w:b/>
          <w:bCs/>
          <w:sz w:val="24"/>
          <w:szCs w:val="24"/>
        </w:rPr>
      </w:pPr>
      <w:r>
        <w:rPr>
          <w:rStyle w:val="FontStyle99"/>
          <w:b/>
          <w:bCs/>
          <w:sz w:val="24"/>
          <w:szCs w:val="24"/>
        </w:rPr>
        <w:t xml:space="preserve">                                     </w:t>
      </w:r>
      <w:r w:rsidR="006616F8" w:rsidRPr="00E5564B">
        <w:rPr>
          <w:rStyle w:val="FontStyle99"/>
          <w:b/>
          <w:bCs/>
          <w:sz w:val="24"/>
          <w:szCs w:val="24"/>
          <w:lang w:val="en-US"/>
        </w:rPr>
        <w:t>I</w:t>
      </w:r>
      <w:r w:rsidR="006616F8" w:rsidRPr="00E5564B">
        <w:rPr>
          <w:rStyle w:val="FontStyle99"/>
          <w:b/>
          <w:bCs/>
          <w:sz w:val="24"/>
          <w:szCs w:val="24"/>
        </w:rPr>
        <w:t>.Общие положения</w:t>
      </w:r>
    </w:p>
    <w:p w14:paraId="59E0057F" w14:textId="023FC1E4" w:rsidR="006864AC" w:rsidRPr="00E5564B" w:rsidRDefault="006864AC"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2B6F2399" w14:textId="205A10D1" w:rsidR="006864AC" w:rsidRPr="00E5564B" w:rsidRDefault="00A57543" w:rsidP="00D44F30">
      <w:pPr>
        <w:pStyle w:val="Style17"/>
        <w:spacing w:line="360" w:lineRule="auto"/>
        <w:jc w:val="both"/>
        <w:rPr>
          <w:rStyle w:val="FontStyle99"/>
          <w:sz w:val="24"/>
          <w:szCs w:val="24"/>
        </w:rPr>
      </w:pPr>
      <w:r w:rsidRPr="00E5564B">
        <w:rPr>
          <w:rStyle w:val="FontStyle99"/>
          <w:sz w:val="24"/>
          <w:szCs w:val="24"/>
        </w:rPr>
        <w:t xml:space="preserve">         </w:t>
      </w:r>
      <w:r w:rsidR="006864AC" w:rsidRPr="00E5564B">
        <w:rPr>
          <w:rStyle w:val="FontStyle99"/>
          <w:sz w:val="24"/>
          <w:szCs w:val="24"/>
        </w:rPr>
        <w:t xml:space="preserve">1. Настоящий Порядок открытия и ведения лицевых счетов участников бюджетного процесса </w:t>
      </w:r>
      <w:r w:rsidRPr="00E5564B">
        <w:rPr>
          <w:rStyle w:val="FontStyle99"/>
          <w:sz w:val="24"/>
          <w:szCs w:val="24"/>
        </w:rPr>
        <w:t>муниципального образования «</w:t>
      </w:r>
      <w:bookmarkStart w:id="13" w:name="_Hlk72327738"/>
      <w:r w:rsidRPr="00E5564B">
        <w:rPr>
          <w:rStyle w:val="FontStyle99"/>
          <w:sz w:val="24"/>
          <w:szCs w:val="24"/>
        </w:rPr>
        <w:t xml:space="preserve">Муниципальный округ Можгинский район </w:t>
      </w:r>
      <w:bookmarkEnd w:id="13"/>
      <w:r w:rsidRPr="00E5564B">
        <w:rPr>
          <w:rStyle w:val="FontStyle99"/>
          <w:sz w:val="24"/>
          <w:szCs w:val="24"/>
        </w:rPr>
        <w:t xml:space="preserve">Удмуртской Республики» </w:t>
      </w:r>
      <w:r w:rsidR="006864AC" w:rsidRPr="00E5564B">
        <w:rPr>
          <w:rStyle w:val="FontStyle99"/>
          <w:sz w:val="24"/>
          <w:szCs w:val="24"/>
        </w:rPr>
        <w:t xml:space="preserve">(далее </w:t>
      </w:r>
      <w:r w:rsidR="00C224D9" w:rsidRPr="00E5564B">
        <w:rPr>
          <w:rStyle w:val="FontStyle99"/>
          <w:sz w:val="24"/>
          <w:szCs w:val="24"/>
        </w:rPr>
        <w:t>–</w:t>
      </w:r>
      <w:r w:rsidR="006864AC" w:rsidRPr="00E5564B">
        <w:rPr>
          <w:rStyle w:val="FontStyle99"/>
          <w:sz w:val="24"/>
          <w:szCs w:val="24"/>
        </w:rPr>
        <w:t xml:space="preserve"> Порядок) разработан на основании </w:t>
      </w:r>
      <w:r w:rsidRPr="00E5564B">
        <w:rPr>
          <w:rStyle w:val="FontStyle99"/>
          <w:sz w:val="24"/>
          <w:szCs w:val="24"/>
        </w:rPr>
        <w:t xml:space="preserve">части 9 </w:t>
      </w:r>
      <w:r w:rsidR="006864AC" w:rsidRPr="00E5564B">
        <w:rPr>
          <w:rStyle w:val="FontStyle99"/>
          <w:sz w:val="24"/>
          <w:szCs w:val="24"/>
        </w:rPr>
        <w:t>статьи 220.1 Бюджетного кодекса Российской Федерации (далее - Бюджетный кодекс)</w:t>
      </w:r>
      <w:r w:rsidR="006864AC" w:rsidRPr="00E5564B">
        <w:rPr>
          <w:rStyle w:val="FontStyle99"/>
          <w:color w:val="FF0000"/>
          <w:sz w:val="24"/>
          <w:szCs w:val="24"/>
        </w:rPr>
        <w:t xml:space="preserve"> </w:t>
      </w:r>
      <w:r w:rsidR="006864AC" w:rsidRPr="00E5564B">
        <w:rPr>
          <w:rStyle w:val="FontStyle99"/>
          <w:sz w:val="24"/>
          <w:szCs w:val="24"/>
        </w:rPr>
        <w:t xml:space="preserve">и устанавливает порядок открытия и ведения </w:t>
      </w:r>
      <w:bookmarkStart w:id="14" w:name="_Hlk72741405"/>
      <w:r w:rsidR="006864AC" w:rsidRPr="00E5564B">
        <w:rPr>
          <w:rStyle w:val="FontStyle99"/>
          <w:sz w:val="24"/>
          <w:szCs w:val="24"/>
        </w:rPr>
        <w:t>Управлением финансов Администрации муниципального образования «</w:t>
      </w:r>
      <w:r w:rsidR="00DF1CBB" w:rsidRPr="00E5564B">
        <w:rPr>
          <w:rStyle w:val="FontStyle99"/>
          <w:sz w:val="24"/>
          <w:szCs w:val="24"/>
        </w:rPr>
        <w:t xml:space="preserve">Муниципальный округ Можгинский район Удмуртской Республики» </w:t>
      </w:r>
      <w:bookmarkEnd w:id="14"/>
      <w:r w:rsidR="006864AC" w:rsidRPr="00E5564B">
        <w:rPr>
          <w:rStyle w:val="FontStyle99"/>
          <w:sz w:val="24"/>
          <w:szCs w:val="24"/>
        </w:rPr>
        <w:t xml:space="preserve">(далее – Управление финансов) лицевых счетов участников бюджетного процесса в </w:t>
      </w:r>
      <w:r w:rsidR="00C224D9" w:rsidRPr="00E5564B">
        <w:rPr>
          <w:rStyle w:val="FontStyle99"/>
          <w:sz w:val="24"/>
          <w:szCs w:val="24"/>
        </w:rPr>
        <w:t xml:space="preserve">муниципальном образовании «Муниципальный округ </w:t>
      </w:r>
      <w:r w:rsidR="006864AC" w:rsidRPr="00E5564B">
        <w:rPr>
          <w:rStyle w:val="FontStyle99"/>
          <w:sz w:val="24"/>
          <w:szCs w:val="24"/>
        </w:rPr>
        <w:t>Можгинск</w:t>
      </w:r>
      <w:r w:rsidR="00C224D9" w:rsidRPr="00E5564B">
        <w:rPr>
          <w:rStyle w:val="FontStyle99"/>
          <w:sz w:val="24"/>
          <w:szCs w:val="24"/>
        </w:rPr>
        <w:t>ий</w:t>
      </w:r>
      <w:r w:rsidR="006864AC" w:rsidRPr="00E5564B">
        <w:rPr>
          <w:rStyle w:val="FontStyle99"/>
          <w:sz w:val="24"/>
          <w:szCs w:val="24"/>
        </w:rPr>
        <w:t xml:space="preserve"> район </w:t>
      </w:r>
      <w:r w:rsidR="00C224D9" w:rsidRPr="00E5564B">
        <w:rPr>
          <w:rStyle w:val="FontStyle99"/>
          <w:sz w:val="24"/>
          <w:szCs w:val="24"/>
        </w:rPr>
        <w:t>Удмуртской Республики</w:t>
      </w:r>
      <w:r w:rsidR="006864AC" w:rsidRPr="00E5564B">
        <w:rPr>
          <w:rStyle w:val="FontStyle99"/>
          <w:sz w:val="24"/>
          <w:szCs w:val="24"/>
        </w:rPr>
        <w:t xml:space="preserve"> для учета операций главных распорядителей, распорядителей и получателей средств бюджета</w:t>
      </w:r>
      <w:r w:rsidR="00C224D9" w:rsidRPr="00E5564B">
        <w:rPr>
          <w:rStyle w:val="FontStyle99"/>
          <w:sz w:val="24"/>
          <w:szCs w:val="24"/>
        </w:rPr>
        <w:t xml:space="preserve">, </w:t>
      </w:r>
      <w:r w:rsidR="006864AC" w:rsidRPr="00E5564B">
        <w:rPr>
          <w:rStyle w:val="FontStyle99"/>
          <w:sz w:val="24"/>
          <w:szCs w:val="24"/>
        </w:rPr>
        <w:t xml:space="preserve">главных администраторов и администраторов источников финансирования дефицита бюджета муниципального образования </w:t>
      </w:r>
      <w:r w:rsidR="00DF1CBB" w:rsidRPr="00E5564B">
        <w:rPr>
          <w:rStyle w:val="FontStyle99"/>
          <w:sz w:val="24"/>
          <w:szCs w:val="24"/>
        </w:rPr>
        <w:t xml:space="preserve">«Муниципальный округ Можгинский район Удмуртской Республики» </w:t>
      </w:r>
      <w:r w:rsidR="006864AC" w:rsidRPr="00E5564B">
        <w:rPr>
          <w:rStyle w:val="FontStyle99"/>
          <w:sz w:val="24"/>
          <w:szCs w:val="24"/>
        </w:rPr>
        <w:t>(далее - бюджет муниципального образования).</w:t>
      </w:r>
    </w:p>
    <w:p w14:paraId="61B573EE" w14:textId="77777777" w:rsidR="006864AC" w:rsidRPr="00E5564B" w:rsidRDefault="006864AC" w:rsidP="00D44F30">
      <w:pPr>
        <w:pStyle w:val="Style17"/>
        <w:widowControl/>
        <w:spacing w:line="360" w:lineRule="auto"/>
        <w:jc w:val="left"/>
        <w:rPr>
          <w:rStyle w:val="FontStyle99"/>
          <w:sz w:val="24"/>
          <w:szCs w:val="24"/>
        </w:rPr>
      </w:pPr>
      <w:r w:rsidRPr="00E5564B">
        <w:rPr>
          <w:rStyle w:val="FontStyle99"/>
          <w:sz w:val="24"/>
          <w:szCs w:val="24"/>
        </w:rPr>
        <w:t xml:space="preserve">        2. В целях настоящего Порядка:</w:t>
      </w:r>
    </w:p>
    <w:p w14:paraId="092D5904" w14:textId="7ADBBFA1" w:rsidR="006864AC" w:rsidRPr="00E5564B" w:rsidRDefault="006864AC" w:rsidP="00E5564B">
      <w:pPr>
        <w:pStyle w:val="Style5"/>
        <w:widowControl/>
        <w:spacing w:line="317" w:lineRule="exact"/>
        <w:ind w:firstLine="538"/>
        <w:rPr>
          <w:rStyle w:val="FontStyle99"/>
          <w:sz w:val="24"/>
          <w:szCs w:val="24"/>
        </w:rPr>
      </w:pPr>
      <w:r w:rsidRPr="00E5564B">
        <w:rPr>
          <w:rStyle w:val="FontStyle99"/>
          <w:sz w:val="24"/>
          <w:szCs w:val="24"/>
        </w:rPr>
        <w:t xml:space="preserve">2.1. Участники бюджетного процесса в </w:t>
      </w:r>
      <w:r w:rsidR="00E6014F" w:rsidRPr="00E5564B">
        <w:rPr>
          <w:rStyle w:val="FontStyle99"/>
          <w:sz w:val="24"/>
          <w:szCs w:val="24"/>
        </w:rPr>
        <w:t xml:space="preserve">муниципальном образовании «Муниципальный округ Можгинский район Удмуртской Республики» </w:t>
      </w:r>
      <w:r w:rsidRPr="00E5564B">
        <w:rPr>
          <w:rStyle w:val="FontStyle99"/>
          <w:sz w:val="24"/>
          <w:szCs w:val="24"/>
        </w:rPr>
        <w:t>(далее -участники бюджетного процесса):</w:t>
      </w:r>
    </w:p>
    <w:p w14:paraId="7EC53752" w14:textId="4DB5786F" w:rsidR="006864AC" w:rsidRPr="00E5564B" w:rsidRDefault="006864AC" w:rsidP="00E5564B">
      <w:pPr>
        <w:pStyle w:val="Style5"/>
        <w:widowControl/>
        <w:spacing w:line="317" w:lineRule="exact"/>
        <w:ind w:left="557" w:firstLine="0"/>
        <w:jc w:val="left"/>
        <w:rPr>
          <w:rStyle w:val="FontStyle99"/>
          <w:sz w:val="24"/>
          <w:szCs w:val="24"/>
        </w:rPr>
      </w:pPr>
      <w:r w:rsidRPr="00E5564B">
        <w:rPr>
          <w:rStyle w:val="FontStyle99"/>
          <w:sz w:val="24"/>
          <w:szCs w:val="24"/>
        </w:rPr>
        <w:t>главный распорядитель средств бюджета муниципального образования</w:t>
      </w:r>
      <w:r w:rsidR="00A32725">
        <w:rPr>
          <w:rStyle w:val="FontStyle99"/>
          <w:sz w:val="24"/>
          <w:szCs w:val="24"/>
        </w:rPr>
        <w:t xml:space="preserve"> </w:t>
      </w:r>
      <w:r w:rsidRPr="00E5564B">
        <w:rPr>
          <w:rStyle w:val="FontStyle99"/>
          <w:sz w:val="24"/>
          <w:szCs w:val="24"/>
        </w:rPr>
        <w:t xml:space="preserve">(далее-главный </w:t>
      </w:r>
      <w:r w:rsidR="008B3AD5" w:rsidRPr="00E5564B">
        <w:rPr>
          <w:rStyle w:val="FontStyle99"/>
          <w:sz w:val="24"/>
          <w:szCs w:val="24"/>
        </w:rPr>
        <w:t>р</w:t>
      </w:r>
      <w:r w:rsidRPr="00E5564B">
        <w:rPr>
          <w:rStyle w:val="FontStyle99"/>
          <w:sz w:val="24"/>
          <w:szCs w:val="24"/>
        </w:rPr>
        <w:t>аспорядитель бюджетных средств);</w:t>
      </w:r>
    </w:p>
    <w:p w14:paraId="6EE83135" w14:textId="633EA88C" w:rsidR="006864AC" w:rsidRPr="00E5564B" w:rsidRDefault="006864AC" w:rsidP="00E5564B">
      <w:pPr>
        <w:pStyle w:val="Style5"/>
        <w:widowControl/>
        <w:spacing w:line="317" w:lineRule="exact"/>
        <w:ind w:firstLine="528"/>
        <w:rPr>
          <w:rStyle w:val="FontStyle99"/>
          <w:sz w:val="24"/>
          <w:szCs w:val="24"/>
        </w:rPr>
      </w:pPr>
      <w:r w:rsidRPr="00E5564B">
        <w:rPr>
          <w:rStyle w:val="FontStyle99"/>
          <w:sz w:val="24"/>
          <w:szCs w:val="24"/>
        </w:rPr>
        <w:t>распорядитель средств бюджета муниципального образования</w:t>
      </w:r>
      <w:r w:rsidR="00A32725">
        <w:rPr>
          <w:rStyle w:val="FontStyle99"/>
          <w:sz w:val="24"/>
          <w:szCs w:val="24"/>
        </w:rPr>
        <w:t xml:space="preserve"> </w:t>
      </w:r>
      <w:r w:rsidRPr="00E5564B">
        <w:rPr>
          <w:rStyle w:val="FontStyle99"/>
          <w:sz w:val="24"/>
          <w:szCs w:val="24"/>
        </w:rPr>
        <w:t>(далее-распорядитель бюджетных средств);</w:t>
      </w:r>
    </w:p>
    <w:p w14:paraId="5CB4B829" w14:textId="024BCEE5" w:rsidR="006864AC" w:rsidRPr="00E5564B" w:rsidRDefault="006864AC" w:rsidP="00E5564B">
      <w:pPr>
        <w:pStyle w:val="Style5"/>
        <w:widowControl/>
        <w:spacing w:line="317" w:lineRule="exact"/>
        <w:ind w:firstLine="528"/>
        <w:rPr>
          <w:rStyle w:val="FontStyle99"/>
          <w:sz w:val="24"/>
          <w:szCs w:val="24"/>
        </w:rPr>
      </w:pPr>
      <w:r w:rsidRPr="00E5564B">
        <w:rPr>
          <w:rStyle w:val="FontStyle99"/>
          <w:sz w:val="24"/>
          <w:szCs w:val="24"/>
        </w:rPr>
        <w:t>получатель средств бюджета муниципального образования (далее-получатель бюджетных средств);</w:t>
      </w:r>
    </w:p>
    <w:p w14:paraId="1C09EB1E" w14:textId="6976C5EF" w:rsidR="006864AC" w:rsidRPr="00E5564B" w:rsidRDefault="006864AC" w:rsidP="00E5564B">
      <w:pPr>
        <w:pStyle w:val="Style5"/>
        <w:widowControl/>
        <w:spacing w:line="317" w:lineRule="exact"/>
        <w:ind w:firstLine="538"/>
        <w:rPr>
          <w:rStyle w:val="FontStyle99"/>
          <w:sz w:val="24"/>
          <w:szCs w:val="24"/>
        </w:rPr>
      </w:pPr>
      <w:r w:rsidRPr="00E5564B">
        <w:rPr>
          <w:rStyle w:val="FontStyle99"/>
          <w:sz w:val="24"/>
          <w:szCs w:val="24"/>
        </w:rPr>
        <w:t>главный администратор источников финансирования дефицита бюджета муниципального образования, осуществляющий операции с источниками финансирования дефицита бюджета муниципального образования (далее - главный администратор источников финансирования дефицита бюджета);</w:t>
      </w:r>
    </w:p>
    <w:p w14:paraId="438D98CB" w14:textId="48612843" w:rsidR="006864AC" w:rsidRPr="00E5564B" w:rsidRDefault="006864AC" w:rsidP="00E5564B">
      <w:pPr>
        <w:pStyle w:val="Style5"/>
        <w:widowControl/>
        <w:spacing w:line="317" w:lineRule="exact"/>
        <w:ind w:firstLine="538"/>
        <w:rPr>
          <w:rStyle w:val="FontStyle99"/>
          <w:sz w:val="24"/>
          <w:szCs w:val="24"/>
        </w:rPr>
      </w:pPr>
      <w:r w:rsidRPr="00E5564B">
        <w:rPr>
          <w:rStyle w:val="FontStyle99"/>
          <w:sz w:val="24"/>
          <w:szCs w:val="24"/>
        </w:rPr>
        <w:t>администратор источников финансирования дефицита бюджета муниципального образования, осуществляющий операции с источниками финансирования дефицита бюджета муниципального образования (далее -администратор источников финансирования дефицита бюджета).</w:t>
      </w:r>
    </w:p>
    <w:p w14:paraId="2A2B74BF" w14:textId="77777777" w:rsidR="006864AC" w:rsidRPr="00E5564B" w:rsidRDefault="006864AC" w:rsidP="00E5564B">
      <w:pPr>
        <w:pStyle w:val="Style5"/>
        <w:widowControl/>
        <w:spacing w:line="317" w:lineRule="exact"/>
        <w:ind w:firstLine="528"/>
        <w:rPr>
          <w:rStyle w:val="FontStyle99"/>
          <w:sz w:val="24"/>
          <w:szCs w:val="24"/>
        </w:rPr>
      </w:pPr>
      <w:r w:rsidRPr="00E5564B">
        <w:rPr>
          <w:rStyle w:val="FontStyle99"/>
          <w:sz w:val="24"/>
          <w:szCs w:val="24"/>
        </w:rPr>
        <w:t xml:space="preserve">2.2. На обособленное подразделение получателя бюджетных средств, администратора источников финансирования дефицита бюджета, указанное в их учредительных документах, </w:t>
      </w:r>
      <w:r w:rsidRPr="00E5564B">
        <w:rPr>
          <w:rStyle w:val="FontStyle99"/>
          <w:sz w:val="24"/>
          <w:szCs w:val="24"/>
        </w:rPr>
        <w:lastRenderedPageBreak/>
        <w:t>действующее на основании утвержденного получателем бюджетных средств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(администратора источников финансирования дефицита бюджета), и обязанностью ведения бюджетного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администратора источников финансирования дефицита бюджета.</w:t>
      </w:r>
    </w:p>
    <w:p w14:paraId="602A846C" w14:textId="77777777" w:rsidR="006864AC" w:rsidRPr="00E5564B" w:rsidRDefault="006864AC" w:rsidP="00E5564B">
      <w:pPr>
        <w:pStyle w:val="Style6"/>
        <w:widowControl/>
        <w:numPr>
          <w:ilvl w:val="0"/>
          <w:numId w:val="13"/>
        </w:numPr>
        <w:tabs>
          <w:tab w:val="left" w:pos="950"/>
        </w:tabs>
        <w:ind w:firstLine="547"/>
        <w:rPr>
          <w:rStyle w:val="FontStyle99"/>
          <w:sz w:val="24"/>
          <w:szCs w:val="24"/>
        </w:rPr>
      </w:pPr>
      <w:r w:rsidRPr="00E5564B">
        <w:rPr>
          <w:rStyle w:val="FontStyle99"/>
          <w:sz w:val="24"/>
          <w:szCs w:val="24"/>
        </w:rPr>
        <w:t>Участник бюджетного процесса, в ведении которого находится распорядитель бюджетных средств, получатель бюджетных средств, администратор источников финансирования дефицита бюджета, является вышестоящим участником бюджетного процесса.</w:t>
      </w:r>
    </w:p>
    <w:p w14:paraId="5A27168C" w14:textId="08E8D085" w:rsidR="006864AC" w:rsidRPr="00E5564B" w:rsidRDefault="006864AC" w:rsidP="00E5564B">
      <w:pPr>
        <w:pStyle w:val="Style5"/>
        <w:widowControl/>
        <w:spacing w:line="317" w:lineRule="exact"/>
        <w:ind w:firstLine="528"/>
        <w:rPr>
          <w:rStyle w:val="FontStyle99"/>
          <w:sz w:val="24"/>
          <w:szCs w:val="24"/>
        </w:rPr>
      </w:pPr>
      <w:r w:rsidRPr="00E5564B">
        <w:rPr>
          <w:rStyle w:val="FontStyle99"/>
          <w:sz w:val="24"/>
          <w:szCs w:val="24"/>
        </w:rPr>
        <w:t>Участник бюджетного процесса, которому в установленном порядке открываются лицевые счета в Управлении финансов, является клиентом.</w:t>
      </w:r>
    </w:p>
    <w:p w14:paraId="2898E79B" w14:textId="52527073" w:rsidR="006864AC" w:rsidRPr="00E5564B" w:rsidRDefault="006864AC" w:rsidP="00E5564B">
      <w:pPr>
        <w:pStyle w:val="Style6"/>
        <w:widowControl/>
        <w:numPr>
          <w:ilvl w:val="0"/>
          <w:numId w:val="14"/>
        </w:numPr>
        <w:tabs>
          <w:tab w:val="left" w:pos="950"/>
        </w:tabs>
        <w:ind w:firstLine="547"/>
        <w:rPr>
          <w:rStyle w:val="FontStyle99"/>
          <w:sz w:val="24"/>
          <w:szCs w:val="24"/>
        </w:rPr>
      </w:pPr>
      <w:r w:rsidRPr="00E5564B">
        <w:rPr>
          <w:rStyle w:val="FontStyle99"/>
          <w:sz w:val="24"/>
          <w:szCs w:val="24"/>
        </w:rPr>
        <w:t>Управление финансов доводит до клиентов информацию о нормативных правовых актах, устанавливающих порядок открытия и ведения лицевых счетов, а также осуществляет консультирование по вопросам, возникающим в процессе открытия, переоформления, закрытия и обслуживания лицевых счетов.</w:t>
      </w:r>
    </w:p>
    <w:p w14:paraId="6AAA89E9" w14:textId="21CDFF46" w:rsidR="006864AC" w:rsidRDefault="006864AC" w:rsidP="00E5564B">
      <w:pPr>
        <w:pStyle w:val="Style8"/>
        <w:widowControl/>
        <w:spacing w:line="317" w:lineRule="exact"/>
        <w:jc w:val="center"/>
        <w:rPr>
          <w:rStyle w:val="FontStyle99"/>
          <w:sz w:val="24"/>
          <w:szCs w:val="24"/>
        </w:rPr>
      </w:pPr>
      <w:r w:rsidRPr="00E5564B">
        <w:rPr>
          <w:rStyle w:val="FontStyle99"/>
          <w:sz w:val="24"/>
          <w:szCs w:val="24"/>
        </w:rPr>
        <w:t>Виды лицевых счетов</w:t>
      </w:r>
    </w:p>
    <w:p w14:paraId="76C6DFE4" w14:textId="77777777" w:rsidR="00E5564B" w:rsidRPr="00E5564B" w:rsidRDefault="00E5564B" w:rsidP="00E5564B">
      <w:pPr>
        <w:pStyle w:val="Style8"/>
        <w:widowControl/>
        <w:spacing w:line="317" w:lineRule="exact"/>
        <w:jc w:val="center"/>
        <w:rPr>
          <w:rStyle w:val="FontStyle99"/>
          <w:sz w:val="24"/>
          <w:szCs w:val="24"/>
        </w:rPr>
      </w:pPr>
    </w:p>
    <w:p w14:paraId="2B7999AB" w14:textId="77777777" w:rsidR="006864AC" w:rsidRPr="00E5564B" w:rsidRDefault="006864AC" w:rsidP="00E5564B">
      <w:pPr>
        <w:pStyle w:val="Style6"/>
        <w:widowControl/>
        <w:numPr>
          <w:ilvl w:val="0"/>
          <w:numId w:val="15"/>
        </w:numPr>
        <w:tabs>
          <w:tab w:val="left" w:pos="950"/>
        </w:tabs>
        <w:ind w:firstLine="547"/>
        <w:rPr>
          <w:rStyle w:val="FontStyle99"/>
          <w:sz w:val="24"/>
          <w:szCs w:val="24"/>
        </w:rPr>
      </w:pPr>
      <w:r w:rsidRPr="00E5564B">
        <w:rPr>
          <w:rStyle w:val="FontStyle99"/>
          <w:sz w:val="24"/>
          <w:szCs w:val="24"/>
        </w:rPr>
        <w:t>Для учета операций, осуществляемых участниками бюджетного процесса в рамках их бюджетных полномочий, Управлением финансов открываются и ведутся следующие виды лицевых счетов:</w:t>
      </w:r>
    </w:p>
    <w:p w14:paraId="73090FC8" w14:textId="5F902B6E" w:rsidR="006864AC" w:rsidRPr="00E5564B" w:rsidRDefault="006864AC" w:rsidP="00E5564B">
      <w:pPr>
        <w:pStyle w:val="Style6"/>
        <w:widowControl/>
        <w:tabs>
          <w:tab w:val="left" w:pos="931"/>
        </w:tabs>
        <w:ind w:right="19" w:firstLine="547"/>
        <w:rPr>
          <w:rStyle w:val="FontStyle99"/>
          <w:sz w:val="24"/>
          <w:szCs w:val="24"/>
        </w:rPr>
      </w:pPr>
      <w:r w:rsidRPr="00E5564B">
        <w:rPr>
          <w:rStyle w:val="FontStyle99"/>
          <w:sz w:val="24"/>
          <w:szCs w:val="24"/>
        </w:rPr>
        <w:t>а)</w:t>
      </w:r>
      <w:r w:rsidRPr="00E5564B">
        <w:rPr>
          <w:rStyle w:val="FontStyle99"/>
          <w:sz w:val="24"/>
          <w:szCs w:val="24"/>
        </w:rPr>
        <w:tab/>
        <w:t>лицевой счет, предназначенный для отражения операций главного</w:t>
      </w:r>
      <w:r w:rsidRPr="00E5564B">
        <w:rPr>
          <w:rStyle w:val="FontStyle99"/>
          <w:sz w:val="24"/>
          <w:szCs w:val="24"/>
        </w:rPr>
        <w:br/>
        <w:t>распорядителя бюджетных средств, распорядителя бюджетных средств по</w:t>
      </w:r>
      <w:r w:rsidRPr="00E5564B">
        <w:rPr>
          <w:rStyle w:val="FontStyle99"/>
          <w:sz w:val="24"/>
          <w:szCs w:val="24"/>
        </w:rPr>
        <w:br/>
        <w:t>распределению бюджетных ассигнований, лимитов бюджетных обязательств,</w:t>
      </w:r>
      <w:r w:rsidRPr="00E5564B">
        <w:rPr>
          <w:rStyle w:val="FontStyle99"/>
          <w:sz w:val="24"/>
          <w:szCs w:val="24"/>
        </w:rPr>
        <w:br/>
        <w:t>предельных объемов финансирования</w:t>
      </w:r>
      <w:r w:rsidR="00A32725">
        <w:rPr>
          <w:rStyle w:val="FontStyle99"/>
          <w:sz w:val="24"/>
          <w:szCs w:val="24"/>
        </w:rPr>
        <w:t xml:space="preserve"> </w:t>
      </w:r>
      <w:r w:rsidRPr="00E5564B">
        <w:rPr>
          <w:rStyle w:val="FontStyle99"/>
          <w:sz w:val="24"/>
          <w:szCs w:val="24"/>
        </w:rPr>
        <w:t>(далее-бюджетные</w:t>
      </w:r>
      <w:r w:rsidR="00A32725">
        <w:rPr>
          <w:rStyle w:val="FontStyle99"/>
          <w:sz w:val="24"/>
          <w:szCs w:val="24"/>
        </w:rPr>
        <w:t xml:space="preserve"> </w:t>
      </w:r>
      <w:r w:rsidRPr="00E5564B">
        <w:rPr>
          <w:rStyle w:val="FontStyle99"/>
          <w:sz w:val="24"/>
          <w:szCs w:val="24"/>
        </w:rPr>
        <w:t>данные) по</w:t>
      </w:r>
      <w:r w:rsidRPr="00E5564B">
        <w:rPr>
          <w:rStyle w:val="FontStyle99"/>
          <w:sz w:val="24"/>
          <w:szCs w:val="24"/>
        </w:rPr>
        <w:br/>
        <w:t>подведомственным распорядителям и получателям бюджетных средств (далее</w:t>
      </w:r>
      <w:r w:rsidRPr="00E5564B">
        <w:rPr>
          <w:rStyle w:val="FontStyle99"/>
          <w:sz w:val="24"/>
          <w:szCs w:val="24"/>
        </w:rPr>
        <w:br/>
        <w:t>- лицевой счет главного распорядителя (распорядителя) бюджетных средств);</w:t>
      </w:r>
    </w:p>
    <w:p w14:paraId="3DAF639E" w14:textId="54DB5965" w:rsidR="006864AC" w:rsidRDefault="006864AC" w:rsidP="00E5564B">
      <w:pPr>
        <w:pStyle w:val="Style6"/>
        <w:widowControl/>
        <w:tabs>
          <w:tab w:val="left" w:pos="931"/>
        </w:tabs>
        <w:ind w:right="29" w:firstLine="547"/>
        <w:rPr>
          <w:rStyle w:val="FontStyle99"/>
          <w:sz w:val="24"/>
          <w:szCs w:val="24"/>
        </w:rPr>
      </w:pPr>
      <w:r w:rsidRPr="00E5564B">
        <w:rPr>
          <w:rStyle w:val="FontStyle99"/>
          <w:sz w:val="24"/>
          <w:szCs w:val="24"/>
        </w:rPr>
        <w:t>б)</w:t>
      </w:r>
      <w:r w:rsidRPr="00E5564B">
        <w:rPr>
          <w:rStyle w:val="FontStyle99"/>
          <w:sz w:val="24"/>
          <w:szCs w:val="24"/>
        </w:rPr>
        <w:tab/>
        <w:t>лицевой счет, предназначенный для учета бюджетных данных,</w:t>
      </w:r>
      <w:r w:rsidRPr="00E5564B">
        <w:rPr>
          <w:rStyle w:val="FontStyle99"/>
          <w:sz w:val="24"/>
          <w:szCs w:val="24"/>
        </w:rPr>
        <w:br/>
        <w:t>полученных получателем бюджетных средств; для отражения операций</w:t>
      </w:r>
      <w:r w:rsidRPr="00E5564B">
        <w:rPr>
          <w:rStyle w:val="FontStyle99"/>
          <w:sz w:val="24"/>
          <w:szCs w:val="24"/>
        </w:rPr>
        <w:br/>
        <w:t>получателя бюджетных средств по распределению лимитов бюджетных обязательств по кодам статей (подстатей) соответствующих групп (статей) классификации операций сектора государственного управления в пределах доведенных ему лимитов бюджетных обязательств (при наличии соответствующих бюджетных полномочий у получателя бюджетных средств); для учета принятых" получателем бюджетных средств бюджетных обязательств и оплаты денежных обязательств, осуществления получателем бюджетных средств бюджетных операций за счет средств бюджета Удмуртской Республики (далее - лицевой счет получателя бюджетных средств);</w:t>
      </w:r>
    </w:p>
    <w:p w14:paraId="7E014E9B" w14:textId="60F2817E" w:rsidR="00B842B6" w:rsidRPr="00E5564B" w:rsidRDefault="00B842B6" w:rsidP="00E5564B">
      <w:pPr>
        <w:pStyle w:val="Style6"/>
        <w:widowControl/>
        <w:tabs>
          <w:tab w:val="left" w:pos="931"/>
        </w:tabs>
        <w:ind w:right="29" w:firstLine="547"/>
        <w:rPr>
          <w:rStyle w:val="FontStyle99"/>
          <w:sz w:val="24"/>
          <w:szCs w:val="24"/>
        </w:rPr>
      </w:pPr>
      <w:r w:rsidRPr="00B842B6">
        <w:rPr>
          <w:rStyle w:val="FontStyle99"/>
          <w:sz w:val="24"/>
          <w:szCs w:val="24"/>
        </w:rPr>
        <w:t>в) 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Удмуртской Республики во временное распоряжение получателя бюджетных средств (далее - лицевой счет для учета операций со средствами, поступающими во временное распоряжение получателя бюджетных средств);</w:t>
      </w:r>
    </w:p>
    <w:p w14:paraId="0C8D76E6" w14:textId="16D459E0" w:rsidR="006864AC" w:rsidRPr="00E5564B" w:rsidRDefault="00B842B6" w:rsidP="00E5564B">
      <w:pPr>
        <w:pStyle w:val="Style6"/>
        <w:widowControl/>
        <w:tabs>
          <w:tab w:val="left" w:pos="883"/>
        </w:tabs>
        <w:ind w:firstLine="538"/>
        <w:rPr>
          <w:rStyle w:val="FontStyle99"/>
          <w:sz w:val="24"/>
          <w:szCs w:val="24"/>
        </w:rPr>
      </w:pPr>
      <w:r>
        <w:rPr>
          <w:rStyle w:val="FontStyle99"/>
          <w:sz w:val="24"/>
          <w:szCs w:val="24"/>
        </w:rPr>
        <w:t>г</w:t>
      </w:r>
      <w:r w:rsidR="006864AC" w:rsidRPr="00E5564B">
        <w:rPr>
          <w:rStyle w:val="FontStyle99"/>
          <w:sz w:val="24"/>
          <w:szCs w:val="24"/>
        </w:rPr>
        <w:t>)</w:t>
      </w:r>
      <w:r w:rsidR="006864AC" w:rsidRPr="00E5564B">
        <w:rPr>
          <w:rStyle w:val="FontStyle99"/>
          <w:sz w:val="24"/>
          <w:szCs w:val="24"/>
        </w:rPr>
        <w:tab/>
        <w:t>лицевой счет, предназначенный для отражения операций главного</w:t>
      </w:r>
      <w:r w:rsidR="006864AC" w:rsidRPr="00E5564B">
        <w:rPr>
          <w:rStyle w:val="FontStyle99"/>
          <w:sz w:val="24"/>
          <w:szCs w:val="24"/>
        </w:rPr>
        <w:br/>
        <w:t>администратора источников финансирования дефицита бюджета по</w:t>
      </w:r>
      <w:r w:rsidR="006864AC" w:rsidRPr="00E5564B">
        <w:rPr>
          <w:rStyle w:val="FontStyle99"/>
          <w:sz w:val="24"/>
          <w:szCs w:val="24"/>
        </w:rPr>
        <w:br/>
        <w:t>распределению бюджетных ассигнований по подведомственным</w:t>
      </w:r>
      <w:r w:rsidR="006864AC" w:rsidRPr="00E5564B">
        <w:rPr>
          <w:rStyle w:val="FontStyle99"/>
          <w:sz w:val="24"/>
          <w:szCs w:val="24"/>
        </w:rPr>
        <w:br/>
        <w:t>администраторам источников финансирования дефицита бюджета (далее -</w:t>
      </w:r>
      <w:r w:rsidR="006864AC" w:rsidRPr="00E5564B">
        <w:rPr>
          <w:rStyle w:val="FontStyle99"/>
          <w:sz w:val="24"/>
          <w:szCs w:val="24"/>
        </w:rPr>
        <w:br/>
      </w:r>
      <w:r w:rsidR="006864AC" w:rsidRPr="00E5564B">
        <w:rPr>
          <w:rStyle w:val="FontStyle99"/>
          <w:sz w:val="24"/>
          <w:szCs w:val="24"/>
        </w:rPr>
        <w:lastRenderedPageBreak/>
        <w:t>лицевой счет главного администратора источников финансирования дефицита</w:t>
      </w:r>
      <w:r w:rsidR="006864AC" w:rsidRPr="00E5564B">
        <w:rPr>
          <w:rStyle w:val="FontStyle99"/>
          <w:sz w:val="24"/>
          <w:szCs w:val="24"/>
        </w:rPr>
        <w:br/>
        <w:t>бюджета);</w:t>
      </w:r>
    </w:p>
    <w:p w14:paraId="2A170882" w14:textId="750CB4A3" w:rsidR="006864AC" w:rsidRPr="00E5564B" w:rsidRDefault="00B842B6" w:rsidP="00E5564B">
      <w:pPr>
        <w:pStyle w:val="Style6"/>
        <w:widowControl/>
        <w:tabs>
          <w:tab w:val="left" w:pos="883"/>
        </w:tabs>
        <w:ind w:firstLine="538"/>
        <w:rPr>
          <w:rStyle w:val="FontStyle99"/>
          <w:sz w:val="24"/>
          <w:szCs w:val="24"/>
        </w:rPr>
      </w:pPr>
      <w:r>
        <w:rPr>
          <w:rStyle w:val="FontStyle99"/>
          <w:sz w:val="24"/>
          <w:szCs w:val="24"/>
        </w:rPr>
        <w:t>д</w:t>
      </w:r>
      <w:r w:rsidR="006864AC" w:rsidRPr="00E5564B">
        <w:rPr>
          <w:rStyle w:val="FontStyle99"/>
          <w:sz w:val="24"/>
          <w:szCs w:val="24"/>
        </w:rPr>
        <w:t>)</w:t>
      </w:r>
      <w:r w:rsidR="006864AC" w:rsidRPr="00E5564B">
        <w:rPr>
          <w:rStyle w:val="FontStyle99"/>
          <w:sz w:val="24"/>
          <w:szCs w:val="24"/>
        </w:rPr>
        <w:tab/>
        <w:t>лицевой счет, предназначенный для учета бюджетных ассигнований,</w:t>
      </w:r>
      <w:r w:rsidR="006864AC" w:rsidRPr="00E5564B">
        <w:rPr>
          <w:rStyle w:val="FontStyle99"/>
          <w:sz w:val="24"/>
          <w:szCs w:val="24"/>
        </w:rPr>
        <w:br/>
        <w:t>полученных администратором источников финансирования дефицита</w:t>
      </w:r>
      <w:r w:rsidR="006864AC" w:rsidRPr="00E5564B">
        <w:rPr>
          <w:rStyle w:val="FontStyle99"/>
          <w:sz w:val="24"/>
          <w:szCs w:val="24"/>
        </w:rPr>
        <w:br/>
        <w:t>бюджета от главного администратора источников финансирования дефицита</w:t>
      </w:r>
      <w:r w:rsidR="006864AC" w:rsidRPr="00E5564B">
        <w:rPr>
          <w:rStyle w:val="FontStyle99"/>
          <w:sz w:val="24"/>
          <w:szCs w:val="24"/>
        </w:rPr>
        <w:br/>
        <w:t>бюджета, а также для отражения операций администратора источников</w:t>
      </w:r>
      <w:r w:rsidR="006864AC" w:rsidRPr="00E5564B">
        <w:rPr>
          <w:rStyle w:val="FontStyle99"/>
          <w:sz w:val="24"/>
          <w:szCs w:val="24"/>
        </w:rPr>
        <w:br/>
        <w:t>финансирования дефицита бюджета по привлечению и погашению</w:t>
      </w:r>
      <w:r w:rsidR="006864AC" w:rsidRPr="00E5564B">
        <w:rPr>
          <w:rStyle w:val="FontStyle99"/>
          <w:sz w:val="24"/>
          <w:szCs w:val="24"/>
        </w:rPr>
        <w:br/>
        <w:t>источников финансирования дефицита бюджета муниципального образования «Можгинский район» (далее - лицевой счет администратора источников финансирования дефицита бюджета).</w:t>
      </w:r>
    </w:p>
    <w:p w14:paraId="50AE2A7C" w14:textId="77777777" w:rsidR="006864AC" w:rsidRPr="00E5564B" w:rsidRDefault="006864AC" w:rsidP="00E5564B">
      <w:pPr>
        <w:pStyle w:val="Style5"/>
        <w:widowControl/>
        <w:spacing w:line="317" w:lineRule="exact"/>
        <w:ind w:firstLine="547"/>
        <w:rPr>
          <w:rStyle w:val="FontStyle99"/>
          <w:sz w:val="24"/>
          <w:szCs w:val="24"/>
        </w:rPr>
      </w:pPr>
      <w:r w:rsidRPr="00E5564B">
        <w:rPr>
          <w:rStyle w:val="FontStyle99"/>
          <w:sz w:val="24"/>
          <w:szCs w:val="24"/>
        </w:rPr>
        <w:t>6. При открытии лицевых счетов, указанных в пункте 5 настоящего Порядка, им присваиваются соответствующие номера.</w:t>
      </w:r>
    </w:p>
    <w:p w14:paraId="5E584157" w14:textId="77777777" w:rsidR="006616F8" w:rsidRPr="00E5564B" w:rsidRDefault="006864AC" w:rsidP="00E5564B">
      <w:pPr>
        <w:pStyle w:val="Style18"/>
        <w:widowControl/>
        <w:spacing w:line="317" w:lineRule="exact"/>
        <w:ind w:left="586"/>
        <w:jc w:val="left"/>
        <w:rPr>
          <w:rStyle w:val="FontStyle99"/>
          <w:sz w:val="24"/>
          <w:szCs w:val="24"/>
        </w:rPr>
      </w:pPr>
      <w:r w:rsidRPr="00E5564B">
        <w:rPr>
          <w:rStyle w:val="FontStyle99"/>
          <w:sz w:val="24"/>
          <w:szCs w:val="24"/>
        </w:rPr>
        <w:t xml:space="preserve">6.1. Номер лицевого счета состоит из одиннадцати разрядов, где: </w:t>
      </w:r>
    </w:p>
    <w:p w14:paraId="44A0A6EC" w14:textId="3FC75D6F" w:rsidR="006864AC" w:rsidRPr="00E5564B" w:rsidRDefault="006864AC" w:rsidP="00E5564B">
      <w:pPr>
        <w:pStyle w:val="Style18"/>
        <w:widowControl/>
        <w:spacing w:line="317" w:lineRule="exact"/>
        <w:ind w:left="586"/>
        <w:jc w:val="left"/>
        <w:rPr>
          <w:rStyle w:val="FontStyle99"/>
          <w:sz w:val="24"/>
          <w:szCs w:val="24"/>
        </w:rPr>
      </w:pPr>
      <w:r w:rsidRPr="00E5564B">
        <w:rPr>
          <w:rStyle w:val="FontStyle99"/>
          <w:sz w:val="24"/>
          <w:szCs w:val="24"/>
        </w:rPr>
        <w:t>1 и 2 разряды - код лицевого счета;</w:t>
      </w:r>
    </w:p>
    <w:p w14:paraId="62307756" w14:textId="77777777" w:rsidR="006864AC" w:rsidRPr="00E5564B" w:rsidRDefault="006864AC" w:rsidP="00E5564B">
      <w:pPr>
        <w:pStyle w:val="Style18"/>
        <w:widowControl/>
        <w:spacing w:line="317" w:lineRule="exact"/>
        <w:rPr>
          <w:rStyle w:val="FontStyle99"/>
          <w:sz w:val="24"/>
          <w:szCs w:val="24"/>
        </w:rPr>
      </w:pPr>
      <w:r w:rsidRPr="00E5564B">
        <w:rPr>
          <w:rStyle w:val="FontStyle99"/>
          <w:sz w:val="24"/>
          <w:szCs w:val="24"/>
        </w:rPr>
        <w:t xml:space="preserve">       с 3 по 10 разряды - учетный номер клиента, из них: с 3 по 5 разряды - код ведомства главного распорядителя бюджетных средств (главного администратора источников финансирования дефицита бюджета), в ведении которого находится распорядитель бюджетных средств, получатель бюджетных средств (администратор источников финансирования дефицита бюджета);</w:t>
      </w:r>
    </w:p>
    <w:p w14:paraId="785F02A5" w14:textId="58CA63C3" w:rsidR="006864AC" w:rsidRPr="00E5564B" w:rsidRDefault="00A57543" w:rsidP="00E5564B">
      <w:pPr>
        <w:pStyle w:val="Style5"/>
        <w:widowControl/>
        <w:spacing w:line="317" w:lineRule="exact"/>
        <w:ind w:right="48" w:firstLine="547"/>
        <w:rPr>
          <w:rStyle w:val="FontStyle99"/>
          <w:sz w:val="24"/>
          <w:szCs w:val="24"/>
        </w:rPr>
      </w:pPr>
      <w:r w:rsidRPr="00E5564B">
        <w:rPr>
          <w:rStyle w:val="FontStyle99"/>
          <w:sz w:val="24"/>
          <w:szCs w:val="24"/>
        </w:rPr>
        <w:t>с 6 по 10 разряд - код участника бюджетного процесса (далее-код УБП),который формируется следующим образом: первые два знака – 17 и порядковый номер по Журналу регистрации лицевых счетов</w:t>
      </w:r>
      <w:r w:rsidR="00FA6BD5" w:rsidRPr="00E5564B">
        <w:rPr>
          <w:rStyle w:val="FontStyle99"/>
          <w:sz w:val="24"/>
          <w:szCs w:val="24"/>
        </w:rPr>
        <w:t xml:space="preserve"> (за исключением кодов УБП, присвоенных Управлением федерального казначейства по Удмуртской Республике)</w:t>
      </w:r>
      <w:r w:rsidRPr="00E5564B">
        <w:rPr>
          <w:rStyle w:val="FontStyle99"/>
          <w:sz w:val="24"/>
          <w:szCs w:val="24"/>
        </w:rPr>
        <w:t>;</w:t>
      </w:r>
    </w:p>
    <w:p w14:paraId="6FF55D10" w14:textId="77777777" w:rsidR="006864AC" w:rsidRPr="00E5564B" w:rsidRDefault="006864AC" w:rsidP="00E5564B">
      <w:pPr>
        <w:pStyle w:val="Style5"/>
        <w:widowControl/>
        <w:spacing w:line="317" w:lineRule="exact"/>
        <w:ind w:right="48" w:firstLine="547"/>
        <w:rPr>
          <w:rStyle w:val="FontStyle99"/>
          <w:sz w:val="24"/>
          <w:szCs w:val="24"/>
        </w:rPr>
      </w:pPr>
      <w:r w:rsidRPr="00E5564B">
        <w:rPr>
          <w:rStyle w:val="FontStyle99"/>
          <w:sz w:val="24"/>
          <w:szCs w:val="24"/>
        </w:rPr>
        <w:t>11 разряд - резервный разряд.</w:t>
      </w:r>
    </w:p>
    <w:p w14:paraId="33002906" w14:textId="77777777" w:rsidR="006864AC" w:rsidRPr="00E5564B" w:rsidRDefault="006864AC" w:rsidP="00E5564B">
      <w:pPr>
        <w:pStyle w:val="Style5"/>
        <w:widowControl/>
        <w:spacing w:line="317" w:lineRule="exact"/>
        <w:ind w:firstLine="528"/>
        <w:rPr>
          <w:rStyle w:val="FontStyle99"/>
          <w:sz w:val="24"/>
          <w:szCs w:val="24"/>
        </w:rPr>
      </w:pPr>
      <w:r w:rsidRPr="00E5564B">
        <w:rPr>
          <w:rStyle w:val="FontStyle99"/>
          <w:sz w:val="24"/>
          <w:szCs w:val="24"/>
        </w:rPr>
        <w:t>6.2. Код лицевого счета указывается в соответствии со следующими видами лицевых счетов:</w:t>
      </w:r>
    </w:p>
    <w:p w14:paraId="2832888C" w14:textId="77777777" w:rsidR="006864AC" w:rsidRPr="00E5564B" w:rsidRDefault="006864AC" w:rsidP="00E5564B">
      <w:pPr>
        <w:pStyle w:val="Style5"/>
        <w:widowControl/>
        <w:spacing w:line="317" w:lineRule="exact"/>
        <w:ind w:firstLine="547"/>
        <w:rPr>
          <w:rStyle w:val="FontStyle99"/>
          <w:sz w:val="24"/>
          <w:szCs w:val="24"/>
        </w:rPr>
      </w:pPr>
      <w:r w:rsidRPr="00E5564B">
        <w:rPr>
          <w:rStyle w:val="FontStyle99"/>
          <w:sz w:val="24"/>
          <w:szCs w:val="24"/>
        </w:rPr>
        <w:t>01 - лицевой счет главного распорядителя (распорядителя) бюджетных средств;</w:t>
      </w:r>
    </w:p>
    <w:p w14:paraId="35AD33A2" w14:textId="7174B0FF" w:rsidR="006864AC" w:rsidRDefault="006864AC" w:rsidP="00E5564B">
      <w:pPr>
        <w:pStyle w:val="Style5"/>
        <w:widowControl/>
        <w:spacing w:line="317" w:lineRule="exact"/>
        <w:ind w:left="557" w:firstLine="0"/>
        <w:jc w:val="left"/>
        <w:rPr>
          <w:rStyle w:val="FontStyle99"/>
          <w:sz w:val="24"/>
          <w:szCs w:val="24"/>
        </w:rPr>
      </w:pPr>
      <w:r w:rsidRPr="00E5564B">
        <w:rPr>
          <w:rStyle w:val="FontStyle99"/>
          <w:sz w:val="24"/>
          <w:szCs w:val="24"/>
        </w:rPr>
        <w:t>03 - лицевой счет получателя бюджетных средств;</w:t>
      </w:r>
    </w:p>
    <w:p w14:paraId="2D0D86D1" w14:textId="77777777" w:rsidR="00B842B6" w:rsidRPr="00B842B6" w:rsidRDefault="00B842B6" w:rsidP="00B842B6">
      <w:pPr>
        <w:pStyle w:val="Style5"/>
        <w:spacing w:line="317" w:lineRule="exact"/>
        <w:ind w:left="557" w:firstLine="0"/>
        <w:jc w:val="left"/>
      </w:pPr>
      <w:r w:rsidRPr="00B842B6">
        <w:t>05 - лицевой счет для учета операций со средствами, поступающими во временное распоряжение получателя бюджетных средств;</w:t>
      </w:r>
    </w:p>
    <w:p w14:paraId="50A2A059" w14:textId="77777777" w:rsidR="006864AC" w:rsidRPr="00E5564B" w:rsidRDefault="006864AC" w:rsidP="00E5564B">
      <w:pPr>
        <w:pStyle w:val="Style5"/>
        <w:widowControl/>
        <w:spacing w:line="317" w:lineRule="exact"/>
        <w:ind w:firstLine="547"/>
        <w:rPr>
          <w:rStyle w:val="FontStyle99"/>
          <w:sz w:val="24"/>
          <w:szCs w:val="24"/>
        </w:rPr>
      </w:pPr>
      <w:r w:rsidRPr="00E5564B">
        <w:rPr>
          <w:rStyle w:val="FontStyle99"/>
          <w:sz w:val="24"/>
          <w:szCs w:val="24"/>
        </w:rPr>
        <w:t>08 - лицевой счет главного администратора источников финансирования дефицита бюджета;</w:t>
      </w:r>
    </w:p>
    <w:p w14:paraId="09EE4FA6" w14:textId="77777777" w:rsidR="006864AC" w:rsidRPr="00E5564B" w:rsidRDefault="006864AC" w:rsidP="00E5564B">
      <w:pPr>
        <w:pStyle w:val="Style5"/>
        <w:widowControl/>
        <w:spacing w:line="317" w:lineRule="exact"/>
        <w:ind w:firstLine="557"/>
        <w:rPr>
          <w:rStyle w:val="FontStyle99"/>
          <w:sz w:val="24"/>
          <w:szCs w:val="24"/>
        </w:rPr>
      </w:pPr>
      <w:r w:rsidRPr="00E5564B">
        <w:rPr>
          <w:rStyle w:val="FontStyle99"/>
          <w:sz w:val="24"/>
          <w:szCs w:val="24"/>
        </w:rPr>
        <w:t>13 - лицевой счет администратора источников финансирования дефицита бюджета.</w:t>
      </w:r>
    </w:p>
    <w:p w14:paraId="62FDF8C1" w14:textId="443CF568" w:rsidR="006864AC" w:rsidRPr="00E5564B" w:rsidRDefault="006864AC" w:rsidP="00E5564B">
      <w:pPr>
        <w:pStyle w:val="a3"/>
        <w:widowControl w:val="0"/>
        <w:tabs>
          <w:tab w:val="left" w:pos="1058"/>
        </w:tabs>
        <w:autoSpaceDE w:val="0"/>
        <w:autoSpaceDN w:val="0"/>
        <w:adjustRightInd w:val="0"/>
        <w:spacing w:after="0" w:line="240" w:lineRule="auto"/>
        <w:ind w:left="284" w:right="85"/>
        <w:jc w:val="both"/>
        <w:rPr>
          <w:rStyle w:val="FontStyle99"/>
          <w:sz w:val="24"/>
          <w:szCs w:val="24"/>
        </w:rPr>
      </w:pPr>
    </w:p>
    <w:p w14:paraId="09C9E6C0" w14:textId="1D094648" w:rsidR="00FA6BD5" w:rsidRPr="00E5564B" w:rsidRDefault="00FA6BD5" w:rsidP="00E5564B">
      <w:pPr>
        <w:pStyle w:val="Style8"/>
        <w:widowControl/>
        <w:spacing w:line="240" w:lineRule="auto"/>
        <w:jc w:val="center"/>
        <w:rPr>
          <w:b/>
          <w:bCs/>
        </w:rPr>
      </w:pPr>
      <w:proofErr w:type="gramStart"/>
      <w:r w:rsidRPr="00E5564B">
        <w:rPr>
          <w:rStyle w:val="FontStyle99"/>
          <w:b/>
          <w:bCs/>
          <w:sz w:val="24"/>
          <w:szCs w:val="24"/>
          <w:lang w:val="en-US"/>
        </w:rPr>
        <w:t>II</w:t>
      </w:r>
      <w:r w:rsidRPr="00E5564B">
        <w:rPr>
          <w:rStyle w:val="FontStyle99"/>
          <w:b/>
          <w:bCs/>
          <w:sz w:val="24"/>
          <w:szCs w:val="24"/>
        </w:rPr>
        <w:t xml:space="preserve"> .</w:t>
      </w:r>
      <w:proofErr w:type="gramEnd"/>
      <w:r w:rsidRPr="00E5564B">
        <w:rPr>
          <w:rStyle w:val="FontStyle99"/>
          <w:b/>
          <w:bCs/>
          <w:sz w:val="24"/>
          <w:szCs w:val="24"/>
        </w:rPr>
        <w:t xml:space="preserve"> Порядок открытия, переоформления и закрытия лицевых счетов клиентам</w:t>
      </w:r>
      <w:r w:rsidR="00826E93">
        <w:rPr>
          <w:rStyle w:val="FontStyle99"/>
          <w:b/>
          <w:bCs/>
          <w:sz w:val="24"/>
          <w:szCs w:val="24"/>
        </w:rPr>
        <w:t>.</w:t>
      </w:r>
    </w:p>
    <w:p w14:paraId="21A61577" w14:textId="4F98C75B" w:rsidR="00FA6BD5" w:rsidRPr="00E5564B" w:rsidRDefault="00826E93" w:rsidP="00E5564B">
      <w:pPr>
        <w:pStyle w:val="Style8"/>
        <w:widowControl/>
        <w:spacing w:line="240" w:lineRule="auto"/>
        <w:ind w:right="19"/>
        <w:jc w:val="center"/>
        <w:rPr>
          <w:rStyle w:val="FontStyle99"/>
          <w:b/>
          <w:bCs/>
          <w:sz w:val="24"/>
          <w:szCs w:val="24"/>
        </w:rPr>
      </w:pPr>
      <w:r>
        <w:rPr>
          <w:rStyle w:val="FontStyle99"/>
          <w:b/>
          <w:bCs/>
          <w:sz w:val="24"/>
          <w:szCs w:val="24"/>
        </w:rPr>
        <w:t>О</w:t>
      </w:r>
      <w:r w:rsidR="00FA6BD5" w:rsidRPr="00E5564B">
        <w:rPr>
          <w:rStyle w:val="FontStyle99"/>
          <w:b/>
          <w:bCs/>
          <w:sz w:val="24"/>
          <w:szCs w:val="24"/>
        </w:rPr>
        <w:t>собенности открытия лицевых счетов</w:t>
      </w:r>
    </w:p>
    <w:p w14:paraId="7B92352B" w14:textId="77777777" w:rsidR="00FA6BD5" w:rsidRPr="00E5564B" w:rsidRDefault="00FA6BD5" w:rsidP="00E5564B">
      <w:pPr>
        <w:pStyle w:val="Style6"/>
        <w:widowControl/>
        <w:spacing w:line="240" w:lineRule="exact"/>
        <w:ind w:firstLine="538"/>
      </w:pPr>
    </w:p>
    <w:p w14:paraId="6934334B" w14:textId="77777777" w:rsidR="00630E7A" w:rsidRPr="00E5564B" w:rsidRDefault="00FA6BD5" w:rsidP="00D44F30">
      <w:pPr>
        <w:pStyle w:val="Style6"/>
        <w:widowControl/>
        <w:tabs>
          <w:tab w:val="left" w:pos="1037"/>
        </w:tabs>
        <w:spacing w:line="360" w:lineRule="auto"/>
        <w:ind w:firstLine="538"/>
        <w:rPr>
          <w:rStyle w:val="FontStyle99"/>
          <w:sz w:val="24"/>
          <w:szCs w:val="24"/>
        </w:rPr>
      </w:pPr>
      <w:r w:rsidRPr="00E5564B">
        <w:rPr>
          <w:rStyle w:val="FontStyle99"/>
          <w:sz w:val="24"/>
          <w:szCs w:val="24"/>
        </w:rPr>
        <w:t>7.</w:t>
      </w:r>
      <w:r w:rsidRPr="00E5564B">
        <w:rPr>
          <w:rStyle w:val="FontStyle99"/>
          <w:sz w:val="24"/>
          <w:szCs w:val="24"/>
        </w:rPr>
        <w:tab/>
      </w:r>
      <w:r w:rsidR="00630E7A" w:rsidRPr="00E5564B">
        <w:rPr>
          <w:rStyle w:val="FontStyle99"/>
          <w:sz w:val="24"/>
          <w:szCs w:val="24"/>
        </w:rPr>
        <w:t>Лицевые счета открываются участникам бюджетного процесса, сведения о которых включены в реестр участников бюджетного процесса, а также юридических лиц, не являющихся участниками бюджетного процесса, ведение которого осуществляется в порядке, установленном приказом Министерства финансов Российской Федерации от 23 декабря 2014 года № 163н «О Порядке формирования и ведения реестра участников бюджетного процесса, а также юридических лиц, не являющихся участниками бюджетного процесса» (далее - Сводный реестр), в соответствии с их бюджетными полномочиями.</w:t>
      </w:r>
    </w:p>
    <w:p w14:paraId="53823655" w14:textId="719E18AD" w:rsidR="00FA6BD5" w:rsidRPr="00E5564B" w:rsidRDefault="00FA6BD5" w:rsidP="00D44F30">
      <w:pPr>
        <w:pStyle w:val="Style6"/>
        <w:widowControl/>
        <w:tabs>
          <w:tab w:val="left" w:pos="1037"/>
        </w:tabs>
        <w:spacing w:line="360" w:lineRule="auto"/>
        <w:ind w:firstLine="538"/>
        <w:rPr>
          <w:rStyle w:val="FontStyle99"/>
          <w:sz w:val="24"/>
          <w:szCs w:val="24"/>
        </w:rPr>
      </w:pPr>
      <w:r w:rsidRPr="00E5564B">
        <w:rPr>
          <w:rStyle w:val="FontStyle99"/>
          <w:sz w:val="24"/>
          <w:szCs w:val="24"/>
        </w:rPr>
        <w:lastRenderedPageBreak/>
        <w:t>8.</w:t>
      </w:r>
      <w:r w:rsidRPr="00E5564B">
        <w:rPr>
          <w:rStyle w:val="FontStyle99"/>
          <w:sz w:val="24"/>
          <w:szCs w:val="24"/>
        </w:rPr>
        <w:tab/>
        <w:t>Документы, необходимые для открытия соответствующих лицевых</w:t>
      </w:r>
      <w:r w:rsidRPr="00E5564B">
        <w:rPr>
          <w:rStyle w:val="FontStyle99"/>
          <w:sz w:val="24"/>
          <w:szCs w:val="24"/>
        </w:rPr>
        <w:br/>
        <w:t xml:space="preserve">счетов, представляются клиентами в отдел </w:t>
      </w:r>
      <w:r w:rsidR="00923984" w:rsidRPr="00E5564B">
        <w:rPr>
          <w:rStyle w:val="FontStyle99"/>
          <w:sz w:val="24"/>
          <w:szCs w:val="24"/>
        </w:rPr>
        <w:t xml:space="preserve">казначейского исполнения бюджета </w:t>
      </w:r>
      <w:r w:rsidRPr="00E5564B">
        <w:rPr>
          <w:rStyle w:val="FontStyle99"/>
          <w:sz w:val="24"/>
          <w:szCs w:val="24"/>
        </w:rPr>
        <w:t xml:space="preserve">Управления финансов (далее - отдел </w:t>
      </w:r>
      <w:r w:rsidR="00923984" w:rsidRPr="00E5564B">
        <w:rPr>
          <w:rStyle w:val="FontStyle99"/>
          <w:sz w:val="24"/>
          <w:szCs w:val="24"/>
        </w:rPr>
        <w:t>казначейского исполнения бюджета</w:t>
      </w:r>
      <w:r w:rsidRPr="00E5564B">
        <w:rPr>
          <w:rStyle w:val="FontStyle99"/>
          <w:sz w:val="24"/>
          <w:szCs w:val="24"/>
        </w:rPr>
        <w:t>).</w:t>
      </w:r>
    </w:p>
    <w:p w14:paraId="456B4307" w14:textId="77777777" w:rsidR="00FA6BD5" w:rsidRPr="00E5564B" w:rsidRDefault="00FA6BD5" w:rsidP="00D44F30">
      <w:pPr>
        <w:pStyle w:val="Style6"/>
        <w:widowControl/>
        <w:tabs>
          <w:tab w:val="left" w:pos="998"/>
        </w:tabs>
        <w:spacing w:line="360" w:lineRule="auto"/>
        <w:ind w:firstLine="538"/>
        <w:rPr>
          <w:rStyle w:val="FontStyle99"/>
          <w:sz w:val="24"/>
          <w:szCs w:val="24"/>
        </w:rPr>
      </w:pPr>
      <w:r w:rsidRPr="00E5564B">
        <w:rPr>
          <w:rStyle w:val="FontStyle99"/>
          <w:sz w:val="24"/>
          <w:szCs w:val="24"/>
        </w:rPr>
        <w:t>9.</w:t>
      </w:r>
      <w:r w:rsidRPr="00E5564B">
        <w:rPr>
          <w:rStyle w:val="FontStyle99"/>
          <w:sz w:val="24"/>
          <w:szCs w:val="24"/>
        </w:rPr>
        <w:tab/>
        <w:t>Для открытия соответствующего лицевого счета клиентом на</w:t>
      </w:r>
      <w:r w:rsidRPr="00E5564B">
        <w:rPr>
          <w:rStyle w:val="FontStyle99"/>
          <w:sz w:val="24"/>
          <w:szCs w:val="24"/>
        </w:rPr>
        <w:br/>
        <w:t>бумажном носителе представляются следующие документы:</w:t>
      </w:r>
    </w:p>
    <w:p w14:paraId="3EF74FD1" w14:textId="77777777" w:rsidR="00FA6BD5" w:rsidRPr="00E5564B" w:rsidRDefault="00FA6BD5" w:rsidP="00D44F30">
      <w:pPr>
        <w:pStyle w:val="Style6"/>
        <w:widowControl/>
        <w:tabs>
          <w:tab w:val="left" w:pos="874"/>
        </w:tabs>
        <w:spacing w:line="360" w:lineRule="auto"/>
        <w:ind w:right="19" w:firstLine="547"/>
        <w:rPr>
          <w:rStyle w:val="FontStyle99"/>
          <w:sz w:val="24"/>
          <w:szCs w:val="24"/>
        </w:rPr>
      </w:pPr>
      <w:r w:rsidRPr="00E5564B">
        <w:rPr>
          <w:rStyle w:val="FontStyle99"/>
          <w:sz w:val="24"/>
          <w:szCs w:val="24"/>
        </w:rPr>
        <w:t>а)</w:t>
      </w:r>
      <w:r w:rsidRPr="00E5564B">
        <w:rPr>
          <w:rStyle w:val="FontStyle99"/>
          <w:sz w:val="24"/>
          <w:szCs w:val="24"/>
        </w:rPr>
        <w:tab/>
        <w:t>заявление на открытие лицевого счета в Управлении финансов по форме согласно приложению № 1 к настоящему Порядку (далее - Заявление на открытие лицевого счета);</w:t>
      </w:r>
    </w:p>
    <w:p w14:paraId="30BDCA76" w14:textId="77777777" w:rsidR="00FA6BD5" w:rsidRPr="00E5564B" w:rsidRDefault="00FA6BD5" w:rsidP="00D44F30">
      <w:pPr>
        <w:pStyle w:val="Style6"/>
        <w:widowControl/>
        <w:tabs>
          <w:tab w:val="left" w:pos="874"/>
        </w:tabs>
        <w:spacing w:line="360" w:lineRule="auto"/>
        <w:ind w:right="125" w:firstLine="547"/>
        <w:rPr>
          <w:rStyle w:val="FontStyle99"/>
          <w:sz w:val="24"/>
          <w:szCs w:val="24"/>
        </w:rPr>
      </w:pPr>
      <w:r w:rsidRPr="00E5564B">
        <w:rPr>
          <w:rStyle w:val="FontStyle99"/>
          <w:sz w:val="24"/>
          <w:szCs w:val="24"/>
        </w:rPr>
        <w:t>б)</w:t>
      </w:r>
      <w:r w:rsidRPr="00E5564B">
        <w:rPr>
          <w:rStyle w:val="FontStyle99"/>
          <w:sz w:val="24"/>
          <w:szCs w:val="24"/>
        </w:rPr>
        <w:tab/>
        <w:t>копия учредительного документа, заверенная учредителем или</w:t>
      </w:r>
      <w:r w:rsidRPr="00E5564B">
        <w:rPr>
          <w:rStyle w:val="FontStyle99"/>
          <w:sz w:val="24"/>
          <w:szCs w:val="24"/>
        </w:rPr>
        <w:br/>
        <w:t>нотариально (копия положения об обособленном подразделении, заверенная</w:t>
      </w:r>
      <w:r w:rsidRPr="00E5564B">
        <w:rPr>
          <w:rStyle w:val="FontStyle99"/>
          <w:sz w:val="24"/>
          <w:szCs w:val="24"/>
        </w:rPr>
        <w:br/>
        <w:t>создавшим его участником бюджетного процесса, либо нотариально);</w:t>
      </w:r>
    </w:p>
    <w:p w14:paraId="7C0CD9EB" w14:textId="77777777" w:rsidR="00FA6BD5" w:rsidRPr="00E5564B" w:rsidRDefault="00FA6BD5" w:rsidP="00D44F30">
      <w:pPr>
        <w:pStyle w:val="Style6"/>
        <w:widowControl/>
        <w:tabs>
          <w:tab w:val="left" w:pos="874"/>
        </w:tabs>
        <w:spacing w:line="360" w:lineRule="auto"/>
        <w:ind w:right="134" w:firstLine="547"/>
        <w:rPr>
          <w:rStyle w:val="FontStyle99"/>
          <w:sz w:val="24"/>
          <w:szCs w:val="24"/>
        </w:rPr>
      </w:pPr>
      <w:r w:rsidRPr="00E5564B">
        <w:rPr>
          <w:rStyle w:val="FontStyle99"/>
          <w:sz w:val="24"/>
          <w:szCs w:val="24"/>
        </w:rPr>
        <w:t>в)</w:t>
      </w:r>
      <w:r w:rsidRPr="00E5564B">
        <w:rPr>
          <w:rStyle w:val="FontStyle99"/>
          <w:sz w:val="24"/>
          <w:szCs w:val="24"/>
        </w:rPr>
        <w:tab/>
        <w:t>копия документа о государственной регистрации юридического лица,</w:t>
      </w:r>
      <w:r w:rsidRPr="00E5564B">
        <w:rPr>
          <w:rStyle w:val="FontStyle99"/>
          <w:sz w:val="24"/>
          <w:szCs w:val="24"/>
        </w:rPr>
        <w:br/>
        <w:t>заверенная учредителем, налоговым органом или нотариально;</w:t>
      </w:r>
    </w:p>
    <w:p w14:paraId="14111066" w14:textId="77777777" w:rsidR="00FA6BD5" w:rsidRPr="00E5564B" w:rsidRDefault="00FA6BD5" w:rsidP="00D44F30">
      <w:pPr>
        <w:pStyle w:val="Style6"/>
        <w:widowControl/>
        <w:tabs>
          <w:tab w:val="left" w:pos="874"/>
        </w:tabs>
        <w:spacing w:line="360" w:lineRule="auto"/>
        <w:ind w:right="134" w:firstLine="547"/>
        <w:rPr>
          <w:rStyle w:val="FontStyle99"/>
          <w:sz w:val="24"/>
          <w:szCs w:val="24"/>
        </w:rPr>
      </w:pPr>
      <w:r w:rsidRPr="00E5564B">
        <w:rPr>
          <w:rStyle w:val="FontStyle99"/>
          <w:sz w:val="24"/>
          <w:szCs w:val="24"/>
        </w:rPr>
        <w:t>г)</w:t>
      </w:r>
      <w:r w:rsidRPr="00E5564B">
        <w:rPr>
          <w:rStyle w:val="FontStyle99"/>
          <w:sz w:val="24"/>
          <w:szCs w:val="24"/>
        </w:rPr>
        <w:tab/>
        <w:t>копия свидетельства о постановке на учет юридического лица в</w:t>
      </w:r>
      <w:r w:rsidRPr="00E5564B">
        <w:rPr>
          <w:rStyle w:val="FontStyle99"/>
          <w:sz w:val="24"/>
          <w:szCs w:val="24"/>
        </w:rPr>
        <w:br/>
        <w:t>налоговом органе, заверенная учредителем, налоговым органом или</w:t>
      </w:r>
      <w:r w:rsidRPr="00E5564B">
        <w:rPr>
          <w:rStyle w:val="FontStyle99"/>
          <w:sz w:val="24"/>
          <w:szCs w:val="24"/>
        </w:rPr>
        <w:br/>
        <w:t>нотариально;</w:t>
      </w:r>
    </w:p>
    <w:p w14:paraId="6DAECEA0" w14:textId="77777777" w:rsidR="00FA6BD5" w:rsidRPr="00E5564B" w:rsidRDefault="00FA6BD5" w:rsidP="00D44F30">
      <w:pPr>
        <w:pStyle w:val="Style6"/>
        <w:widowControl/>
        <w:tabs>
          <w:tab w:val="left" w:pos="874"/>
        </w:tabs>
        <w:spacing w:line="360" w:lineRule="auto"/>
        <w:ind w:firstLine="547"/>
        <w:jc w:val="left"/>
        <w:rPr>
          <w:rStyle w:val="FontStyle99"/>
          <w:sz w:val="24"/>
          <w:szCs w:val="24"/>
        </w:rPr>
      </w:pPr>
      <w:r w:rsidRPr="00E5564B">
        <w:rPr>
          <w:rStyle w:val="FontStyle99"/>
          <w:sz w:val="24"/>
          <w:szCs w:val="24"/>
        </w:rPr>
        <w:t>д)</w:t>
      </w:r>
      <w:r w:rsidRPr="00E5564B">
        <w:rPr>
          <w:rStyle w:val="FontStyle99"/>
          <w:sz w:val="24"/>
          <w:szCs w:val="24"/>
        </w:rPr>
        <w:tab/>
        <w:t xml:space="preserve">копия </w:t>
      </w:r>
      <w:proofErr w:type="gramStart"/>
      <w:r w:rsidRPr="00E5564B">
        <w:rPr>
          <w:rStyle w:val="FontStyle99"/>
          <w:sz w:val="24"/>
          <w:szCs w:val="24"/>
        </w:rPr>
        <w:t>уведомления  органов</w:t>
      </w:r>
      <w:proofErr w:type="gramEnd"/>
      <w:r w:rsidRPr="00E5564B">
        <w:rPr>
          <w:rStyle w:val="FontStyle99"/>
          <w:sz w:val="24"/>
          <w:szCs w:val="24"/>
        </w:rPr>
        <w:t xml:space="preserve"> статистики с кодами общероссийских</w:t>
      </w:r>
      <w:r w:rsidRPr="00E5564B">
        <w:rPr>
          <w:rStyle w:val="FontStyle99"/>
          <w:sz w:val="24"/>
          <w:szCs w:val="24"/>
        </w:rPr>
        <w:br/>
        <w:t>классификаторов, заверенная  клиентом;</w:t>
      </w:r>
    </w:p>
    <w:p w14:paraId="6639CB74" w14:textId="77777777" w:rsidR="00FA6BD5" w:rsidRPr="00E5564B" w:rsidRDefault="00FA6BD5" w:rsidP="00D44F30">
      <w:pPr>
        <w:pStyle w:val="Style6"/>
        <w:widowControl/>
        <w:tabs>
          <w:tab w:val="left" w:pos="912"/>
        </w:tabs>
        <w:spacing w:line="360" w:lineRule="auto"/>
        <w:ind w:right="10" w:firstLine="547"/>
        <w:rPr>
          <w:rStyle w:val="FontStyle99"/>
          <w:sz w:val="24"/>
          <w:szCs w:val="24"/>
        </w:rPr>
      </w:pPr>
      <w:r w:rsidRPr="00E5564B">
        <w:rPr>
          <w:rStyle w:val="FontStyle99"/>
          <w:sz w:val="24"/>
          <w:szCs w:val="24"/>
        </w:rPr>
        <w:t>е)</w:t>
      </w:r>
      <w:r w:rsidRPr="00E5564B">
        <w:rPr>
          <w:rStyle w:val="FontStyle99"/>
          <w:sz w:val="24"/>
          <w:szCs w:val="24"/>
        </w:rPr>
        <w:tab/>
        <w:t>две карточки с образцами подписей и оттиском печати по форме</w:t>
      </w:r>
      <w:r w:rsidRPr="00E5564B">
        <w:rPr>
          <w:rStyle w:val="FontStyle99"/>
          <w:sz w:val="24"/>
          <w:szCs w:val="24"/>
        </w:rPr>
        <w:br/>
        <w:t>согласно приложению № 2 к настоящему Порядку, заверенные подписью</w:t>
      </w:r>
      <w:r w:rsidRPr="00E5564B">
        <w:rPr>
          <w:rStyle w:val="FontStyle99"/>
          <w:sz w:val="24"/>
          <w:szCs w:val="24"/>
        </w:rPr>
        <w:br/>
        <w:t>руководителя (его заместителя) учредителя и оттиском гербовой печати</w:t>
      </w:r>
      <w:r w:rsidRPr="00E5564B">
        <w:rPr>
          <w:rStyle w:val="FontStyle99"/>
          <w:sz w:val="24"/>
          <w:szCs w:val="24"/>
        </w:rPr>
        <w:br/>
        <w:t>учредителя или нотариально (далее - Карточка образцов подписей);</w:t>
      </w:r>
    </w:p>
    <w:p w14:paraId="523F20BE" w14:textId="77777777" w:rsidR="00FA6BD5" w:rsidRPr="00E5564B" w:rsidRDefault="00FA6BD5" w:rsidP="00D44F30">
      <w:pPr>
        <w:pStyle w:val="Style6"/>
        <w:widowControl/>
        <w:tabs>
          <w:tab w:val="left" w:pos="1008"/>
        </w:tabs>
        <w:spacing w:line="360" w:lineRule="auto"/>
        <w:ind w:firstLine="605"/>
        <w:rPr>
          <w:rStyle w:val="FontStyle99"/>
          <w:sz w:val="24"/>
          <w:szCs w:val="24"/>
        </w:rPr>
      </w:pPr>
      <w:r w:rsidRPr="00E5564B">
        <w:rPr>
          <w:rStyle w:val="FontStyle99"/>
          <w:sz w:val="24"/>
          <w:szCs w:val="24"/>
        </w:rPr>
        <w:t>ж)</w:t>
      </w:r>
      <w:r w:rsidRPr="00E5564B">
        <w:rPr>
          <w:rStyle w:val="FontStyle99"/>
          <w:sz w:val="24"/>
          <w:szCs w:val="24"/>
        </w:rPr>
        <w:tab/>
        <w:t>копии приказов (выписки из приказов) о назначении на должность</w:t>
      </w:r>
      <w:r w:rsidRPr="00E5564B">
        <w:rPr>
          <w:rStyle w:val="FontStyle99"/>
          <w:sz w:val="24"/>
          <w:szCs w:val="24"/>
        </w:rPr>
        <w:br/>
        <w:t>лиц, указанных в Карточке образцов подписей, заверенные органом,</w:t>
      </w:r>
      <w:r w:rsidRPr="00E5564B">
        <w:rPr>
          <w:rStyle w:val="FontStyle99"/>
          <w:sz w:val="24"/>
          <w:szCs w:val="24"/>
        </w:rPr>
        <w:br/>
        <w:t>издавшим приказ.</w:t>
      </w:r>
    </w:p>
    <w:p w14:paraId="3D1BEC15" w14:textId="59D9E582" w:rsidR="00630E7A" w:rsidRPr="00E5564B" w:rsidRDefault="00630E7A" w:rsidP="00D44F30">
      <w:pPr>
        <w:pStyle w:val="a3"/>
        <w:widowControl w:val="0"/>
        <w:tabs>
          <w:tab w:val="left" w:pos="1058"/>
        </w:tabs>
        <w:autoSpaceDE w:val="0"/>
        <w:autoSpaceDN w:val="0"/>
        <w:adjustRightInd w:val="0"/>
        <w:spacing w:after="0" w:line="360" w:lineRule="auto"/>
        <w:ind w:left="0" w:right="85"/>
        <w:jc w:val="both"/>
        <w:rPr>
          <w:rStyle w:val="FontStyle99"/>
          <w:sz w:val="24"/>
          <w:szCs w:val="24"/>
        </w:rPr>
      </w:pPr>
      <w:r w:rsidRPr="00E5564B">
        <w:rPr>
          <w:rStyle w:val="FontStyle99"/>
          <w:sz w:val="24"/>
          <w:szCs w:val="24"/>
        </w:rPr>
        <w:t xml:space="preserve"> </w:t>
      </w:r>
      <w:r w:rsidR="006616F8" w:rsidRPr="00E5564B">
        <w:rPr>
          <w:rStyle w:val="FontStyle99"/>
          <w:sz w:val="24"/>
          <w:szCs w:val="24"/>
        </w:rPr>
        <w:t xml:space="preserve">          </w:t>
      </w:r>
      <w:r w:rsidRPr="00E5564B">
        <w:rPr>
          <w:rStyle w:val="FontStyle99"/>
          <w:sz w:val="24"/>
          <w:szCs w:val="24"/>
        </w:rPr>
        <w:t>9.1. Заполнение Заявления на открытие лицевого счета осуществляется следующим образом</w:t>
      </w:r>
      <w:r w:rsidR="00873D17">
        <w:rPr>
          <w:rStyle w:val="FontStyle99"/>
          <w:sz w:val="24"/>
          <w:szCs w:val="24"/>
        </w:rPr>
        <w:t>:</w:t>
      </w:r>
    </w:p>
    <w:p w14:paraId="733CBE76" w14:textId="0D605EEF"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Заявление на открытие лицевого счета заполняется клиентом, за исключением части «Отметки Управления финансов Администрации муниципального образования «Муниципальный округ Можгинский район Удмуртской Республики» об открытии лицевого счета №</w:t>
      </w:r>
      <w:proofErr w:type="gramStart"/>
      <w:r w:rsidRPr="00E5564B">
        <w:rPr>
          <w:rStyle w:val="FontStyle99"/>
          <w:sz w:val="24"/>
          <w:szCs w:val="24"/>
        </w:rPr>
        <w:t>»,  которая</w:t>
      </w:r>
      <w:proofErr w:type="gramEnd"/>
      <w:r w:rsidRPr="00E5564B">
        <w:rPr>
          <w:rStyle w:val="FontStyle99"/>
          <w:sz w:val="24"/>
          <w:szCs w:val="24"/>
        </w:rPr>
        <w:t xml:space="preserve"> заполняется Управлением финансов.</w:t>
      </w:r>
    </w:p>
    <w:p w14:paraId="7C63B717" w14:textId="46BB4BD1"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В заголовочной части формы Заявления на открытие лицевого счета указываются:</w:t>
      </w:r>
    </w:p>
    <w:p w14:paraId="30ACECDF" w14:textId="77777777"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по строке «Наименование клиента» - полное наименование клиента в соответствии с реестровой записью Сводного реестра;</w:t>
      </w:r>
    </w:p>
    <w:p w14:paraId="4EAB21A7" w14:textId="77777777"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по строке «ИНН» - идентификационный номер клиента, указанный в свидетельстве о постановке на учет в налоговом органе;</w:t>
      </w:r>
    </w:p>
    <w:p w14:paraId="51A8D83A" w14:textId="4B3994B0"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по строке «Наименование вышестоящей организации» - полное наименование главного </w:t>
      </w:r>
      <w:r w:rsidRPr="00E5564B">
        <w:rPr>
          <w:rStyle w:val="FontStyle99"/>
          <w:sz w:val="24"/>
          <w:szCs w:val="24"/>
        </w:rPr>
        <w:lastRenderedPageBreak/>
        <w:t>распорядителя средств бюджета муниципального образования (вышестоящего участника бюджетного процесса, учредителя).</w:t>
      </w:r>
    </w:p>
    <w:p w14:paraId="557BFFE9" w14:textId="558A4E66"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В заявительной надписи «Про</w:t>
      </w:r>
      <w:r w:rsidR="004411FE" w:rsidRPr="00E5564B">
        <w:rPr>
          <w:rStyle w:val="FontStyle99"/>
          <w:sz w:val="24"/>
          <w:szCs w:val="24"/>
        </w:rPr>
        <w:t xml:space="preserve">сим </w:t>
      </w:r>
      <w:r w:rsidRPr="00E5564B">
        <w:rPr>
          <w:rStyle w:val="FontStyle99"/>
          <w:sz w:val="24"/>
          <w:szCs w:val="24"/>
        </w:rPr>
        <w:t xml:space="preserve">открыть лицевой счет» </w:t>
      </w:r>
      <w:proofErr w:type="gramStart"/>
      <w:r w:rsidRPr="00E5564B">
        <w:rPr>
          <w:rStyle w:val="FontStyle99"/>
          <w:sz w:val="24"/>
          <w:szCs w:val="24"/>
        </w:rPr>
        <w:t>указывается  наименование</w:t>
      </w:r>
      <w:proofErr w:type="gramEnd"/>
      <w:r w:rsidRPr="00E5564B">
        <w:rPr>
          <w:rStyle w:val="FontStyle99"/>
          <w:sz w:val="24"/>
          <w:szCs w:val="24"/>
        </w:rPr>
        <w:t xml:space="preserve"> соответствующего вида лицевого счета (видов лицевых счетов) в соответствии с видами лицевых счетов, предусмотренными пунктом 5 настоящего Порядка.</w:t>
      </w:r>
    </w:p>
    <w:p w14:paraId="11157B7E" w14:textId="293E2FC3"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Заявление на открытие лицевого счета подписывается:</w:t>
      </w:r>
    </w:p>
    <w:p w14:paraId="002F4F31" w14:textId="51BB23E1"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руководителем клиента (уполномоченным руководителем лицом с указанием должности) с указанием расшифровки подписи, содержащей фамилию и инициалы;</w:t>
      </w:r>
    </w:p>
    <w:p w14:paraId="31FDCA0B" w14:textId="135C58FD"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главным бухгалтером клиента (уполномоченным руководителем лицом с указанием должности) с указанием расшифровки подписи, содержащей фамилию и инициалы. В случае передачи полномочий по ведению бухгалтерского учета в соответствии с соглашением о передаче полномочий по ведению бухгалтерского учета уполномоченному органу (далее-централизованная бухгалтерия), право второй подписи принадлежит главному бухгалтеру централизованной бухгалтерии и, (или) иным лицам централизованной бухгалтерии, наделенным правом второй подписи.</w:t>
      </w:r>
    </w:p>
    <w:p w14:paraId="703CC729" w14:textId="707D64AF"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В поле «дата» указывается дата составления документа с отражением даты в формате «день, месяц, год».</w:t>
      </w:r>
    </w:p>
    <w:p w14:paraId="66B15CD7" w14:textId="08FF1B6D"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Отметки </w:t>
      </w:r>
      <w:bookmarkStart w:id="15" w:name="_Hlk69117554"/>
      <w:r w:rsidRPr="00E5564B">
        <w:rPr>
          <w:rStyle w:val="FontStyle99"/>
          <w:sz w:val="24"/>
          <w:szCs w:val="24"/>
        </w:rPr>
        <w:t xml:space="preserve">Управления финансов </w:t>
      </w:r>
      <w:bookmarkEnd w:id="15"/>
      <w:r w:rsidRPr="00E5564B">
        <w:rPr>
          <w:rStyle w:val="FontStyle99"/>
          <w:sz w:val="24"/>
          <w:szCs w:val="24"/>
        </w:rPr>
        <w:t>Администрации муниципального образования «Муниципальный округ Можгинский район Удмуртской Республики» об открытии лицевого счета заполняются следующим образом</w:t>
      </w:r>
      <w:r w:rsidR="00873D17">
        <w:rPr>
          <w:rStyle w:val="FontStyle99"/>
          <w:sz w:val="24"/>
          <w:szCs w:val="24"/>
        </w:rPr>
        <w:t>:</w:t>
      </w:r>
    </w:p>
    <w:p w14:paraId="3D438224" w14:textId="4ED05C5D"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В Отметке </w:t>
      </w:r>
      <w:r w:rsidR="00873D17">
        <w:rPr>
          <w:rStyle w:val="FontStyle99"/>
          <w:sz w:val="24"/>
          <w:szCs w:val="24"/>
        </w:rPr>
        <w:t>«</w:t>
      </w:r>
      <w:r w:rsidRPr="00E5564B">
        <w:rPr>
          <w:rStyle w:val="FontStyle99"/>
          <w:sz w:val="24"/>
          <w:szCs w:val="24"/>
        </w:rPr>
        <w:t>Управления финансов Администрации муниципального образования «Муниципальный округ Можгинский район Удмуртской Республики» об открытии лицевого счета</w:t>
      </w:r>
      <w:r w:rsidR="00873D17">
        <w:rPr>
          <w:rStyle w:val="FontStyle99"/>
          <w:sz w:val="24"/>
          <w:szCs w:val="24"/>
        </w:rPr>
        <w:t xml:space="preserve">, Управлением финансов </w:t>
      </w:r>
      <w:r w:rsidRPr="00E5564B">
        <w:rPr>
          <w:rStyle w:val="FontStyle99"/>
          <w:sz w:val="24"/>
          <w:szCs w:val="24"/>
        </w:rPr>
        <w:t>указывается номер лицевого счета (номера лицевых счетов), открытого (открытых) в соответствии с Заявлением на открытие лицевого счета, представленным клиентом.</w:t>
      </w:r>
    </w:p>
    <w:p w14:paraId="1E8E8D9F" w14:textId="72D1230B"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Отметки Управления финансов </w:t>
      </w:r>
      <w:r w:rsidR="00D91441" w:rsidRPr="00E5564B">
        <w:rPr>
          <w:rStyle w:val="FontStyle99"/>
          <w:sz w:val="24"/>
          <w:szCs w:val="24"/>
        </w:rPr>
        <w:t xml:space="preserve">Администрации муниципального образования «Муниципальный округ Можгинский район Удмуртской Республики» </w:t>
      </w:r>
      <w:proofErr w:type="gramStart"/>
      <w:r w:rsidRPr="00E5564B">
        <w:rPr>
          <w:rStyle w:val="FontStyle99"/>
          <w:sz w:val="24"/>
          <w:szCs w:val="24"/>
        </w:rPr>
        <w:t xml:space="preserve">об </w:t>
      </w:r>
      <w:r w:rsidR="00224811" w:rsidRPr="00E5564B">
        <w:rPr>
          <w:rStyle w:val="FontStyle99"/>
          <w:sz w:val="24"/>
          <w:szCs w:val="24"/>
        </w:rPr>
        <w:t xml:space="preserve"> </w:t>
      </w:r>
      <w:r w:rsidRPr="00E5564B">
        <w:rPr>
          <w:rStyle w:val="FontStyle99"/>
          <w:sz w:val="24"/>
          <w:szCs w:val="24"/>
        </w:rPr>
        <w:t>открытии</w:t>
      </w:r>
      <w:proofErr w:type="gramEnd"/>
      <w:r w:rsidRPr="00E5564B">
        <w:rPr>
          <w:rStyle w:val="FontStyle99"/>
          <w:sz w:val="24"/>
          <w:szCs w:val="24"/>
        </w:rPr>
        <w:t xml:space="preserve"> лицевого счета подписываются:</w:t>
      </w:r>
    </w:p>
    <w:p w14:paraId="61E47758" w14:textId="5DDBD238"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ab/>
        <w:t>руководителем (уполномоченным руководителем лицом с указанием должности) Управления финансов с указанием расшифровки подписи, содержащей фамилию и инициалы;</w:t>
      </w:r>
    </w:p>
    <w:p w14:paraId="14C343C3" w14:textId="09AFAB09" w:rsidR="00630E7A" w:rsidRPr="00E5564B" w:rsidRDefault="00630E7A" w:rsidP="00D44F30">
      <w:pPr>
        <w:pStyle w:val="a3"/>
        <w:widowControl w:val="0"/>
        <w:autoSpaceDE w:val="0"/>
        <w:autoSpaceDN w:val="0"/>
        <w:adjustRightInd w:val="0"/>
        <w:spacing w:after="0" w:line="360" w:lineRule="auto"/>
        <w:ind w:left="0" w:right="85" w:firstLine="284"/>
        <w:jc w:val="both"/>
        <w:rPr>
          <w:rStyle w:val="FontStyle99"/>
          <w:sz w:val="24"/>
          <w:szCs w:val="24"/>
        </w:rPr>
      </w:pPr>
      <w:r w:rsidRPr="00E5564B">
        <w:rPr>
          <w:rStyle w:val="FontStyle99"/>
          <w:sz w:val="24"/>
          <w:szCs w:val="24"/>
        </w:rPr>
        <w:t xml:space="preserve">       начальником отдела </w:t>
      </w:r>
      <w:r w:rsidR="00165957" w:rsidRPr="00E5564B">
        <w:rPr>
          <w:rStyle w:val="FontStyle99"/>
          <w:sz w:val="24"/>
          <w:szCs w:val="24"/>
        </w:rPr>
        <w:t>казначейского исполнения бюджета</w:t>
      </w:r>
      <w:r w:rsidRPr="00E5564B">
        <w:rPr>
          <w:rStyle w:val="FontStyle99"/>
          <w:sz w:val="24"/>
          <w:szCs w:val="24"/>
        </w:rPr>
        <w:t xml:space="preserve"> (уполномоченным руководителем лицом с указанием должности) Управления финансов с указанием расшифровки подписи, содержащей фамилию и инициалы; </w:t>
      </w:r>
    </w:p>
    <w:p w14:paraId="380E35F5" w14:textId="6D773C1F" w:rsidR="00630E7A" w:rsidRPr="00E5564B" w:rsidRDefault="00630E7A" w:rsidP="00D44F30">
      <w:pPr>
        <w:pStyle w:val="Style35"/>
        <w:widowControl/>
        <w:spacing w:line="360" w:lineRule="auto"/>
        <w:ind w:firstLine="284"/>
        <w:rPr>
          <w:rStyle w:val="FontStyle99"/>
          <w:sz w:val="24"/>
          <w:szCs w:val="24"/>
        </w:rPr>
      </w:pPr>
      <w:r w:rsidRPr="00E5564B">
        <w:rPr>
          <w:rStyle w:val="FontStyle99"/>
          <w:sz w:val="24"/>
          <w:szCs w:val="24"/>
        </w:rPr>
        <w:t xml:space="preserve">        В поле «дата» указывается дата подписания документов на открытие лицевого счета клиенту с отражением даты в формате «день, месяц, год</w:t>
      </w:r>
      <w:r w:rsidR="00FE294E" w:rsidRPr="00E5564B">
        <w:rPr>
          <w:rStyle w:val="FontStyle99"/>
          <w:sz w:val="24"/>
          <w:szCs w:val="24"/>
        </w:rPr>
        <w:t>».</w:t>
      </w:r>
    </w:p>
    <w:p w14:paraId="2B7863D8" w14:textId="3341356A" w:rsidR="00FA6BD5" w:rsidRPr="00E5564B" w:rsidRDefault="00FA6BD5" w:rsidP="00D44F30">
      <w:pPr>
        <w:pStyle w:val="Style35"/>
        <w:widowControl/>
        <w:spacing w:line="360" w:lineRule="auto"/>
        <w:rPr>
          <w:rStyle w:val="FontStyle99"/>
          <w:sz w:val="24"/>
          <w:szCs w:val="24"/>
        </w:rPr>
      </w:pPr>
      <w:r w:rsidRPr="00E5564B">
        <w:rPr>
          <w:rStyle w:val="FontStyle99"/>
          <w:sz w:val="24"/>
          <w:szCs w:val="24"/>
        </w:rPr>
        <w:lastRenderedPageBreak/>
        <w:t>10.Лицевой счет главного распорядителя (распорядителя) бюджетных средств открывается на основании сводной бюджетной росписи бюджета муниципального образования на соответствующий финансовый год.</w:t>
      </w:r>
    </w:p>
    <w:p w14:paraId="0E423498" w14:textId="7B1E9F49" w:rsidR="00FA6BD5" w:rsidRDefault="00FA6BD5" w:rsidP="00D44F30">
      <w:pPr>
        <w:pStyle w:val="Style35"/>
        <w:widowControl/>
        <w:spacing w:line="360" w:lineRule="auto"/>
        <w:ind w:firstLine="701"/>
        <w:rPr>
          <w:rStyle w:val="FontStyle99"/>
          <w:sz w:val="24"/>
          <w:szCs w:val="24"/>
        </w:rPr>
      </w:pPr>
      <w:r w:rsidRPr="00E5564B">
        <w:rPr>
          <w:rStyle w:val="FontStyle99"/>
          <w:sz w:val="24"/>
          <w:szCs w:val="24"/>
        </w:rPr>
        <w:t>Главный распорядитель (распорядитель) бюджетных средств дополнительно представляет заверенную копию правового акта об утверждении перечня подведомственных распорядителей (получателей) бюджетных средств.</w:t>
      </w:r>
    </w:p>
    <w:p w14:paraId="60D1B572" w14:textId="074C5267" w:rsidR="00CD3D28" w:rsidRPr="00B52F2A" w:rsidRDefault="00CD3D28" w:rsidP="00D44F30">
      <w:pPr>
        <w:pStyle w:val="Style35"/>
        <w:widowControl/>
        <w:spacing w:line="360" w:lineRule="auto"/>
        <w:ind w:firstLine="701"/>
      </w:pPr>
      <w:r w:rsidRPr="00B52F2A">
        <w:t>11. При открытии лицевого счета для учета операций со средствами, поступающими во временное распоряжение получателя бюджетных средств, представление клиентом документов, подтверждающих наделение полномочиями получать средства во временное распоряжение, не требуется</w:t>
      </w:r>
      <w:r w:rsidR="00B52F2A">
        <w:t>.</w:t>
      </w:r>
    </w:p>
    <w:p w14:paraId="1CE85C39" w14:textId="60E19645" w:rsidR="00FA6BD5" w:rsidRPr="00E5564B" w:rsidRDefault="00FA6BD5" w:rsidP="00D44F30">
      <w:pPr>
        <w:pStyle w:val="Style6"/>
        <w:widowControl/>
        <w:tabs>
          <w:tab w:val="left" w:pos="902"/>
        </w:tabs>
        <w:spacing w:line="360" w:lineRule="auto"/>
        <w:ind w:firstLine="0"/>
        <w:rPr>
          <w:rStyle w:val="FontStyle99"/>
          <w:sz w:val="24"/>
          <w:szCs w:val="24"/>
        </w:rPr>
      </w:pPr>
      <w:r w:rsidRPr="00B52F2A">
        <w:rPr>
          <w:rStyle w:val="FontStyle99"/>
          <w:sz w:val="24"/>
          <w:szCs w:val="24"/>
        </w:rPr>
        <w:t xml:space="preserve">        </w:t>
      </w:r>
      <w:r w:rsidR="00711F53" w:rsidRPr="00B52F2A">
        <w:rPr>
          <w:rStyle w:val="FontStyle99"/>
          <w:sz w:val="24"/>
          <w:szCs w:val="24"/>
        </w:rPr>
        <w:t xml:space="preserve"> </w:t>
      </w:r>
      <w:r w:rsidRPr="00B52F2A">
        <w:rPr>
          <w:rStyle w:val="FontStyle99"/>
          <w:sz w:val="24"/>
          <w:szCs w:val="24"/>
        </w:rPr>
        <w:t xml:space="preserve"> 1</w:t>
      </w:r>
      <w:r w:rsidR="00B52F2A">
        <w:rPr>
          <w:rStyle w:val="FontStyle99"/>
          <w:sz w:val="24"/>
          <w:szCs w:val="24"/>
        </w:rPr>
        <w:t>2</w:t>
      </w:r>
      <w:r w:rsidRPr="00B52F2A">
        <w:rPr>
          <w:rStyle w:val="FontStyle99"/>
          <w:sz w:val="24"/>
          <w:szCs w:val="24"/>
        </w:rPr>
        <w:t>.Ли</w:t>
      </w:r>
      <w:r w:rsidRPr="00E5564B">
        <w:rPr>
          <w:rStyle w:val="FontStyle99"/>
          <w:sz w:val="24"/>
          <w:szCs w:val="24"/>
        </w:rPr>
        <w:t>цевой счет главного администратора источников финансирования дефицита бюджета открывается на основании бюджетных росписей главных администраторов источников финансирования дефицита бюджета на соответствующий финансовый год.</w:t>
      </w:r>
    </w:p>
    <w:p w14:paraId="1926C89B" w14:textId="3DBD005A" w:rsidR="00FA6BD5" w:rsidRPr="00E5564B" w:rsidRDefault="00B52F2A" w:rsidP="00D44F30">
      <w:pPr>
        <w:pStyle w:val="Style6"/>
        <w:widowControl/>
        <w:tabs>
          <w:tab w:val="left" w:pos="902"/>
        </w:tabs>
        <w:spacing w:line="360" w:lineRule="auto"/>
        <w:ind w:firstLine="0"/>
        <w:rPr>
          <w:rStyle w:val="FontStyle99"/>
          <w:sz w:val="24"/>
          <w:szCs w:val="24"/>
        </w:rPr>
      </w:pPr>
      <w:r>
        <w:rPr>
          <w:rStyle w:val="FontStyle99"/>
          <w:sz w:val="24"/>
          <w:szCs w:val="24"/>
        </w:rPr>
        <w:t xml:space="preserve">          13. </w:t>
      </w:r>
      <w:r w:rsidR="00FA6BD5" w:rsidRPr="00E5564B">
        <w:rPr>
          <w:rStyle w:val="FontStyle99"/>
          <w:sz w:val="24"/>
          <w:szCs w:val="24"/>
        </w:rPr>
        <w:t>Для открытия лицевого счета администратора источников финансирования дефицита бюджета главный администратор источников финансирования дефицита бюджета дополнительно представляет заверенную копию правового акта об утверждении перечня подведомственных администраторов источников финансирования дефицита бюджета.</w:t>
      </w:r>
    </w:p>
    <w:p w14:paraId="7FEAAA3C" w14:textId="71AB7924" w:rsidR="00FA6BD5" w:rsidRPr="00E5564B" w:rsidRDefault="00FA6BD5" w:rsidP="00D44F30">
      <w:pPr>
        <w:pStyle w:val="Style36"/>
        <w:widowControl/>
        <w:tabs>
          <w:tab w:val="left" w:pos="1037"/>
        </w:tabs>
        <w:spacing w:line="360" w:lineRule="auto"/>
        <w:ind w:right="10"/>
        <w:rPr>
          <w:rStyle w:val="FontStyle99"/>
          <w:sz w:val="24"/>
          <w:szCs w:val="24"/>
        </w:rPr>
      </w:pPr>
      <w:r w:rsidRPr="00E5564B">
        <w:rPr>
          <w:rStyle w:val="FontStyle99"/>
          <w:sz w:val="24"/>
          <w:szCs w:val="24"/>
        </w:rPr>
        <w:t>1</w:t>
      </w:r>
      <w:r w:rsidR="00B52F2A">
        <w:rPr>
          <w:rStyle w:val="FontStyle99"/>
          <w:sz w:val="24"/>
          <w:szCs w:val="24"/>
        </w:rPr>
        <w:t>4</w:t>
      </w:r>
      <w:r w:rsidRPr="00E5564B">
        <w:rPr>
          <w:rStyle w:val="FontStyle99"/>
          <w:sz w:val="24"/>
          <w:szCs w:val="24"/>
        </w:rPr>
        <w:t>.</w:t>
      </w:r>
      <w:r w:rsidRPr="00E5564B">
        <w:rPr>
          <w:rStyle w:val="FontStyle99"/>
          <w:sz w:val="24"/>
          <w:szCs w:val="24"/>
        </w:rPr>
        <w:tab/>
        <w:t xml:space="preserve">Обособленное подразделение </w:t>
      </w:r>
      <w:proofErr w:type="gramStart"/>
      <w:r w:rsidRPr="00E5564B">
        <w:rPr>
          <w:rStyle w:val="FontStyle99"/>
          <w:sz w:val="24"/>
          <w:szCs w:val="24"/>
        </w:rPr>
        <w:t>для</w:t>
      </w:r>
      <w:r w:rsidR="00B52F2A">
        <w:rPr>
          <w:rStyle w:val="FontStyle99"/>
          <w:sz w:val="24"/>
          <w:szCs w:val="24"/>
        </w:rPr>
        <w:t xml:space="preserve"> </w:t>
      </w:r>
      <w:r w:rsidRPr="00E5564B">
        <w:rPr>
          <w:rStyle w:val="FontStyle99"/>
          <w:sz w:val="24"/>
          <w:szCs w:val="24"/>
        </w:rPr>
        <w:t>открытия</w:t>
      </w:r>
      <w:proofErr w:type="gramEnd"/>
      <w:r w:rsidRPr="00E5564B">
        <w:rPr>
          <w:rStyle w:val="FontStyle99"/>
          <w:sz w:val="24"/>
          <w:szCs w:val="24"/>
        </w:rPr>
        <w:t xml:space="preserve"> соответствующего</w:t>
      </w:r>
      <w:r w:rsidRPr="00E5564B">
        <w:rPr>
          <w:rStyle w:val="FontStyle99"/>
          <w:sz w:val="24"/>
          <w:szCs w:val="24"/>
        </w:rPr>
        <w:br/>
        <w:t>лицевого счета дополнительно представляет ходатайство участника</w:t>
      </w:r>
      <w:r w:rsidRPr="00E5564B">
        <w:rPr>
          <w:rStyle w:val="FontStyle99"/>
          <w:sz w:val="24"/>
          <w:szCs w:val="24"/>
        </w:rPr>
        <w:br/>
        <w:t>бюджетного процесса, создавшего обособленное подразделение, об открытии</w:t>
      </w:r>
      <w:r w:rsidRPr="00E5564B">
        <w:rPr>
          <w:rStyle w:val="FontStyle99"/>
          <w:sz w:val="24"/>
          <w:szCs w:val="24"/>
        </w:rPr>
        <w:br/>
        <w:t>лицевых счетов обособленному подразделению, подписанное руководителем</w:t>
      </w:r>
      <w:r w:rsidRPr="00E5564B">
        <w:rPr>
          <w:rStyle w:val="FontStyle99"/>
          <w:sz w:val="24"/>
          <w:szCs w:val="24"/>
        </w:rPr>
        <w:br/>
        <w:t>и главным бухгалтером (уполномоченными руководителем лицами) участника</w:t>
      </w:r>
      <w:r w:rsidRPr="00E5564B">
        <w:rPr>
          <w:rStyle w:val="FontStyle99"/>
          <w:sz w:val="24"/>
          <w:szCs w:val="24"/>
        </w:rPr>
        <w:br/>
        <w:t>бюджетного процесса, создавшего обособленное подразделение.</w:t>
      </w:r>
    </w:p>
    <w:p w14:paraId="6891CE62" w14:textId="77777777" w:rsidR="00FA6BD5" w:rsidRPr="00E5564B" w:rsidRDefault="00FA6BD5" w:rsidP="00D44F30">
      <w:pPr>
        <w:pStyle w:val="Style8"/>
        <w:widowControl/>
        <w:spacing w:line="360" w:lineRule="auto"/>
        <w:ind w:right="29"/>
        <w:jc w:val="both"/>
        <w:rPr>
          <w:rStyle w:val="FontStyle99"/>
          <w:sz w:val="24"/>
          <w:szCs w:val="24"/>
        </w:rPr>
      </w:pPr>
      <w:r w:rsidRPr="00E5564B">
        <w:rPr>
          <w:rStyle w:val="FontStyle99"/>
          <w:sz w:val="24"/>
          <w:szCs w:val="24"/>
        </w:rPr>
        <w:t xml:space="preserve">     Обособленное   подразделение   дополнительно   представляет копию уведомления о постановке на учет в налоговом органе, по месту нахождения обособленного подразделения, заверенную участником бюджетного процесса, создавшим обособленное подразделение.</w:t>
      </w:r>
    </w:p>
    <w:p w14:paraId="3CA778EB" w14:textId="77777777"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t>Обособленному подразделению открываются только те виды лицевых счетов, которые открыты создавшему его участнику бюджетного процесса.</w:t>
      </w:r>
    </w:p>
    <w:p w14:paraId="7FD697C0" w14:textId="4773F3AB" w:rsidR="00FA6BD5" w:rsidRPr="00E5564B" w:rsidRDefault="00FA6BD5" w:rsidP="00D44F30">
      <w:pPr>
        <w:pStyle w:val="Style40"/>
        <w:widowControl/>
        <w:spacing w:line="360" w:lineRule="auto"/>
        <w:rPr>
          <w:rStyle w:val="FontStyle99"/>
          <w:sz w:val="24"/>
          <w:szCs w:val="24"/>
        </w:rPr>
      </w:pPr>
      <w:r w:rsidRPr="00E5564B">
        <w:rPr>
          <w:rStyle w:val="FontStyle99"/>
          <w:sz w:val="24"/>
          <w:szCs w:val="24"/>
        </w:rPr>
        <w:t>1</w:t>
      </w:r>
      <w:r w:rsidR="00B52F2A">
        <w:rPr>
          <w:rStyle w:val="FontStyle99"/>
          <w:sz w:val="24"/>
          <w:szCs w:val="24"/>
        </w:rPr>
        <w:t>5</w:t>
      </w:r>
      <w:r w:rsidRPr="00E5564B">
        <w:rPr>
          <w:rStyle w:val="FontStyle99"/>
          <w:sz w:val="24"/>
          <w:szCs w:val="24"/>
        </w:rPr>
        <w:t>. Карточка    образцов подписей оформляется и представляется клиентом с учетом следующих особенностей:</w:t>
      </w:r>
    </w:p>
    <w:p w14:paraId="66888C6C" w14:textId="77777777" w:rsidR="00FA6BD5" w:rsidRPr="00E5564B" w:rsidRDefault="00FA6BD5" w:rsidP="00D44F30">
      <w:pPr>
        <w:pStyle w:val="Style6"/>
        <w:widowControl/>
        <w:tabs>
          <w:tab w:val="left" w:pos="893"/>
        </w:tabs>
        <w:spacing w:line="360" w:lineRule="auto"/>
        <w:ind w:firstLine="538"/>
        <w:rPr>
          <w:rStyle w:val="FontStyle99"/>
          <w:sz w:val="24"/>
          <w:szCs w:val="24"/>
        </w:rPr>
      </w:pPr>
      <w:r w:rsidRPr="00E5564B">
        <w:rPr>
          <w:rStyle w:val="FontStyle99"/>
          <w:sz w:val="24"/>
          <w:szCs w:val="24"/>
        </w:rPr>
        <w:t>а)</w:t>
      </w:r>
      <w:r w:rsidRPr="00E5564B">
        <w:rPr>
          <w:rStyle w:val="FontStyle99"/>
          <w:sz w:val="24"/>
          <w:szCs w:val="24"/>
        </w:rPr>
        <w:tab/>
        <w:t>Карточка образцов подписей подписывается руководителем и</w:t>
      </w:r>
      <w:r w:rsidRPr="00E5564B">
        <w:rPr>
          <w:rStyle w:val="FontStyle99"/>
          <w:sz w:val="24"/>
          <w:szCs w:val="24"/>
        </w:rPr>
        <w:br/>
        <w:t>главным бухгалтером (уполномоченными руководителем лицами) клиента,</w:t>
      </w:r>
      <w:r w:rsidRPr="00E5564B">
        <w:rPr>
          <w:rStyle w:val="FontStyle99"/>
          <w:sz w:val="24"/>
          <w:szCs w:val="24"/>
        </w:rPr>
        <w:br/>
        <w:t>которому открывается лицевой счет, скрепляется оттиском печати клиента (в</w:t>
      </w:r>
      <w:r w:rsidRPr="00E5564B">
        <w:rPr>
          <w:rStyle w:val="FontStyle99"/>
          <w:sz w:val="24"/>
          <w:szCs w:val="24"/>
        </w:rPr>
        <w:br/>
      </w:r>
      <w:proofErr w:type="gramStart"/>
      <w:r w:rsidRPr="00E5564B">
        <w:rPr>
          <w:rStyle w:val="FontStyle99"/>
          <w:sz w:val="24"/>
          <w:szCs w:val="24"/>
        </w:rPr>
        <w:t>графе</w:t>
      </w:r>
      <w:proofErr w:type="gramEnd"/>
      <w:r w:rsidRPr="00E5564B">
        <w:rPr>
          <w:rStyle w:val="FontStyle99"/>
          <w:sz w:val="24"/>
          <w:szCs w:val="24"/>
        </w:rPr>
        <w:t xml:space="preserve"> отведенной для образца оттиска печати) и заверяется подписью</w:t>
      </w:r>
      <w:r w:rsidRPr="00E5564B">
        <w:rPr>
          <w:rStyle w:val="FontStyle99"/>
          <w:sz w:val="24"/>
          <w:szCs w:val="24"/>
        </w:rPr>
        <w:br/>
        <w:t>руководителя (его заместителя) вышестоящей организации (учредителя) и</w:t>
      </w:r>
      <w:r w:rsidRPr="00E5564B">
        <w:rPr>
          <w:rStyle w:val="FontStyle99"/>
          <w:sz w:val="24"/>
          <w:szCs w:val="24"/>
        </w:rPr>
        <w:br/>
      </w:r>
      <w:r w:rsidRPr="00E5564B">
        <w:rPr>
          <w:rStyle w:val="FontStyle99"/>
          <w:sz w:val="24"/>
          <w:szCs w:val="24"/>
        </w:rPr>
        <w:lastRenderedPageBreak/>
        <w:t>оттиском гербовой печати вышестоящей организации (учредителя) или</w:t>
      </w:r>
      <w:r w:rsidRPr="00E5564B">
        <w:rPr>
          <w:rStyle w:val="FontStyle99"/>
          <w:sz w:val="24"/>
          <w:szCs w:val="24"/>
        </w:rPr>
        <w:br/>
        <w:t>нотариально;</w:t>
      </w:r>
    </w:p>
    <w:p w14:paraId="1F7FE5D3" w14:textId="77777777" w:rsidR="00FA6BD5" w:rsidRPr="00E5564B" w:rsidRDefault="00FA6BD5" w:rsidP="00D44F30">
      <w:pPr>
        <w:pStyle w:val="Style6"/>
        <w:widowControl/>
        <w:tabs>
          <w:tab w:val="left" w:pos="893"/>
        </w:tabs>
        <w:spacing w:line="360" w:lineRule="auto"/>
        <w:ind w:firstLine="538"/>
        <w:rPr>
          <w:rStyle w:val="FontStyle99"/>
          <w:sz w:val="24"/>
          <w:szCs w:val="24"/>
        </w:rPr>
      </w:pPr>
      <w:r w:rsidRPr="00E5564B">
        <w:rPr>
          <w:rStyle w:val="FontStyle99"/>
          <w:sz w:val="24"/>
          <w:szCs w:val="24"/>
        </w:rPr>
        <w:t>б)</w:t>
      </w:r>
      <w:r w:rsidRPr="00E5564B">
        <w:rPr>
          <w:rStyle w:val="FontStyle99"/>
          <w:sz w:val="24"/>
          <w:szCs w:val="24"/>
        </w:rPr>
        <w:tab/>
        <w:t>по обособленному подразделению Карточка образцов подписей</w:t>
      </w:r>
      <w:r w:rsidRPr="00E5564B">
        <w:rPr>
          <w:rStyle w:val="FontStyle99"/>
          <w:sz w:val="24"/>
          <w:szCs w:val="24"/>
        </w:rPr>
        <w:br/>
        <w:t>подписывается руководителем и главным бухгалтером обособленного</w:t>
      </w:r>
      <w:r w:rsidRPr="00E5564B">
        <w:rPr>
          <w:rStyle w:val="FontStyle99"/>
          <w:sz w:val="24"/>
          <w:szCs w:val="24"/>
        </w:rPr>
        <w:br/>
        <w:t>подразделения, скрепляется оттиском печати обособленного подразделения и</w:t>
      </w:r>
      <w:r w:rsidRPr="00E5564B">
        <w:rPr>
          <w:rStyle w:val="FontStyle99"/>
          <w:sz w:val="24"/>
          <w:szCs w:val="24"/>
        </w:rPr>
        <w:br/>
        <w:t>заверяется подписью руководителя (его заместителя) и оттиском гербовой</w:t>
      </w:r>
      <w:r w:rsidRPr="00E5564B">
        <w:rPr>
          <w:rStyle w:val="FontStyle99"/>
          <w:sz w:val="24"/>
          <w:szCs w:val="24"/>
        </w:rPr>
        <w:br/>
        <w:t>печати участника бюджетного процесса, создавшего обособленное</w:t>
      </w:r>
      <w:r w:rsidRPr="00E5564B">
        <w:rPr>
          <w:rStyle w:val="FontStyle99"/>
          <w:sz w:val="24"/>
          <w:szCs w:val="24"/>
        </w:rPr>
        <w:br/>
        <w:t>подразделение;</w:t>
      </w:r>
    </w:p>
    <w:p w14:paraId="08A09A49" w14:textId="742ED827" w:rsidR="00FA6BD5" w:rsidRPr="00E5564B" w:rsidRDefault="00FA6BD5" w:rsidP="00D44F30">
      <w:pPr>
        <w:pStyle w:val="Style6"/>
        <w:widowControl/>
        <w:tabs>
          <w:tab w:val="left" w:pos="893"/>
        </w:tabs>
        <w:spacing w:line="360" w:lineRule="auto"/>
        <w:ind w:firstLine="538"/>
        <w:rPr>
          <w:rStyle w:val="FontStyle99"/>
          <w:sz w:val="24"/>
          <w:szCs w:val="24"/>
        </w:rPr>
      </w:pPr>
      <w:r w:rsidRPr="00E5564B">
        <w:rPr>
          <w:rStyle w:val="FontStyle99"/>
          <w:sz w:val="24"/>
          <w:szCs w:val="24"/>
        </w:rPr>
        <w:t>в)</w:t>
      </w:r>
      <w:r w:rsidRPr="00E5564B">
        <w:rPr>
          <w:rStyle w:val="FontStyle99"/>
          <w:sz w:val="24"/>
          <w:szCs w:val="24"/>
        </w:rPr>
        <w:tab/>
        <w:t>в случае нотариального заверения Карточки образцов подписей -</w:t>
      </w:r>
      <w:r w:rsidRPr="00E5564B">
        <w:rPr>
          <w:rStyle w:val="FontStyle99"/>
          <w:sz w:val="24"/>
          <w:szCs w:val="24"/>
        </w:rPr>
        <w:br/>
        <w:t>заверяется один экземпляр Карточки образцов подписей, второй -</w:t>
      </w:r>
      <w:r w:rsidRPr="00E5564B">
        <w:rPr>
          <w:rStyle w:val="FontStyle99"/>
          <w:sz w:val="24"/>
          <w:szCs w:val="24"/>
        </w:rPr>
        <w:br/>
        <w:t>принимается по разрешительной надписи начальника отдела бюджетного учета</w:t>
      </w:r>
      <w:r w:rsidR="00306BD4" w:rsidRPr="00E5564B">
        <w:rPr>
          <w:rStyle w:val="FontStyle99"/>
          <w:sz w:val="24"/>
          <w:szCs w:val="24"/>
        </w:rPr>
        <w:t xml:space="preserve">, </w:t>
      </w:r>
      <w:r w:rsidRPr="00E5564B">
        <w:rPr>
          <w:rStyle w:val="FontStyle99"/>
          <w:sz w:val="24"/>
          <w:szCs w:val="24"/>
        </w:rPr>
        <w:t>отчетности</w:t>
      </w:r>
      <w:r w:rsidR="00306BD4" w:rsidRPr="00E5564B">
        <w:rPr>
          <w:rStyle w:val="FontStyle99"/>
          <w:sz w:val="24"/>
          <w:szCs w:val="24"/>
        </w:rPr>
        <w:t xml:space="preserve"> и контроля </w:t>
      </w:r>
      <w:r w:rsidRPr="00E5564B">
        <w:rPr>
          <w:rStyle w:val="FontStyle99"/>
          <w:sz w:val="24"/>
          <w:szCs w:val="24"/>
        </w:rPr>
        <w:t xml:space="preserve">(или начальника отдела </w:t>
      </w:r>
      <w:r w:rsidR="00165957" w:rsidRPr="00E5564B">
        <w:rPr>
          <w:rStyle w:val="FontStyle99"/>
          <w:sz w:val="24"/>
          <w:szCs w:val="24"/>
        </w:rPr>
        <w:t>казначейского исполнения бюджета</w:t>
      </w:r>
      <w:r w:rsidRPr="00E5564B">
        <w:rPr>
          <w:rStyle w:val="FontStyle99"/>
          <w:sz w:val="24"/>
          <w:szCs w:val="24"/>
        </w:rPr>
        <w:t>) после сличения с нотариально заверенным экземпляром Карточки образцов подписей;</w:t>
      </w:r>
    </w:p>
    <w:p w14:paraId="144B92B4" w14:textId="5AD9E2E5" w:rsidR="00FA6BD5" w:rsidRPr="00E5564B" w:rsidRDefault="00FA6BD5" w:rsidP="00D44F30">
      <w:pPr>
        <w:pStyle w:val="Style6"/>
        <w:widowControl/>
        <w:tabs>
          <w:tab w:val="left" w:pos="893"/>
        </w:tabs>
        <w:spacing w:line="360" w:lineRule="auto"/>
        <w:ind w:firstLine="538"/>
        <w:rPr>
          <w:rStyle w:val="FontStyle99"/>
          <w:sz w:val="24"/>
          <w:szCs w:val="24"/>
        </w:rPr>
      </w:pPr>
      <w:r w:rsidRPr="00E5564B">
        <w:rPr>
          <w:rStyle w:val="FontStyle99"/>
          <w:sz w:val="24"/>
          <w:szCs w:val="24"/>
        </w:rPr>
        <w:t>г)</w:t>
      </w:r>
      <w:r w:rsidRPr="00E5564B">
        <w:rPr>
          <w:rStyle w:val="FontStyle99"/>
          <w:sz w:val="24"/>
          <w:szCs w:val="24"/>
        </w:rPr>
        <w:tab/>
        <w:t>право первой подписи принадлежит руководителю клиента и (или)</w:t>
      </w:r>
      <w:r w:rsidRPr="00E5564B">
        <w:rPr>
          <w:rStyle w:val="FontStyle99"/>
          <w:sz w:val="24"/>
          <w:szCs w:val="24"/>
        </w:rPr>
        <w:br/>
        <w:t>иным уполномоченным им лицам; право второй подписи принадлежит</w:t>
      </w:r>
      <w:r w:rsidRPr="00E5564B">
        <w:rPr>
          <w:rStyle w:val="FontStyle99"/>
          <w:sz w:val="24"/>
          <w:szCs w:val="24"/>
        </w:rPr>
        <w:br/>
        <w:t>главному бухгалтеру и (или) лицам, уполномоченным руководителем клиента</w:t>
      </w:r>
      <w:r w:rsidRPr="00E5564B">
        <w:rPr>
          <w:rStyle w:val="FontStyle99"/>
          <w:sz w:val="24"/>
          <w:szCs w:val="24"/>
        </w:rPr>
        <w:br/>
        <w:t>на ведение бухгалтерского учета</w:t>
      </w:r>
      <w:r w:rsidR="001D1F65" w:rsidRPr="00E5564B">
        <w:rPr>
          <w:rStyle w:val="FontStyle99"/>
          <w:sz w:val="24"/>
          <w:szCs w:val="24"/>
        </w:rPr>
        <w:t>.</w:t>
      </w:r>
      <w:r w:rsidR="001D1F65" w:rsidRPr="00E5564B">
        <w:t xml:space="preserve"> В случае передачи полномочий по ведению бухгалтерского учета в соответствии с соглашением о передаче полномочий по ведению бухгалтерского учета централизованной бухгалтерии (далее - централизованная бухгалтерия), право первой подписи в Карточке образцов подписей принадлежит руководителю клиента и (или) иным лицам, наделенным правом первой подписи, в том числе руководителю (иным уполномоченным им лицам), централизованной бухгалтерии. Право второй подписи принадлежит главному бухгалтеру централизованной бухгалтерии и (или) иным лицам централизованной бухгалтерии, наделенным правом второй подписи;</w:t>
      </w:r>
    </w:p>
    <w:p w14:paraId="3247AF00" w14:textId="44273B77" w:rsidR="00FA6BD5" w:rsidRPr="00E5564B" w:rsidRDefault="00FA6BD5" w:rsidP="00D44F30">
      <w:pPr>
        <w:pStyle w:val="Style6"/>
        <w:widowControl/>
        <w:tabs>
          <w:tab w:val="left" w:pos="1018"/>
        </w:tabs>
        <w:spacing w:line="360" w:lineRule="auto"/>
        <w:ind w:firstLine="538"/>
        <w:rPr>
          <w:rStyle w:val="FontStyle99"/>
          <w:sz w:val="24"/>
          <w:szCs w:val="24"/>
        </w:rPr>
      </w:pPr>
      <w:r w:rsidRPr="00E5564B">
        <w:rPr>
          <w:rStyle w:val="FontStyle99"/>
          <w:sz w:val="24"/>
          <w:szCs w:val="24"/>
        </w:rPr>
        <w:t>д)</w:t>
      </w:r>
      <w:r w:rsidRPr="00E5564B">
        <w:rPr>
          <w:rStyle w:val="FontStyle99"/>
          <w:sz w:val="24"/>
          <w:szCs w:val="24"/>
        </w:rPr>
        <w:tab/>
        <w:t xml:space="preserve">при открытии лицевого счета органу местного самоуправления </w:t>
      </w:r>
      <w:r w:rsidRPr="00E5564B">
        <w:rPr>
          <w:rStyle w:val="FontStyle99"/>
          <w:sz w:val="24"/>
          <w:szCs w:val="24"/>
        </w:rPr>
        <w:br/>
        <w:t>Карточка образцов подписей подписывается руководителем и главным</w:t>
      </w:r>
      <w:r w:rsidRPr="00E5564B">
        <w:rPr>
          <w:rStyle w:val="FontStyle99"/>
          <w:sz w:val="24"/>
          <w:szCs w:val="24"/>
        </w:rPr>
        <w:br/>
        <w:t xml:space="preserve">бухгалтером (иными уполномоченными лицами) органа местного самоуправления </w:t>
      </w:r>
      <w:r w:rsidRPr="00E5564B">
        <w:rPr>
          <w:rStyle w:val="FontStyle99"/>
          <w:sz w:val="24"/>
          <w:szCs w:val="24"/>
        </w:rPr>
        <w:br/>
        <w:t>и скрепляется оттиском гербовой печати органа</w:t>
      </w:r>
      <w:r w:rsidRPr="00E5564B">
        <w:rPr>
          <w:rStyle w:val="FontStyle99"/>
          <w:sz w:val="24"/>
          <w:szCs w:val="24"/>
        </w:rPr>
        <w:br/>
        <w:t>местного самоуправления (в графе, отведенной для образца оттиска печати).</w:t>
      </w:r>
      <w:r w:rsidRPr="00E5564B">
        <w:rPr>
          <w:rStyle w:val="FontStyle99"/>
          <w:sz w:val="24"/>
          <w:szCs w:val="24"/>
        </w:rPr>
        <w:br/>
        <w:t xml:space="preserve">Другой </w:t>
      </w:r>
      <w:proofErr w:type="spellStart"/>
      <w:r w:rsidRPr="00E5564B">
        <w:rPr>
          <w:rStyle w:val="FontStyle99"/>
          <w:sz w:val="24"/>
          <w:szCs w:val="24"/>
        </w:rPr>
        <w:t>заверительной</w:t>
      </w:r>
      <w:proofErr w:type="spellEnd"/>
      <w:r w:rsidRPr="00E5564B">
        <w:rPr>
          <w:rStyle w:val="FontStyle99"/>
          <w:sz w:val="24"/>
          <w:szCs w:val="24"/>
        </w:rPr>
        <w:t xml:space="preserve"> надписи не требуется.</w:t>
      </w:r>
    </w:p>
    <w:p w14:paraId="031161E7" w14:textId="1218D607" w:rsidR="00FA6BD5" w:rsidRPr="00E5564B" w:rsidRDefault="00FA6BD5" w:rsidP="00D44F30">
      <w:pPr>
        <w:pStyle w:val="Style6"/>
        <w:widowControl/>
        <w:tabs>
          <w:tab w:val="left" w:pos="874"/>
        </w:tabs>
        <w:spacing w:line="360" w:lineRule="auto"/>
        <w:ind w:right="10" w:firstLine="547"/>
        <w:rPr>
          <w:rStyle w:val="FontStyle99"/>
          <w:sz w:val="24"/>
          <w:szCs w:val="24"/>
        </w:rPr>
      </w:pPr>
      <w:r w:rsidRPr="00E5564B">
        <w:rPr>
          <w:rStyle w:val="FontStyle99"/>
          <w:sz w:val="24"/>
          <w:szCs w:val="24"/>
        </w:rPr>
        <w:t>е)</w:t>
      </w:r>
      <w:r w:rsidRPr="00E5564B">
        <w:rPr>
          <w:rStyle w:val="FontStyle99"/>
          <w:sz w:val="24"/>
          <w:szCs w:val="24"/>
        </w:rPr>
        <w:tab/>
        <w:t>в случае отсутствия в штате клиента должности главного бухгалтера</w:t>
      </w:r>
      <w:r w:rsidRPr="00E5564B">
        <w:rPr>
          <w:rStyle w:val="FontStyle99"/>
          <w:sz w:val="24"/>
          <w:szCs w:val="24"/>
        </w:rPr>
        <w:br/>
        <w:t>(другого должностного лица, выполняющего его функции), Карточка</w:t>
      </w:r>
      <w:r w:rsidRPr="00E5564B">
        <w:rPr>
          <w:rStyle w:val="FontStyle99"/>
          <w:sz w:val="24"/>
          <w:szCs w:val="24"/>
        </w:rPr>
        <w:br/>
        <w:t>образцов подписей представляется за подписью только руководителя</w:t>
      </w:r>
      <w:r w:rsidRPr="00E5564B">
        <w:rPr>
          <w:rStyle w:val="FontStyle99"/>
          <w:sz w:val="24"/>
          <w:szCs w:val="24"/>
        </w:rPr>
        <w:br/>
        <w:t>(уполномоченного им лица). В графе "Фамилия, имя, отчество" вместо</w:t>
      </w:r>
      <w:r w:rsidRPr="00E5564B">
        <w:rPr>
          <w:rStyle w:val="FontStyle99"/>
          <w:sz w:val="24"/>
          <w:szCs w:val="24"/>
        </w:rPr>
        <w:br/>
        <w:t>указания лица, наделенного правом второй подписи, делается запись</w:t>
      </w:r>
      <w:r w:rsidRPr="00E5564B">
        <w:rPr>
          <w:rStyle w:val="FontStyle99"/>
          <w:sz w:val="24"/>
          <w:szCs w:val="24"/>
        </w:rPr>
        <w:br/>
        <w:t xml:space="preserve">"бухгалтерский работник в штате не предусмотрен", в соответствии с которой платежные </w:t>
      </w:r>
      <w:r w:rsidRPr="00E5564B">
        <w:rPr>
          <w:rStyle w:val="FontStyle99"/>
          <w:sz w:val="24"/>
          <w:szCs w:val="24"/>
        </w:rPr>
        <w:lastRenderedPageBreak/>
        <w:t xml:space="preserve">документы, представленные в отдел </w:t>
      </w:r>
      <w:r w:rsidR="00AF0279" w:rsidRPr="00E5564B">
        <w:rPr>
          <w:rStyle w:val="FontStyle99"/>
          <w:sz w:val="24"/>
          <w:szCs w:val="24"/>
        </w:rPr>
        <w:t>казначейского исполнения бюджета</w:t>
      </w:r>
      <w:r w:rsidRPr="00E5564B">
        <w:rPr>
          <w:rStyle w:val="FontStyle99"/>
          <w:sz w:val="24"/>
          <w:szCs w:val="24"/>
        </w:rPr>
        <w:t>, считаются действительными при наличии на них одной первой подписи;</w:t>
      </w:r>
    </w:p>
    <w:p w14:paraId="4CE598A9" w14:textId="77777777" w:rsidR="00FA6BD5" w:rsidRPr="00E5564B" w:rsidRDefault="00FA6BD5" w:rsidP="00D44F30">
      <w:pPr>
        <w:pStyle w:val="Style6"/>
        <w:widowControl/>
        <w:tabs>
          <w:tab w:val="left" w:pos="1018"/>
        </w:tabs>
        <w:spacing w:line="360" w:lineRule="auto"/>
        <w:ind w:firstLine="538"/>
        <w:rPr>
          <w:rStyle w:val="FontStyle99"/>
          <w:sz w:val="24"/>
          <w:szCs w:val="24"/>
        </w:rPr>
      </w:pPr>
      <w:r w:rsidRPr="00E5564B">
        <w:rPr>
          <w:rStyle w:val="FontStyle99"/>
          <w:sz w:val="24"/>
          <w:szCs w:val="24"/>
        </w:rPr>
        <w:t>ж)</w:t>
      </w:r>
      <w:r w:rsidRPr="00E5564B">
        <w:rPr>
          <w:rStyle w:val="FontStyle99"/>
          <w:sz w:val="24"/>
          <w:szCs w:val="24"/>
        </w:rPr>
        <w:tab/>
        <w:t>при смене руководителя или главного бухгалтера клиента (при</w:t>
      </w:r>
      <w:r w:rsidRPr="00E5564B">
        <w:rPr>
          <w:rStyle w:val="FontStyle99"/>
          <w:sz w:val="24"/>
          <w:szCs w:val="24"/>
        </w:rPr>
        <w:br/>
        <w:t>назначении временно исполняющего обязанности руководителя или главного</w:t>
      </w:r>
      <w:r w:rsidRPr="00E5564B">
        <w:rPr>
          <w:rStyle w:val="FontStyle99"/>
          <w:sz w:val="24"/>
          <w:szCs w:val="24"/>
        </w:rPr>
        <w:br/>
        <w:t>бухгалтера клиента), представляется новая Карточка образцов подписей с</w:t>
      </w:r>
      <w:r w:rsidRPr="00E5564B">
        <w:rPr>
          <w:rStyle w:val="FontStyle99"/>
          <w:sz w:val="24"/>
          <w:szCs w:val="24"/>
        </w:rPr>
        <w:br/>
        <w:t>образцами подписей всех лиц, имеющих право первой и второй подписи,</w:t>
      </w:r>
      <w:r w:rsidRPr="00E5564B">
        <w:rPr>
          <w:rStyle w:val="FontStyle99"/>
          <w:sz w:val="24"/>
          <w:szCs w:val="24"/>
        </w:rPr>
        <w:br/>
        <w:t>заверенная в соответствии с требованиями настоящего Порядка;</w:t>
      </w:r>
    </w:p>
    <w:p w14:paraId="1F1E58A6" w14:textId="1CB24D26" w:rsidR="00FA6BD5" w:rsidRPr="00E5564B" w:rsidRDefault="00FA6BD5" w:rsidP="00D44F30">
      <w:pPr>
        <w:pStyle w:val="Style6"/>
        <w:widowControl/>
        <w:tabs>
          <w:tab w:val="left" w:pos="826"/>
        </w:tabs>
        <w:spacing w:line="360" w:lineRule="auto"/>
        <w:ind w:firstLine="538"/>
        <w:rPr>
          <w:rStyle w:val="FontStyle99"/>
          <w:sz w:val="24"/>
          <w:szCs w:val="24"/>
        </w:rPr>
      </w:pPr>
      <w:r w:rsidRPr="00E5564B">
        <w:rPr>
          <w:rStyle w:val="FontStyle99"/>
          <w:sz w:val="24"/>
          <w:szCs w:val="24"/>
        </w:rPr>
        <w:t>з)</w:t>
      </w:r>
      <w:r w:rsidRPr="00E5564B">
        <w:rPr>
          <w:rStyle w:val="FontStyle99"/>
          <w:sz w:val="24"/>
          <w:szCs w:val="24"/>
        </w:rPr>
        <w:tab/>
        <w:t>при временном предоставлении лицу права первой или второй подписи</w:t>
      </w:r>
      <w:r w:rsidRPr="00E5564B">
        <w:rPr>
          <w:rStyle w:val="FontStyle99"/>
          <w:sz w:val="24"/>
          <w:szCs w:val="24"/>
        </w:rPr>
        <w:br/>
        <w:t>новая Карточка образцов подписей не составляется, а дополнительно</w:t>
      </w:r>
      <w:r w:rsidRPr="00E5564B">
        <w:rPr>
          <w:rStyle w:val="FontStyle99"/>
          <w:sz w:val="24"/>
          <w:szCs w:val="24"/>
        </w:rPr>
        <w:br/>
        <w:t>представляется Карточка образцов подписей только с образцом подписи лица,</w:t>
      </w:r>
      <w:r w:rsidRPr="00E5564B">
        <w:rPr>
          <w:rStyle w:val="FontStyle99"/>
          <w:sz w:val="24"/>
          <w:szCs w:val="24"/>
        </w:rPr>
        <w:br/>
        <w:t>которому временно предоставлено право первой или второй подписи, с</w:t>
      </w:r>
      <w:r w:rsidRPr="00E5564B">
        <w:rPr>
          <w:rStyle w:val="FontStyle99"/>
          <w:sz w:val="24"/>
          <w:szCs w:val="24"/>
        </w:rPr>
        <w:br/>
        <w:t>указанием срока ее действия. Временная Карточка образцов подписей</w:t>
      </w:r>
      <w:r w:rsidRPr="00E5564B">
        <w:rPr>
          <w:rStyle w:val="FontStyle99"/>
          <w:sz w:val="24"/>
          <w:szCs w:val="24"/>
        </w:rPr>
        <w:br/>
        <w:t>подписывается руководителем и главным бухгалтером клиента и</w:t>
      </w:r>
      <w:r w:rsidRPr="00E5564B">
        <w:rPr>
          <w:rStyle w:val="FontStyle99"/>
          <w:sz w:val="24"/>
          <w:szCs w:val="24"/>
        </w:rPr>
        <w:br/>
        <w:t>дополнительного заверения не требует.</w:t>
      </w:r>
    </w:p>
    <w:p w14:paraId="3BF205BE" w14:textId="5E29D2C5"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1</w:t>
      </w:r>
      <w:r w:rsidR="00B52F2A">
        <w:rPr>
          <w:color w:val="000000"/>
          <w:sz w:val="24"/>
          <w:szCs w:val="24"/>
        </w:rPr>
        <w:t>5</w:t>
      </w:r>
      <w:r w:rsidR="001D1F65" w:rsidRPr="00E5564B">
        <w:rPr>
          <w:color w:val="000000"/>
          <w:sz w:val="24"/>
          <w:szCs w:val="24"/>
        </w:rPr>
        <w:t>.1. Формирование Карточки образцов подписей осуществляется следующим образом</w:t>
      </w:r>
      <w:r w:rsidR="000A6352">
        <w:rPr>
          <w:color w:val="000000"/>
          <w:sz w:val="24"/>
          <w:szCs w:val="24"/>
        </w:rPr>
        <w:t>:</w:t>
      </w:r>
    </w:p>
    <w:p w14:paraId="4ED31B05" w14:textId="32ED45F5"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В</w:t>
      </w:r>
      <w:r w:rsidRPr="00E5564B">
        <w:rPr>
          <w:color w:val="000000"/>
          <w:sz w:val="24"/>
          <w:szCs w:val="24"/>
        </w:rPr>
        <w:t xml:space="preserve"> </w:t>
      </w:r>
      <w:r w:rsidR="001D1F65" w:rsidRPr="00E5564B">
        <w:rPr>
          <w:color w:val="000000"/>
          <w:sz w:val="24"/>
          <w:szCs w:val="24"/>
        </w:rPr>
        <w:t>заголовочной части формы Карточки образцов подписей клиентом указываются:</w:t>
      </w:r>
    </w:p>
    <w:p w14:paraId="13C07638" w14:textId="77777777" w:rsidR="001D1F65" w:rsidRPr="00E5564B" w:rsidRDefault="001D1F65" w:rsidP="00D44F30">
      <w:pPr>
        <w:pStyle w:val="2"/>
        <w:shd w:val="clear" w:color="auto" w:fill="auto"/>
        <w:spacing w:line="360" w:lineRule="auto"/>
        <w:ind w:firstLine="360"/>
        <w:jc w:val="both"/>
        <w:rPr>
          <w:sz w:val="24"/>
          <w:szCs w:val="24"/>
        </w:rPr>
      </w:pPr>
      <w:r w:rsidRPr="00E5564B">
        <w:rPr>
          <w:color w:val="000000"/>
          <w:sz w:val="24"/>
          <w:szCs w:val="24"/>
        </w:rPr>
        <w:t>по строке «Владелец счета» - полное наименование клиента в соответствии с полным наименованием, указанным в Сводном реестре;</w:t>
      </w:r>
    </w:p>
    <w:p w14:paraId="59840F4B" w14:textId="77777777" w:rsidR="001D1F65" w:rsidRPr="00E5564B" w:rsidRDefault="001D1F65" w:rsidP="00D44F30">
      <w:pPr>
        <w:pStyle w:val="2"/>
        <w:shd w:val="clear" w:color="auto" w:fill="auto"/>
        <w:spacing w:line="360" w:lineRule="auto"/>
        <w:ind w:firstLine="360"/>
        <w:jc w:val="both"/>
        <w:rPr>
          <w:sz w:val="24"/>
          <w:szCs w:val="24"/>
        </w:rPr>
      </w:pPr>
      <w:r w:rsidRPr="00E5564B">
        <w:rPr>
          <w:color w:val="000000"/>
          <w:sz w:val="24"/>
          <w:szCs w:val="24"/>
        </w:rPr>
        <w:t xml:space="preserve"> по строке «Место нахождения (место жительства)» - адрес клиента в соответствии со сведениями Единого государственного реестра юридических лиц (далее - ЕГРЮЛ). Если адрес по месту фактического нахождения </w:t>
      </w:r>
      <w:proofErr w:type="gramStart"/>
      <w:r w:rsidRPr="00E5564B">
        <w:rPr>
          <w:color w:val="000000"/>
          <w:sz w:val="24"/>
          <w:szCs w:val="24"/>
        </w:rPr>
        <w:t>клиента  отличается</w:t>
      </w:r>
      <w:proofErr w:type="gramEnd"/>
      <w:r w:rsidRPr="00E5564B">
        <w:rPr>
          <w:color w:val="000000"/>
          <w:sz w:val="24"/>
          <w:szCs w:val="24"/>
        </w:rPr>
        <w:t xml:space="preserve"> от его адреса в ЕГРЮЛ, дополнительно по данной строке указывается адрес фактического нахождения клиента;</w:t>
      </w:r>
    </w:p>
    <w:p w14:paraId="3A4B9EFE" w14:textId="77777777" w:rsidR="001D1F65" w:rsidRPr="00E5564B" w:rsidRDefault="001D1F65" w:rsidP="00D44F30">
      <w:pPr>
        <w:pStyle w:val="2"/>
        <w:shd w:val="clear" w:color="auto" w:fill="auto"/>
        <w:spacing w:line="360" w:lineRule="auto"/>
        <w:jc w:val="both"/>
        <w:rPr>
          <w:sz w:val="24"/>
          <w:szCs w:val="24"/>
        </w:rPr>
      </w:pPr>
      <w:r w:rsidRPr="00E5564B">
        <w:rPr>
          <w:color w:val="000000"/>
          <w:sz w:val="24"/>
          <w:szCs w:val="24"/>
        </w:rPr>
        <w:t xml:space="preserve">       по строке «тел. №» - Номер телефона клиента;</w:t>
      </w:r>
    </w:p>
    <w:p w14:paraId="021F3B96" w14:textId="54F42DB3" w:rsidR="001D1F65" w:rsidRPr="00E5564B" w:rsidRDefault="001D1F65" w:rsidP="00D44F30">
      <w:pPr>
        <w:pStyle w:val="2"/>
        <w:shd w:val="clear" w:color="auto" w:fill="auto"/>
        <w:tabs>
          <w:tab w:val="left" w:pos="3997"/>
          <w:tab w:val="left" w:pos="6600"/>
        </w:tabs>
        <w:spacing w:line="360" w:lineRule="auto"/>
        <w:ind w:firstLine="360"/>
        <w:jc w:val="both"/>
        <w:rPr>
          <w:sz w:val="24"/>
          <w:szCs w:val="24"/>
        </w:rPr>
      </w:pPr>
      <w:r w:rsidRPr="00E5564B">
        <w:rPr>
          <w:color w:val="000000"/>
          <w:sz w:val="24"/>
          <w:szCs w:val="24"/>
        </w:rPr>
        <w:t xml:space="preserve">  по строке «Отметка банка» - подпись уполномоченного руководителем лица Управления финансов с указанием расшифровки подписи, содержащей фамилию и инициалы и даты заверения Карточки образцов подписи с отражением даты в формате «день, месяц, год»;</w:t>
      </w:r>
      <w:r w:rsidRPr="00E5564B">
        <w:rPr>
          <w:color w:val="000000"/>
          <w:sz w:val="24"/>
          <w:szCs w:val="24"/>
        </w:rPr>
        <w:tab/>
      </w:r>
    </w:p>
    <w:p w14:paraId="033D9DA5" w14:textId="30212244"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по строке «Прочие отметки» - номер лицевого счета с указанием даты открытия лицевого счета в Управлении финансов в случае, если документы на открытие лицевого счета уже были ранее предоставлены клиентом для открытия ему другого лицевого счета;</w:t>
      </w:r>
    </w:p>
    <w:p w14:paraId="6DD5869A" w14:textId="022C62F9"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по строке «сокращенное наименование владельца счета» - сокращенное наименование клиента в соответствии с сокращенным наименованием, указанным в Сводном реестре (в случае отсутствия сокращенного наименования клиента, указывается его полное наименование);</w:t>
      </w:r>
    </w:p>
    <w:p w14:paraId="3399B39C" w14:textId="7BDD9CE1"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по строке «№ лицевого счета» - номер (номера) лицевого счета (счетов), открытого (открытых) клиенту в Управлении финансов.</w:t>
      </w:r>
    </w:p>
    <w:p w14:paraId="2A8C28A3" w14:textId="657F5B4C"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Столбец «Образец подписи» - заполняется клиентом следующим образом.</w:t>
      </w:r>
    </w:p>
    <w:p w14:paraId="5DFFBB32" w14:textId="4359E1A9"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lastRenderedPageBreak/>
        <w:t xml:space="preserve">   </w:t>
      </w:r>
      <w:r w:rsidR="001D1F65" w:rsidRPr="00E5564B">
        <w:rPr>
          <w:color w:val="000000"/>
          <w:sz w:val="24"/>
          <w:szCs w:val="24"/>
        </w:rPr>
        <w:t>В поле «первая подпись» указываются полностью без сокращений фамилии, имена и отчества должностных лиц клиента и (или) иных лиц, наделенных правом первой подписи, в том числе руководителя (иного -уполномоченного им лица) централизованной бухгалтерии, которым предоставляется право первой подписи документов при совершении операций по лицевому счету (лицевым счетам).</w:t>
      </w:r>
    </w:p>
    <w:p w14:paraId="36BD6008" w14:textId="581BE6D9"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 xml:space="preserve">В поле «вторая подпись» указываются полностью без сокращений фамилии, имена и отчества должностных лиц клиента и (или) главного бухгалтера и (или) иных лиц централизованной бухгалтерии, в случае передачи полномочий </w:t>
      </w:r>
      <w:r w:rsidR="002A146B">
        <w:rPr>
          <w:color w:val="000000"/>
          <w:sz w:val="24"/>
          <w:szCs w:val="24"/>
        </w:rPr>
        <w:t>п</w:t>
      </w:r>
      <w:r w:rsidR="001D1F65" w:rsidRPr="00E5564B">
        <w:rPr>
          <w:color w:val="000000"/>
          <w:sz w:val="24"/>
          <w:szCs w:val="24"/>
        </w:rPr>
        <w:t>о</w:t>
      </w:r>
      <w:r w:rsidR="002A146B">
        <w:rPr>
          <w:color w:val="000000"/>
          <w:sz w:val="24"/>
          <w:szCs w:val="24"/>
        </w:rPr>
        <w:t xml:space="preserve"> </w:t>
      </w:r>
      <w:r w:rsidR="001D1F65" w:rsidRPr="00E5564B">
        <w:rPr>
          <w:color w:val="000000"/>
          <w:sz w:val="24"/>
          <w:szCs w:val="24"/>
        </w:rPr>
        <w:t>ведению бухгалтерского учета, которым предоставляется право второй подписи документов при совершении операций по лицевому счету (лицевым счетам).</w:t>
      </w:r>
    </w:p>
    <w:p w14:paraId="1A19D7D8" w14:textId="48EA1A5E"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В поле «Дата заполнения» - указывается дата составления документа с отражением даты в формате «день, месяц, год».</w:t>
      </w:r>
    </w:p>
    <w:p w14:paraId="6C7A3123" w14:textId="19935258"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В поле «Подпись клиента» - указывается подпись должностного лица (руководителя клиента), которому предоставляется право первой подписи документов при совершении операций по лицевому счету (лицевым счетам).</w:t>
      </w:r>
    </w:p>
    <w:p w14:paraId="26BC0A58" w14:textId="4B7D6C45"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В поле «Образец оттиска печати» - указывается оттиск печати клиента. Поле «Место для удостоверительной надписи о свидетельствовании подлинности подписей» заполняется следующим образом.</w:t>
      </w:r>
    </w:p>
    <w:p w14:paraId="16E5AAE9" w14:textId="2F1C90D8" w:rsidR="001D1F65" w:rsidRPr="00E5564B" w:rsidRDefault="00371D7C" w:rsidP="00D44F30">
      <w:pPr>
        <w:pStyle w:val="2"/>
        <w:shd w:val="clear" w:color="auto" w:fill="auto"/>
        <w:spacing w:line="360" w:lineRule="auto"/>
        <w:ind w:firstLine="360"/>
        <w:jc w:val="both"/>
        <w:rPr>
          <w:sz w:val="24"/>
          <w:szCs w:val="24"/>
        </w:rPr>
      </w:pPr>
      <w:r w:rsidRPr="00E5564B">
        <w:rPr>
          <w:color w:val="000000"/>
          <w:sz w:val="24"/>
          <w:szCs w:val="24"/>
        </w:rPr>
        <w:t xml:space="preserve">     </w:t>
      </w:r>
      <w:r w:rsidR="001D1F65" w:rsidRPr="00E5564B">
        <w:rPr>
          <w:color w:val="000000"/>
          <w:sz w:val="24"/>
          <w:szCs w:val="24"/>
        </w:rPr>
        <w:t>Проставляется подпись руководителя (его заместителя) учредителя организации (либо вышестоящего участника бюджетного процесса для обособленных подразделений), дается расшифровка подписи с указанием должности, фамилии и инициалов; ставится оттиск гербовой печати учредителя (вышестоящего - участника бюджетного процесса для обособленного подразделения). Либо проставляется удостоверительная надпись нотариуса о заверении образцов подписей.</w:t>
      </w:r>
    </w:p>
    <w:p w14:paraId="03DA776D" w14:textId="173B0B98" w:rsidR="001D1F65" w:rsidRPr="00E5564B" w:rsidRDefault="00371D7C" w:rsidP="00D44F30">
      <w:pPr>
        <w:pStyle w:val="2"/>
        <w:shd w:val="clear" w:color="auto" w:fill="auto"/>
        <w:tabs>
          <w:tab w:val="left" w:pos="4985"/>
        </w:tabs>
        <w:spacing w:line="360" w:lineRule="auto"/>
        <w:ind w:firstLine="360"/>
        <w:jc w:val="both"/>
        <w:rPr>
          <w:color w:val="000000"/>
          <w:sz w:val="24"/>
          <w:szCs w:val="24"/>
        </w:rPr>
      </w:pPr>
      <w:r w:rsidRPr="00E5564B">
        <w:rPr>
          <w:color w:val="000000"/>
          <w:sz w:val="24"/>
          <w:szCs w:val="24"/>
        </w:rPr>
        <w:t xml:space="preserve">     </w:t>
      </w:r>
      <w:r w:rsidR="001D1F65" w:rsidRPr="00E5564B">
        <w:rPr>
          <w:color w:val="000000"/>
          <w:sz w:val="24"/>
          <w:szCs w:val="24"/>
        </w:rPr>
        <w:t xml:space="preserve">Ответственность за достоверность подписей в Карточке с образцами подписей несет руководитель (его заместитель) учредителя (либо вышестоящего участника бюджетного процесса для обособленных подразделений). </w:t>
      </w:r>
    </w:p>
    <w:p w14:paraId="33237616" w14:textId="054A197B" w:rsidR="001D1F65" w:rsidRPr="00E5564B" w:rsidRDefault="001D1F65" w:rsidP="00D44F30">
      <w:pPr>
        <w:autoSpaceDE w:val="0"/>
        <w:autoSpaceDN w:val="0"/>
        <w:adjustRightInd w:val="0"/>
        <w:spacing w:after="0" w:line="360" w:lineRule="auto"/>
        <w:jc w:val="both"/>
        <w:rPr>
          <w:rFonts w:ascii="Times New Roman" w:hAnsi="Times New Roman" w:cs="Times New Roman"/>
          <w:sz w:val="24"/>
          <w:szCs w:val="24"/>
        </w:rPr>
      </w:pPr>
      <w:r w:rsidRPr="00E5564B">
        <w:rPr>
          <w:rFonts w:ascii="Times New Roman" w:hAnsi="Times New Roman" w:cs="Times New Roman"/>
          <w:sz w:val="24"/>
          <w:szCs w:val="24"/>
        </w:rPr>
        <w:t xml:space="preserve">      </w:t>
      </w:r>
      <w:r w:rsidR="00371D7C" w:rsidRPr="00E5564B">
        <w:rPr>
          <w:rFonts w:ascii="Times New Roman" w:hAnsi="Times New Roman" w:cs="Times New Roman"/>
          <w:sz w:val="24"/>
          <w:szCs w:val="24"/>
        </w:rPr>
        <w:t xml:space="preserve">    </w:t>
      </w:r>
      <w:r w:rsidRPr="00E5564B">
        <w:rPr>
          <w:rFonts w:ascii="Times New Roman" w:hAnsi="Times New Roman" w:cs="Times New Roman"/>
          <w:sz w:val="24"/>
          <w:szCs w:val="24"/>
        </w:rPr>
        <w:t>В зависимости от установленных требований настоящего Порядка к заверению Карточки образцов подписей поле "Место для удостоверительной надписи о свидетельствовании подлинности подписей" может не заполняться.</w:t>
      </w:r>
    </w:p>
    <w:p w14:paraId="6A3BAD32" w14:textId="63746F14" w:rsidR="00FA6BD5" w:rsidRPr="00E5564B" w:rsidRDefault="00FA6BD5" w:rsidP="00D44F30">
      <w:pPr>
        <w:pStyle w:val="Style6"/>
        <w:widowControl/>
        <w:tabs>
          <w:tab w:val="left" w:pos="1018"/>
        </w:tabs>
        <w:spacing w:line="360" w:lineRule="auto"/>
        <w:ind w:firstLine="0"/>
        <w:rPr>
          <w:rStyle w:val="FontStyle99"/>
          <w:sz w:val="24"/>
          <w:szCs w:val="24"/>
        </w:rPr>
      </w:pPr>
      <w:r w:rsidRPr="00E5564B">
        <w:rPr>
          <w:rStyle w:val="FontStyle99"/>
          <w:sz w:val="24"/>
          <w:szCs w:val="24"/>
        </w:rPr>
        <w:t xml:space="preserve">          1</w:t>
      </w:r>
      <w:r w:rsidR="00B52F2A">
        <w:rPr>
          <w:rStyle w:val="FontStyle99"/>
          <w:sz w:val="24"/>
          <w:szCs w:val="24"/>
        </w:rPr>
        <w:t>6</w:t>
      </w:r>
      <w:r w:rsidRPr="00E5564B">
        <w:rPr>
          <w:rStyle w:val="FontStyle99"/>
          <w:sz w:val="24"/>
          <w:szCs w:val="24"/>
        </w:rPr>
        <w:t>.</w:t>
      </w:r>
      <w:r w:rsidR="00B52F2A">
        <w:rPr>
          <w:rStyle w:val="FontStyle99"/>
          <w:sz w:val="24"/>
          <w:szCs w:val="24"/>
        </w:rPr>
        <w:t xml:space="preserve"> </w:t>
      </w:r>
      <w:r w:rsidRPr="00E5564B">
        <w:rPr>
          <w:rStyle w:val="FontStyle99"/>
          <w:sz w:val="24"/>
          <w:szCs w:val="24"/>
        </w:rPr>
        <w:t>В случае, когда у клиента в установленном порядке имеется открытый лицевой счет в Управлении финансов, представление Карточки образцов подписей для открытия других лицевых счетов не требуется, если лица, имеющие право подписывать документы, на основании которых осуществляются операции по вновь открываемым лицевым счетам, остаются прежними.</w:t>
      </w:r>
    </w:p>
    <w:p w14:paraId="0E704FA7" w14:textId="77777777"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lastRenderedPageBreak/>
        <w:t xml:space="preserve">В ранее представленной Карточке образцов подписей в поле "Прочие отметки" проставляется номер вновь открываемого клиенту лицевого счета с указанием даты открытия лицевого счета. </w:t>
      </w:r>
    </w:p>
    <w:p w14:paraId="05AC7025" w14:textId="2CC4DBAA" w:rsidR="00FA6BD5" w:rsidRPr="00E5564B" w:rsidRDefault="00FA6BD5" w:rsidP="00D44F30">
      <w:pPr>
        <w:pStyle w:val="Style6"/>
        <w:widowControl/>
        <w:tabs>
          <w:tab w:val="left" w:pos="1018"/>
        </w:tabs>
        <w:spacing w:line="360" w:lineRule="auto"/>
        <w:ind w:right="10" w:firstLine="0"/>
        <w:rPr>
          <w:rStyle w:val="FontStyle99"/>
          <w:sz w:val="24"/>
          <w:szCs w:val="24"/>
        </w:rPr>
      </w:pPr>
      <w:r w:rsidRPr="00E5564B">
        <w:rPr>
          <w:rStyle w:val="FontStyle99"/>
          <w:sz w:val="24"/>
          <w:szCs w:val="24"/>
        </w:rPr>
        <w:t xml:space="preserve">         1</w:t>
      </w:r>
      <w:r w:rsidR="00B52F2A">
        <w:rPr>
          <w:rStyle w:val="FontStyle99"/>
          <w:sz w:val="24"/>
          <w:szCs w:val="24"/>
        </w:rPr>
        <w:t>7</w:t>
      </w:r>
      <w:r w:rsidRPr="00E5564B">
        <w:rPr>
          <w:rStyle w:val="FontStyle99"/>
          <w:sz w:val="24"/>
          <w:szCs w:val="24"/>
        </w:rPr>
        <w:t>.</w:t>
      </w:r>
      <w:r w:rsidR="00BB6593" w:rsidRPr="00E5564B">
        <w:rPr>
          <w:rStyle w:val="FontStyle99"/>
          <w:sz w:val="24"/>
          <w:szCs w:val="24"/>
        </w:rPr>
        <w:t xml:space="preserve"> </w:t>
      </w:r>
      <w:r w:rsidRPr="00E5564B">
        <w:rPr>
          <w:rStyle w:val="FontStyle99"/>
          <w:sz w:val="24"/>
          <w:szCs w:val="24"/>
        </w:rPr>
        <w:t xml:space="preserve">На каждом экземпляре Карточки образцов подписей начальник </w:t>
      </w:r>
      <w:r w:rsidR="00301DB5" w:rsidRPr="00E5564B">
        <w:rPr>
          <w:rStyle w:val="FontStyle99"/>
          <w:sz w:val="24"/>
          <w:szCs w:val="24"/>
        </w:rPr>
        <w:t>казначейского исполнения бюджета</w:t>
      </w:r>
      <w:r w:rsidRPr="00E5564B">
        <w:rPr>
          <w:rStyle w:val="FontStyle99"/>
          <w:sz w:val="24"/>
          <w:szCs w:val="24"/>
        </w:rPr>
        <w:t xml:space="preserve"> Управления финансов (уполномоченное им лицо) указывает номера открытых клиенту лицевых счетов и визирует Карточку образцов подписей.</w:t>
      </w:r>
    </w:p>
    <w:p w14:paraId="4356F0F1" w14:textId="75BCE81F" w:rsidR="00FA6BD5" w:rsidRPr="00E5564B" w:rsidRDefault="00B52F2A" w:rsidP="00D44F30">
      <w:pPr>
        <w:pStyle w:val="Style6"/>
        <w:widowControl/>
        <w:tabs>
          <w:tab w:val="left" w:pos="1018"/>
        </w:tabs>
        <w:spacing w:line="360" w:lineRule="auto"/>
        <w:ind w:right="10" w:firstLine="0"/>
        <w:rPr>
          <w:rStyle w:val="FontStyle99"/>
          <w:sz w:val="24"/>
          <w:szCs w:val="24"/>
        </w:rPr>
      </w:pPr>
      <w:r>
        <w:rPr>
          <w:rStyle w:val="FontStyle99"/>
          <w:sz w:val="24"/>
          <w:szCs w:val="24"/>
        </w:rPr>
        <w:t xml:space="preserve">         18. </w:t>
      </w:r>
      <w:r w:rsidR="00FA6BD5" w:rsidRPr="00E5564B">
        <w:rPr>
          <w:rStyle w:val="FontStyle99"/>
          <w:sz w:val="24"/>
          <w:szCs w:val="24"/>
        </w:rPr>
        <w:t>При электронном документообороте с использованием электронной подписи (далее - ЭП), осуществляемом в соответствии с договорами (соглашениями), заключаемыми между Управлением финансов и клиентами, наличие образца подписи (подписей) уполномоченного лица (уполномоченных лиц), подписавшего (подписавших) ЭП электронный документ, в Карточке образцов подписей не требуется.</w:t>
      </w:r>
    </w:p>
    <w:p w14:paraId="79661B8C" w14:textId="77777777" w:rsidR="00FA6BD5" w:rsidRPr="00E5564B" w:rsidRDefault="00FA6BD5" w:rsidP="00D44F30">
      <w:pPr>
        <w:pStyle w:val="Style5"/>
        <w:widowControl/>
        <w:spacing w:line="360" w:lineRule="auto"/>
        <w:ind w:right="10" w:firstLine="528"/>
        <w:rPr>
          <w:rStyle w:val="FontStyle99"/>
          <w:sz w:val="24"/>
          <w:szCs w:val="24"/>
        </w:rPr>
      </w:pPr>
      <w:r w:rsidRPr="00E5564B">
        <w:rPr>
          <w:rStyle w:val="FontStyle99"/>
          <w:sz w:val="24"/>
          <w:szCs w:val="24"/>
        </w:rPr>
        <w:t>Клиент представляет копию приказа о назначении ответственного лица (ответственных лиц), имеющего (имеющих) право ЭП электронных документов.</w:t>
      </w:r>
    </w:p>
    <w:p w14:paraId="5D3BCD6F" w14:textId="77777777"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t>Договор (соглашение) об электронном документообороте и копия приказа о назначении ответственного лица (ответственных лиц), имеющего (имеющих) право ЭП электронных документов, хранится в деле клиента.</w:t>
      </w:r>
    </w:p>
    <w:p w14:paraId="4D9E66F0" w14:textId="0FE1DD15" w:rsidR="001D1F65" w:rsidRPr="00E5564B" w:rsidRDefault="00FA6BD5" w:rsidP="00D44F30">
      <w:pPr>
        <w:pStyle w:val="Style6"/>
        <w:tabs>
          <w:tab w:val="left" w:pos="1018"/>
        </w:tabs>
        <w:spacing w:line="360" w:lineRule="auto"/>
        <w:ind w:right="19"/>
        <w:rPr>
          <w:rStyle w:val="FontStyle99"/>
          <w:sz w:val="24"/>
          <w:szCs w:val="24"/>
        </w:rPr>
      </w:pPr>
      <w:r w:rsidRPr="00E5564B">
        <w:rPr>
          <w:rStyle w:val="FontStyle99"/>
          <w:sz w:val="24"/>
          <w:szCs w:val="24"/>
        </w:rPr>
        <w:t xml:space="preserve">   </w:t>
      </w:r>
      <w:r w:rsidR="00371D7C" w:rsidRPr="00E5564B">
        <w:rPr>
          <w:rStyle w:val="FontStyle99"/>
          <w:sz w:val="24"/>
          <w:szCs w:val="24"/>
        </w:rPr>
        <w:t>1</w:t>
      </w:r>
      <w:r w:rsidR="00B52F2A">
        <w:rPr>
          <w:rStyle w:val="FontStyle99"/>
          <w:sz w:val="24"/>
          <w:szCs w:val="24"/>
        </w:rPr>
        <w:t>9</w:t>
      </w:r>
      <w:r w:rsidRPr="00E5564B">
        <w:rPr>
          <w:rStyle w:val="FontStyle99"/>
          <w:sz w:val="24"/>
          <w:szCs w:val="24"/>
        </w:rPr>
        <w:t>.</w:t>
      </w:r>
      <w:r w:rsidR="001D1F65" w:rsidRPr="00E5564B">
        <w:t xml:space="preserve"> </w:t>
      </w:r>
      <w:r w:rsidR="001D1F65" w:rsidRPr="00E5564B">
        <w:rPr>
          <w:rStyle w:val="FontStyle99"/>
          <w:sz w:val="24"/>
          <w:szCs w:val="24"/>
        </w:rPr>
        <w:t xml:space="preserve">Проверка представленных клиентом полного пакета документов, необходимых для открытия лицевого счета, осуществляется отделом </w:t>
      </w:r>
      <w:bookmarkStart w:id="16" w:name="_Hlk88636482"/>
      <w:r w:rsidR="00301DB5" w:rsidRPr="00E5564B">
        <w:rPr>
          <w:rStyle w:val="FontStyle99"/>
          <w:sz w:val="24"/>
          <w:szCs w:val="24"/>
        </w:rPr>
        <w:t>казначейского исполнения бюджета</w:t>
      </w:r>
      <w:r w:rsidR="001D1F65" w:rsidRPr="00E5564B">
        <w:rPr>
          <w:rStyle w:val="FontStyle99"/>
          <w:sz w:val="24"/>
          <w:szCs w:val="24"/>
        </w:rPr>
        <w:t xml:space="preserve"> </w:t>
      </w:r>
      <w:bookmarkEnd w:id="16"/>
      <w:r w:rsidR="001D1F65" w:rsidRPr="00E5564B">
        <w:rPr>
          <w:rStyle w:val="FontStyle99"/>
          <w:sz w:val="24"/>
          <w:szCs w:val="24"/>
        </w:rPr>
        <w:t>Управления финансов в течение пяти рабочих дней после их поступлений.</w:t>
      </w:r>
    </w:p>
    <w:p w14:paraId="50DFEE9C" w14:textId="545715F7" w:rsidR="001D1F65" w:rsidRPr="00E5564B" w:rsidRDefault="001D1F65" w:rsidP="00D44F30">
      <w:pPr>
        <w:pStyle w:val="Style6"/>
        <w:tabs>
          <w:tab w:val="left" w:pos="1018"/>
        </w:tabs>
        <w:spacing w:line="360" w:lineRule="auto"/>
        <w:ind w:right="19"/>
        <w:rPr>
          <w:rStyle w:val="FontStyle99"/>
          <w:sz w:val="24"/>
          <w:szCs w:val="24"/>
        </w:rPr>
      </w:pPr>
      <w:r w:rsidRPr="00E5564B">
        <w:rPr>
          <w:rStyle w:val="FontStyle99"/>
          <w:sz w:val="24"/>
          <w:szCs w:val="24"/>
        </w:rPr>
        <w:t xml:space="preserve"> Отдел </w:t>
      </w:r>
      <w:r w:rsidR="00301DB5" w:rsidRPr="00E5564B">
        <w:rPr>
          <w:rStyle w:val="FontStyle99"/>
          <w:sz w:val="24"/>
          <w:szCs w:val="24"/>
        </w:rPr>
        <w:t xml:space="preserve">казначейского исполнения бюджета </w:t>
      </w:r>
      <w:r w:rsidRPr="00E5564B">
        <w:rPr>
          <w:rStyle w:val="FontStyle99"/>
          <w:sz w:val="24"/>
          <w:szCs w:val="24"/>
        </w:rPr>
        <w:t>осуществляет проверку реквизитов, предусмотренных к заполнению клиентом при представлении Заявления на открытие лицевого счета и Карточки образцов подписей, в соответствии с пунктами 9, 9.1, 14, 14.1 настоящего Порядка, а также их соответствия друг другу, данным Сводного реестра и представленным документам.</w:t>
      </w:r>
    </w:p>
    <w:p w14:paraId="39D1C651" w14:textId="1072DE46" w:rsidR="001D1F65" w:rsidRPr="00E5564B" w:rsidRDefault="001D1F65" w:rsidP="00D44F30">
      <w:pPr>
        <w:pStyle w:val="Style6"/>
        <w:tabs>
          <w:tab w:val="left" w:pos="1018"/>
        </w:tabs>
        <w:spacing w:line="360" w:lineRule="auto"/>
        <w:ind w:right="19"/>
        <w:rPr>
          <w:rStyle w:val="FontStyle99"/>
          <w:sz w:val="24"/>
          <w:szCs w:val="24"/>
        </w:rPr>
      </w:pPr>
      <w:r w:rsidRPr="00E5564B">
        <w:rPr>
          <w:rStyle w:val="FontStyle99"/>
          <w:sz w:val="24"/>
          <w:szCs w:val="24"/>
        </w:rPr>
        <w:t xml:space="preserve">При приеме документов на открытие соответствующего лицевого счета клиенту отдел </w:t>
      </w:r>
      <w:r w:rsidR="00301DB5" w:rsidRPr="00E5564B">
        <w:rPr>
          <w:rStyle w:val="FontStyle99"/>
          <w:sz w:val="24"/>
          <w:szCs w:val="24"/>
        </w:rPr>
        <w:t xml:space="preserve">казначейского исполнения бюджета </w:t>
      </w:r>
      <w:r w:rsidRPr="00E5564B">
        <w:rPr>
          <w:rStyle w:val="FontStyle99"/>
          <w:sz w:val="24"/>
          <w:szCs w:val="24"/>
        </w:rPr>
        <w:t>также проверяет:</w:t>
      </w:r>
    </w:p>
    <w:p w14:paraId="3FB1DDA1" w14:textId="77777777" w:rsidR="001D1F65" w:rsidRPr="00E5564B" w:rsidRDefault="001D1F65" w:rsidP="00D44F30">
      <w:pPr>
        <w:pStyle w:val="Style6"/>
        <w:tabs>
          <w:tab w:val="left" w:pos="1018"/>
        </w:tabs>
        <w:spacing w:line="360" w:lineRule="auto"/>
        <w:ind w:right="19"/>
        <w:rPr>
          <w:rStyle w:val="FontStyle99"/>
          <w:sz w:val="24"/>
          <w:szCs w:val="24"/>
        </w:rPr>
      </w:pPr>
      <w:r w:rsidRPr="00E5564B">
        <w:rPr>
          <w:rStyle w:val="FontStyle99"/>
          <w:sz w:val="24"/>
          <w:szCs w:val="24"/>
        </w:rPr>
        <w:t>соответствие формы представленного Заявления на открытие лицевого счета и Карточки образцов подписей, соответственно форме согласно приложению № 1 и приложению № 2 к настоящему Порядку;</w:t>
      </w:r>
    </w:p>
    <w:p w14:paraId="259038EA" w14:textId="77777777" w:rsidR="001D1F65" w:rsidRPr="00E5564B" w:rsidRDefault="001D1F65" w:rsidP="00D44F30">
      <w:pPr>
        <w:pStyle w:val="Style6"/>
        <w:tabs>
          <w:tab w:val="left" w:pos="1018"/>
        </w:tabs>
        <w:spacing w:line="360" w:lineRule="auto"/>
        <w:ind w:right="19"/>
        <w:rPr>
          <w:rStyle w:val="FontStyle99"/>
          <w:sz w:val="24"/>
          <w:szCs w:val="24"/>
        </w:rPr>
      </w:pPr>
      <w:r w:rsidRPr="00E5564B">
        <w:rPr>
          <w:rStyle w:val="FontStyle99"/>
          <w:sz w:val="24"/>
          <w:szCs w:val="24"/>
        </w:rPr>
        <w:t>наличие полного пакета документов, необходимых для открытия соответствующего лицевого счета клиенту.</w:t>
      </w:r>
    </w:p>
    <w:p w14:paraId="5CEDA5C6" w14:textId="168EE03B" w:rsidR="001D1F65" w:rsidRPr="00E5564B" w:rsidRDefault="00371D7C" w:rsidP="00D44F30">
      <w:pPr>
        <w:pStyle w:val="Style6"/>
        <w:widowControl/>
        <w:tabs>
          <w:tab w:val="left" w:pos="1018"/>
        </w:tabs>
        <w:spacing w:line="360" w:lineRule="auto"/>
        <w:ind w:right="19" w:firstLine="0"/>
        <w:rPr>
          <w:rStyle w:val="FontStyle99"/>
          <w:sz w:val="24"/>
          <w:szCs w:val="24"/>
        </w:rPr>
      </w:pPr>
      <w:r w:rsidRPr="00E5564B">
        <w:rPr>
          <w:rStyle w:val="FontStyle99"/>
          <w:sz w:val="24"/>
          <w:szCs w:val="24"/>
        </w:rPr>
        <w:t xml:space="preserve">          </w:t>
      </w:r>
      <w:r w:rsidR="001D1F65" w:rsidRPr="00E5564B">
        <w:rPr>
          <w:rStyle w:val="FontStyle99"/>
          <w:sz w:val="24"/>
          <w:szCs w:val="24"/>
        </w:rPr>
        <w:t>В случае несоответствия реквизитов, предусмотренных к заполнению, в Заявлении на открытие лицевого счета либо Карточке образцов подписей, а также представления неполного пакета документов, необходимых для открытия лицевого счета, отдел кассового облуживания возвращает документы клиенту.</w:t>
      </w:r>
    </w:p>
    <w:p w14:paraId="3DCEC70A" w14:textId="6378AD9D" w:rsidR="00FA6BD5" w:rsidRPr="00E5564B" w:rsidRDefault="001D1F65" w:rsidP="00D44F30">
      <w:pPr>
        <w:pStyle w:val="Style6"/>
        <w:widowControl/>
        <w:tabs>
          <w:tab w:val="left" w:pos="1018"/>
        </w:tabs>
        <w:spacing w:line="360" w:lineRule="auto"/>
        <w:ind w:right="19" w:firstLine="0"/>
        <w:rPr>
          <w:rStyle w:val="FontStyle99"/>
          <w:sz w:val="24"/>
          <w:szCs w:val="24"/>
        </w:rPr>
      </w:pPr>
      <w:r w:rsidRPr="00E5564B">
        <w:rPr>
          <w:rStyle w:val="FontStyle99"/>
          <w:sz w:val="24"/>
          <w:szCs w:val="24"/>
        </w:rPr>
        <w:lastRenderedPageBreak/>
        <w:t xml:space="preserve">       </w:t>
      </w:r>
      <w:r w:rsidR="00B52F2A">
        <w:rPr>
          <w:rStyle w:val="FontStyle99"/>
          <w:sz w:val="24"/>
          <w:szCs w:val="24"/>
        </w:rPr>
        <w:t xml:space="preserve">  20</w:t>
      </w:r>
      <w:r w:rsidR="00FA6BD5" w:rsidRPr="00E5564B">
        <w:rPr>
          <w:rStyle w:val="FontStyle99"/>
          <w:sz w:val="24"/>
          <w:szCs w:val="24"/>
        </w:rPr>
        <w:t>.</w:t>
      </w:r>
      <w:r w:rsidR="00FA6BD5" w:rsidRPr="00E5564B">
        <w:rPr>
          <w:rStyle w:val="FontStyle99"/>
          <w:sz w:val="24"/>
          <w:szCs w:val="24"/>
        </w:rPr>
        <w:tab/>
        <w:t>Повторное представление документов (за исключением Заявления на</w:t>
      </w:r>
      <w:r w:rsidR="00FA6BD5" w:rsidRPr="00E5564B">
        <w:rPr>
          <w:rStyle w:val="FontStyle99"/>
          <w:sz w:val="24"/>
          <w:szCs w:val="24"/>
        </w:rPr>
        <w:br/>
        <w:t>открытие лицевого счета), необходимых для открытия лицевого счета, если</w:t>
      </w:r>
      <w:r w:rsidR="00FA6BD5" w:rsidRPr="00E5564B">
        <w:rPr>
          <w:rStyle w:val="FontStyle99"/>
          <w:sz w:val="24"/>
          <w:szCs w:val="24"/>
        </w:rPr>
        <w:br/>
        <w:t>они ранее уже были представлены клиентом для открытия ему другого</w:t>
      </w:r>
      <w:r w:rsidR="00FA6BD5" w:rsidRPr="00E5564B">
        <w:rPr>
          <w:rStyle w:val="FontStyle99"/>
          <w:sz w:val="24"/>
          <w:szCs w:val="24"/>
        </w:rPr>
        <w:br/>
        <w:t>лицевого счета в Управление финансов, не требуется.</w:t>
      </w:r>
    </w:p>
    <w:p w14:paraId="40B6915E" w14:textId="2393C73D" w:rsidR="00FA6BD5" w:rsidRPr="00E5564B" w:rsidRDefault="00FA6BD5" w:rsidP="00D44F30">
      <w:pPr>
        <w:pStyle w:val="Style6"/>
        <w:widowControl/>
        <w:tabs>
          <w:tab w:val="left" w:pos="1142"/>
        </w:tabs>
        <w:spacing w:line="360" w:lineRule="auto"/>
        <w:ind w:firstLine="538"/>
        <w:rPr>
          <w:rStyle w:val="FontStyle99"/>
          <w:sz w:val="24"/>
          <w:szCs w:val="24"/>
        </w:rPr>
      </w:pPr>
      <w:r w:rsidRPr="00E5564B">
        <w:rPr>
          <w:rStyle w:val="FontStyle99"/>
          <w:sz w:val="24"/>
          <w:szCs w:val="24"/>
        </w:rPr>
        <w:t>2</w:t>
      </w:r>
      <w:r w:rsidR="00B52F2A">
        <w:rPr>
          <w:rStyle w:val="FontStyle99"/>
          <w:sz w:val="24"/>
          <w:szCs w:val="24"/>
        </w:rPr>
        <w:t>1</w:t>
      </w:r>
      <w:r w:rsidRPr="00E5564B">
        <w:rPr>
          <w:rStyle w:val="FontStyle99"/>
          <w:sz w:val="24"/>
          <w:szCs w:val="24"/>
        </w:rPr>
        <w:t>.</w:t>
      </w:r>
      <w:r w:rsidRPr="00E5564B">
        <w:rPr>
          <w:rStyle w:val="FontStyle99"/>
          <w:sz w:val="24"/>
          <w:szCs w:val="24"/>
        </w:rPr>
        <w:tab/>
        <w:t>В случае внесения изменений в документы, представленные</w:t>
      </w:r>
      <w:r w:rsidRPr="00E5564B">
        <w:rPr>
          <w:rStyle w:val="FontStyle99"/>
          <w:sz w:val="24"/>
          <w:szCs w:val="24"/>
        </w:rPr>
        <w:br/>
        <w:t>клиентами в Управление финансов</w:t>
      </w:r>
      <w:r w:rsidR="002A146B">
        <w:rPr>
          <w:rStyle w:val="FontStyle99"/>
          <w:sz w:val="24"/>
          <w:szCs w:val="24"/>
        </w:rPr>
        <w:t xml:space="preserve"> </w:t>
      </w:r>
      <w:r w:rsidRPr="00E5564B">
        <w:rPr>
          <w:rStyle w:val="FontStyle99"/>
          <w:sz w:val="24"/>
          <w:szCs w:val="24"/>
        </w:rPr>
        <w:t>для открытия (переоформления)</w:t>
      </w:r>
      <w:r w:rsidRPr="00E5564B">
        <w:rPr>
          <w:rStyle w:val="FontStyle99"/>
          <w:sz w:val="24"/>
          <w:szCs w:val="24"/>
        </w:rPr>
        <w:br/>
        <w:t>соответствующих лицевых счетов, клиенты обязаны представить в</w:t>
      </w:r>
      <w:r w:rsidRPr="00E5564B">
        <w:rPr>
          <w:rStyle w:val="FontStyle99"/>
          <w:sz w:val="24"/>
          <w:szCs w:val="24"/>
        </w:rPr>
        <w:br/>
        <w:t xml:space="preserve">отдел </w:t>
      </w:r>
      <w:r w:rsidR="00301DB5" w:rsidRPr="00E5564B">
        <w:rPr>
          <w:rStyle w:val="FontStyle99"/>
          <w:sz w:val="24"/>
          <w:szCs w:val="24"/>
        </w:rPr>
        <w:t xml:space="preserve">казначейского исполнения бюджета </w:t>
      </w:r>
      <w:r w:rsidRPr="00E5564B">
        <w:rPr>
          <w:rStyle w:val="FontStyle99"/>
          <w:sz w:val="24"/>
          <w:szCs w:val="24"/>
        </w:rPr>
        <w:t>копии указанных документов, заверенные в</w:t>
      </w:r>
      <w:r w:rsidRPr="00E5564B">
        <w:rPr>
          <w:rStyle w:val="FontStyle99"/>
          <w:sz w:val="24"/>
          <w:szCs w:val="24"/>
        </w:rPr>
        <w:br/>
        <w:t>соответствии с требованиями настоящего Порядка.</w:t>
      </w:r>
    </w:p>
    <w:p w14:paraId="36F3889C" w14:textId="21730CB2" w:rsidR="00FA6BD5" w:rsidRPr="00E5564B" w:rsidRDefault="00FA6BD5" w:rsidP="00D44F30">
      <w:pPr>
        <w:pStyle w:val="Style6"/>
        <w:widowControl/>
        <w:tabs>
          <w:tab w:val="left" w:pos="970"/>
        </w:tabs>
        <w:spacing w:line="360" w:lineRule="auto"/>
        <w:ind w:firstLine="0"/>
        <w:rPr>
          <w:rStyle w:val="FontStyle99"/>
          <w:sz w:val="24"/>
          <w:szCs w:val="24"/>
        </w:rPr>
      </w:pPr>
      <w:r w:rsidRPr="00E5564B">
        <w:rPr>
          <w:rStyle w:val="FontStyle99"/>
          <w:sz w:val="24"/>
          <w:szCs w:val="24"/>
        </w:rPr>
        <w:t xml:space="preserve">         2</w:t>
      </w:r>
      <w:r w:rsidR="00B52F2A">
        <w:rPr>
          <w:rStyle w:val="FontStyle99"/>
          <w:sz w:val="24"/>
          <w:szCs w:val="24"/>
        </w:rPr>
        <w:t>2</w:t>
      </w:r>
      <w:r w:rsidRPr="00E5564B">
        <w:rPr>
          <w:rStyle w:val="FontStyle99"/>
          <w:sz w:val="24"/>
          <w:szCs w:val="24"/>
        </w:rPr>
        <w:t>.</w:t>
      </w:r>
      <w:r w:rsidR="00B52F2A">
        <w:rPr>
          <w:rStyle w:val="FontStyle99"/>
          <w:sz w:val="24"/>
          <w:szCs w:val="24"/>
        </w:rPr>
        <w:t xml:space="preserve"> </w:t>
      </w:r>
      <w:r w:rsidRPr="00E5564B">
        <w:rPr>
          <w:rStyle w:val="FontStyle99"/>
          <w:sz w:val="24"/>
          <w:szCs w:val="24"/>
        </w:rPr>
        <w:t xml:space="preserve">Открытие клиенту лицевого счета осуществляется по разрешительной надписи </w:t>
      </w:r>
      <w:r w:rsidR="007A2EF2" w:rsidRPr="00E5564B">
        <w:rPr>
          <w:rStyle w:val="FontStyle99"/>
          <w:sz w:val="24"/>
          <w:szCs w:val="24"/>
        </w:rPr>
        <w:t xml:space="preserve">начальника </w:t>
      </w:r>
      <w:r w:rsidRPr="00E5564B">
        <w:rPr>
          <w:rStyle w:val="FontStyle99"/>
          <w:sz w:val="24"/>
          <w:szCs w:val="24"/>
        </w:rPr>
        <w:t xml:space="preserve">Управления финансов (заместителя начальника Управления финансов), начальника </w:t>
      </w:r>
      <w:r w:rsidR="00FD35C9" w:rsidRPr="00E5564B">
        <w:rPr>
          <w:rStyle w:val="FontStyle99"/>
          <w:sz w:val="24"/>
          <w:szCs w:val="24"/>
        </w:rPr>
        <w:t xml:space="preserve">отдела </w:t>
      </w:r>
      <w:r w:rsidR="00301DB5" w:rsidRPr="00E5564B">
        <w:rPr>
          <w:rStyle w:val="FontStyle99"/>
          <w:sz w:val="24"/>
          <w:szCs w:val="24"/>
        </w:rPr>
        <w:t xml:space="preserve">казначейского исполнения бюджета </w:t>
      </w:r>
      <w:r w:rsidRPr="00E5564B">
        <w:rPr>
          <w:rStyle w:val="FontStyle99"/>
          <w:sz w:val="24"/>
          <w:szCs w:val="24"/>
        </w:rPr>
        <w:t>на Заявлении об открытии лицевого счета.</w:t>
      </w:r>
    </w:p>
    <w:p w14:paraId="37CC8AC2" w14:textId="004DD776"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t xml:space="preserve">Отдел </w:t>
      </w:r>
      <w:bookmarkStart w:id="17" w:name="_Hlk90623004"/>
      <w:r w:rsidR="00301DB5" w:rsidRPr="00E5564B">
        <w:rPr>
          <w:rStyle w:val="FontStyle99"/>
          <w:sz w:val="24"/>
          <w:szCs w:val="24"/>
        </w:rPr>
        <w:t xml:space="preserve">казначейского исполнения бюджета </w:t>
      </w:r>
      <w:bookmarkEnd w:id="17"/>
      <w:r w:rsidRPr="00E5564B">
        <w:rPr>
          <w:rStyle w:val="FontStyle99"/>
          <w:sz w:val="24"/>
          <w:szCs w:val="24"/>
        </w:rPr>
        <w:t>не позднее следующего рабочего дня после открытия лицевого счета уведомляет клиента в письменной форме об открытии лицевого счета.</w:t>
      </w:r>
    </w:p>
    <w:p w14:paraId="3CF41642" w14:textId="78D616FA" w:rsidR="00FA6BD5" w:rsidRPr="00E5564B" w:rsidRDefault="00FA6BD5" w:rsidP="00D44F30">
      <w:pPr>
        <w:pStyle w:val="Style6"/>
        <w:widowControl/>
        <w:tabs>
          <w:tab w:val="left" w:pos="970"/>
        </w:tabs>
        <w:spacing w:line="360" w:lineRule="auto"/>
        <w:ind w:firstLine="0"/>
        <w:rPr>
          <w:rStyle w:val="FontStyle99"/>
          <w:sz w:val="24"/>
          <w:szCs w:val="24"/>
        </w:rPr>
      </w:pPr>
      <w:r w:rsidRPr="00E5564B">
        <w:rPr>
          <w:rStyle w:val="FontStyle99"/>
          <w:sz w:val="24"/>
          <w:szCs w:val="24"/>
        </w:rPr>
        <w:t xml:space="preserve">         2</w:t>
      </w:r>
      <w:r w:rsidR="00B52F2A">
        <w:rPr>
          <w:rStyle w:val="FontStyle99"/>
          <w:sz w:val="24"/>
          <w:szCs w:val="24"/>
        </w:rPr>
        <w:t>3</w:t>
      </w:r>
      <w:r w:rsidRPr="00E5564B">
        <w:rPr>
          <w:rStyle w:val="FontStyle99"/>
          <w:sz w:val="24"/>
          <w:szCs w:val="24"/>
        </w:rPr>
        <w:t xml:space="preserve">. Лицевые счета регистрируются отделом </w:t>
      </w:r>
      <w:r w:rsidR="00301DB5" w:rsidRPr="00E5564B">
        <w:rPr>
          <w:rStyle w:val="FontStyle99"/>
          <w:sz w:val="24"/>
          <w:szCs w:val="24"/>
        </w:rPr>
        <w:t xml:space="preserve">казначейского исполнения бюджета </w:t>
      </w:r>
      <w:r w:rsidRPr="00E5564B">
        <w:rPr>
          <w:rStyle w:val="FontStyle99"/>
          <w:sz w:val="24"/>
          <w:szCs w:val="24"/>
        </w:rPr>
        <w:t>в Журнале регистрации лицевых счетов. В Журнал регистрации лицевых счетов заносятся следующие реквизиты:</w:t>
      </w:r>
    </w:p>
    <w:p w14:paraId="7B06BD63" w14:textId="77777777" w:rsidR="00FA6BD5" w:rsidRPr="00E5564B" w:rsidRDefault="00FA6BD5" w:rsidP="00D44F30">
      <w:pPr>
        <w:pStyle w:val="Style5"/>
        <w:widowControl/>
        <w:spacing w:line="360" w:lineRule="auto"/>
        <w:ind w:left="557" w:firstLine="0"/>
        <w:jc w:val="left"/>
        <w:rPr>
          <w:rStyle w:val="FontStyle99"/>
          <w:sz w:val="24"/>
          <w:szCs w:val="24"/>
        </w:rPr>
      </w:pPr>
      <w:r w:rsidRPr="00E5564B">
        <w:rPr>
          <w:rStyle w:val="FontStyle99"/>
          <w:sz w:val="24"/>
          <w:szCs w:val="24"/>
        </w:rPr>
        <w:t>порядковый номер;</w:t>
      </w:r>
    </w:p>
    <w:p w14:paraId="4C9C6FE2" w14:textId="77777777" w:rsidR="00FA6BD5" w:rsidRPr="00E5564B" w:rsidRDefault="00FA6BD5" w:rsidP="00D44F30">
      <w:pPr>
        <w:pStyle w:val="Style5"/>
        <w:widowControl/>
        <w:spacing w:line="360" w:lineRule="auto"/>
        <w:ind w:left="547" w:firstLine="0"/>
        <w:jc w:val="left"/>
        <w:rPr>
          <w:rStyle w:val="FontStyle99"/>
          <w:sz w:val="24"/>
          <w:szCs w:val="24"/>
        </w:rPr>
      </w:pPr>
      <w:r w:rsidRPr="00E5564B">
        <w:rPr>
          <w:rStyle w:val="FontStyle99"/>
          <w:sz w:val="24"/>
          <w:szCs w:val="24"/>
        </w:rPr>
        <w:t>дата открытия лицевого счета;</w:t>
      </w:r>
    </w:p>
    <w:p w14:paraId="287D00C1" w14:textId="77777777" w:rsidR="00FA6BD5" w:rsidRPr="00E5564B" w:rsidRDefault="00FA6BD5" w:rsidP="00D44F30">
      <w:pPr>
        <w:pStyle w:val="Style5"/>
        <w:widowControl/>
        <w:spacing w:line="360" w:lineRule="auto"/>
        <w:ind w:left="547" w:firstLine="0"/>
        <w:jc w:val="left"/>
        <w:rPr>
          <w:rStyle w:val="FontStyle99"/>
          <w:sz w:val="24"/>
          <w:szCs w:val="24"/>
        </w:rPr>
      </w:pPr>
      <w:r w:rsidRPr="00E5564B">
        <w:rPr>
          <w:rStyle w:val="FontStyle99"/>
          <w:sz w:val="24"/>
          <w:szCs w:val="24"/>
        </w:rPr>
        <w:t>наименование клиента;</w:t>
      </w:r>
    </w:p>
    <w:p w14:paraId="5E92A2CF" w14:textId="77777777" w:rsidR="00FA6BD5" w:rsidRPr="00E5564B" w:rsidRDefault="00FA6BD5" w:rsidP="00D44F30">
      <w:pPr>
        <w:pStyle w:val="Style5"/>
        <w:widowControl/>
        <w:spacing w:line="360" w:lineRule="auto"/>
        <w:ind w:left="557" w:firstLine="0"/>
        <w:jc w:val="left"/>
        <w:rPr>
          <w:rStyle w:val="FontStyle99"/>
          <w:sz w:val="24"/>
          <w:szCs w:val="24"/>
        </w:rPr>
      </w:pPr>
      <w:r w:rsidRPr="00E5564B">
        <w:rPr>
          <w:rStyle w:val="FontStyle99"/>
          <w:sz w:val="24"/>
          <w:szCs w:val="24"/>
        </w:rPr>
        <w:t>номер лицевого счета;</w:t>
      </w:r>
    </w:p>
    <w:p w14:paraId="3A7CCFF8" w14:textId="77777777" w:rsidR="00FA6BD5" w:rsidRPr="00E5564B" w:rsidRDefault="00FA6BD5" w:rsidP="00D44F30">
      <w:pPr>
        <w:pStyle w:val="Style5"/>
        <w:widowControl/>
        <w:spacing w:line="360" w:lineRule="auto"/>
        <w:ind w:left="547" w:firstLine="0"/>
        <w:jc w:val="left"/>
        <w:rPr>
          <w:rStyle w:val="FontStyle99"/>
          <w:sz w:val="24"/>
          <w:szCs w:val="24"/>
        </w:rPr>
      </w:pPr>
      <w:r w:rsidRPr="00E5564B">
        <w:rPr>
          <w:rStyle w:val="FontStyle99"/>
          <w:sz w:val="24"/>
          <w:szCs w:val="24"/>
        </w:rPr>
        <w:t>дата закрытия лицевого счета;</w:t>
      </w:r>
    </w:p>
    <w:p w14:paraId="61431EBB" w14:textId="77777777"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t>примечания (в примечании указывается дата внесения изменений в связи с переоформлением лицевого счета или изменением наименования клиента).</w:t>
      </w:r>
    </w:p>
    <w:p w14:paraId="66FECA44" w14:textId="5E52AA88" w:rsidR="00FA6BD5" w:rsidRPr="00E5564B" w:rsidRDefault="00FA6BD5" w:rsidP="00D44F30">
      <w:pPr>
        <w:pStyle w:val="Style5"/>
        <w:widowControl/>
        <w:spacing w:line="360" w:lineRule="auto"/>
        <w:ind w:firstLine="538"/>
        <w:rPr>
          <w:rStyle w:val="FontStyle99"/>
          <w:sz w:val="24"/>
          <w:szCs w:val="24"/>
        </w:rPr>
      </w:pPr>
      <w:r w:rsidRPr="00E5564B">
        <w:rPr>
          <w:rStyle w:val="FontStyle99"/>
          <w:sz w:val="24"/>
          <w:szCs w:val="24"/>
        </w:rPr>
        <w:t>Журнал регистрации лицевых счетов пронумеровывается, прошнуровывается и заверяется подписями начальника Управления финансов (заместителя начальника Управления финансов), начальника</w:t>
      </w:r>
      <w:r w:rsidR="00FD35C9" w:rsidRPr="00E5564B">
        <w:rPr>
          <w:rStyle w:val="FontStyle99"/>
          <w:sz w:val="24"/>
          <w:szCs w:val="24"/>
        </w:rPr>
        <w:t xml:space="preserve"> отдела</w:t>
      </w:r>
      <w:r w:rsidRPr="00E5564B">
        <w:rPr>
          <w:rStyle w:val="FontStyle99"/>
          <w:sz w:val="24"/>
          <w:szCs w:val="24"/>
        </w:rPr>
        <w:t xml:space="preserve"> </w:t>
      </w:r>
      <w:r w:rsidR="00301DB5" w:rsidRPr="00E5564B">
        <w:rPr>
          <w:rStyle w:val="FontStyle99"/>
          <w:sz w:val="24"/>
          <w:szCs w:val="24"/>
        </w:rPr>
        <w:t>казначейского исполнения бюджета</w:t>
      </w:r>
      <w:r w:rsidRPr="00E5564B">
        <w:rPr>
          <w:rStyle w:val="FontStyle99"/>
          <w:sz w:val="24"/>
          <w:szCs w:val="24"/>
        </w:rPr>
        <w:t xml:space="preserve"> и скрепляется гербовой печатью Управления финансов.</w:t>
      </w:r>
    </w:p>
    <w:p w14:paraId="57A286D7" w14:textId="77777777" w:rsidR="00FA6BD5" w:rsidRPr="00E5564B" w:rsidRDefault="00FA6BD5" w:rsidP="00D44F30">
      <w:pPr>
        <w:pStyle w:val="Style5"/>
        <w:widowControl/>
        <w:spacing w:line="360" w:lineRule="auto"/>
        <w:ind w:right="29" w:firstLine="547"/>
        <w:rPr>
          <w:rStyle w:val="FontStyle99"/>
          <w:sz w:val="24"/>
          <w:szCs w:val="24"/>
        </w:rPr>
      </w:pPr>
      <w:r w:rsidRPr="00E5564B">
        <w:rPr>
          <w:rStyle w:val="FontStyle99"/>
          <w:sz w:val="24"/>
          <w:szCs w:val="24"/>
        </w:rPr>
        <w:t xml:space="preserve">Записи в Журнал регистрации лицевых счетов и внесение в него изменений   осуществляются    отделом кассового обслуживания. </w:t>
      </w:r>
    </w:p>
    <w:p w14:paraId="111BD4C7" w14:textId="5A9153B1" w:rsidR="00FA6BD5" w:rsidRPr="00E5564B" w:rsidRDefault="00FA6BD5" w:rsidP="00D44F30">
      <w:pPr>
        <w:pStyle w:val="Style5"/>
        <w:widowControl/>
        <w:spacing w:line="360" w:lineRule="auto"/>
        <w:ind w:firstLine="538"/>
        <w:rPr>
          <w:rStyle w:val="FontStyle99"/>
          <w:sz w:val="24"/>
          <w:szCs w:val="24"/>
        </w:rPr>
      </w:pPr>
      <w:r w:rsidRPr="00E5564B">
        <w:rPr>
          <w:rStyle w:val="FontStyle99"/>
          <w:sz w:val="24"/>
          <w:szCs w:val="24"/>
        </w:rPr>
        <w:t xml:space="preserve">При оформлении нового Журнала регистрации лицевых счетов отдел </w:t>
      </w:r>
      <w:r w:rsidR="002A146B" w:rsidRPr="00E5564B">
        <w:rPr>
          <w:rStyle w:val="FontStyle99"/>
          <w:sz w:val="24"/>
          <w:szCs w:val="24"/>
        </w:rPr>
        <w:t xml:space="preserve">казначейского исполнения бюджета </w:t>
      </w:r>
      <w:r w:rsidRPr="00E5564B">
        <w:rPr>
          <w:rStyle w:val="FontStyle99"/>
          <w:sz w:val="24"/>
          <w:szCs w:val="24"/>
        </w:rPr>
        <w:t>переносит в него информацию по действующим лицевым счетам с момента их открытия.</w:t>
      </w:r>
    </w:p>
    <w:p w14:paraId="73BE94A1" w14:textId="77777777" w:rsidR="00FA6BD5" w:rsidRPr="00E5564B" w:rsidRDefault="00FA6BD5" w:rsidP="00D44F30">
      <w:pPr>
        <w:pStyle w:val="Style5"/>
        <w:widowControl/>
        <w:spacing w:line="360" w:lineRule="auto"/>
        <w:ind w:firstLine="528"/>
        <w:rPr>
          <w:rStyle w:val="FontStyle99"/>
          <w:sz w:val="24"/>
          <w:szCs w:val="24"/>
        </w:rPr>
      </w:pPr>
      <w:r w:rsidRPr="00E5564B">
        <w:rPr>
          <w:rStyle w:val="FontStyle99"/>
          <w:sz w:val="24"/>
          <w:szCs w:val="24"/>
        </w:rPr>
        <w:t>Закрытый Журнал регистрации лицевых счетов хранится в соответствии с правилами делопроизводства.</w:t>
      </w:r>
    </w:p>
    <w:p w14:paraId="7158E97C" w14:textId="0115AAE3" w:rsidR="00FA6BD5" w:rsidRPr="00E5564B" w:rsidRDefault="00B52F2A" w:rsidP="00D44F30">
      <w:pPr>
        <w:pStyle w:val="Style6"/>
        <w:widowControl/>
        <w:tabs>
          <w:tab w:val="left" w:pos="989"/>
        </w:tabs>
        <w:spacing w:line="360" w:lineRule="auto"/>
        <w:ind w:firstLine="0"/>
        <w:rPr>
          <w:rStyle w:val="FontStyle99"/>
          <w:sz w:val="24"/>
          <w:szCs w:val="24"/>
        </w:rPr>
      </w:pPr>
      <w:r>
        <w:rPr>
          <w:rStyle w:val="FontStyle99"/>
          <w:sz w:val="24"/>
          <w:szCs w:val="24"/>
        </w:rPr>
        <w:lastRenderedPageBreak/>
        <w:t xml:space="preserve">        24. </w:t>
      </w:r>
      <w:r w:rsidR="00FA6BD5" w:rsidRPr="00E5564B">
        <w:rPr>
          <w:rStyle w:val="FontStyle99"/>
          <w:sz w:val="24"/>
          <w:szCs w:val="24"/>
        </w:rPr>
        <w:t>Документы,</w:t>
      </w:r>
      <w:r w:rsidR="00DA429D">
        <w:rPr>
          <w:rStyle w:val="FontStyle99"/>
          <w:sz w:val="24"/>
          <w:szCs w:val="24"/>
        </w:rPr>
        <w:t xml:space="preserve"> </w:t>
      </w:r>
      <w:r w:rsidR="00FA6BD5" w:rsidRPr="00E5564B">
        <w:rPr>
          <w:rStyle w:val="FontStyle99"/>
          <w:sz w:val="24"/>
          <w:szCs w:val="24"/>
        </w:rPr>
        <w:t>представленные клиентом для открытия лицевого счета,</w:t>
      </w:r>
      <w:r w:rsidR="00FA6BD5" w:rsidRPr="00E5564B">
        <w:rPr>
          <w:rStyle w:val="FontStyle99"/>
          <w:sz w:val="24"/>
          <w:szCs w:val="24"/>
        </w:rPr>
        <w:br/>
        <w:t>хранятся в деле клиента. Дело клиента оформляется единое по всем открытым</w:t>
      </w:r>
      <w:r w:rsidR="00FA6BD5" w:rsidRPr="00E5564B">
        <w:rPr>
          <w:rStyle w:val="FontStyle99"/>
          <w:sz w:val="24"/>
          <w:szCs w:val="24"/>
        </w:rPr>
        <w:br/>
        <w:t xml:space="preserve">данному клиенту лицевым счетам и хранится в </w:t>
      </w:r>
      <w:bookmarkStart w:id="18" w:name="_Hlk90623050"/>
      <w:r w:rsidR="00FA6BD5" w:rsidRPr="00E5564B">
        <w:rPr>
          <w:rStyle w:val="FontStyle99"/>
          <w:sz w:val="24"/>
          <w:szCs w:val="24"/>
        </w:rPr>
        <w:t xml:space="preserve">отделе </w:t>
      </w:r>
      <w:r w:rsidR="002A146B" w:rsidRPr="00E5564B">
        <w:rPr>
          <w:rStyle w:val="FontStyle99"/>
          <w:sz w:val="24"/>
          <w:szCs w:val="24"/>
        </w:rPr>
        <w:t>казначейского исполнения бюджета</w:t>
      </w:r>
      <w:bookmarkEnd w:id="18"/>
      <w:r w:rsidR="00FA6BD5" w:rsidRPr="00E5564B">
        <w:rPr>
          <w:rStyle w:val="FontStyle99"/>
          <w:sz w:val="24"/>
          <w:szCs w:val="24"/>
        </w:rPr>
        <w:t>.</w:t>
      </w:r>
    </w:p>
    <w:p w14:paraId="7B0223C4" w14:textId="77777777" w:rsidR="00FA6BD5" w:rsidRPr="00E5564B" w:rsidRDefault="00FA6BD5" w:rsidP="00D44F30">
      <w:pPr>
        <w:pStyle w:val="Style8"/>
        <w:widowControl/>
        <w:spacing w:line="360" w:lineRule="auto"/>
        <w:ind w:right="10"/>
        <w:jc w:val="center"/>
      </w:pPr>
    </w:p>
    <w:p w14:paraId="212052F7" w14:textId="77777777" w:rsidR="00646925" w:rsidRPr="00E5564B" w:rsidRDefault="00646925" w:rsidP="00D44F30">
      <w:pPr>
        <w:pStyle w:val="Style8"/>
        <w:widowControl/>
        <w:spacing w:line="360" w:lineRule="auto"/>
        <w:ind w:right="10"/>
        <w:jc w:val="center"/>
        <w:rPr>
          <w:rStyle w:val="FontStyle99"/>
          <w:sz w:val="24"/>
          <w:szCs w:val="24"/>
        </w:rPr>
      </w:pPr>
      <w:r w:rsidRPr="00E5564B">
        <w:rPr>
          <w:rStyle w:val="FontStyle99"/>
          <w:sz w:val="24"/>
          <w:szCs w:val="24"/>
        </w:rPr>
        <w:t>Особенности переоформления лицевых счетов</w:t>
      </w:r>
    </w:p>
    <w:p w14:paraId="701B83D3" w14:textId="77777777" w:rsidR="00646925" w:rsidRPr="00E5564B" w:rsidRDefault="00646925" w:rsidP="00D44F30">
      <w:pPr>
        <w:pStyle w:val="Style6"/>
        <w:widowControl/>
        <w:spacing w:line="360" w:lineRule="auto"/>
        <w:ind w:firstLine="538"/>
      </w:pPr>
    </w:p>
    <w:p w14:paraId="6A9D3B66" w14:textId="12552F0E" w:rsidR="00646925" w:rsidRPr="00E5564B" w:rsidRDefault="00646925" w:rsidP="00D44F30">
      <w:pPr>
        <w:pStyle w:val="Style6"/>
        <w:widowControl/>
        <w:tabs>
          <w:tab w:val="left" w:pos="1229"/>
        </w:tabs>
        <w:spacing w:line="360" w:lineRule="auto"/>
        <w:ind w:firstLine="538"/>
        <w:rPr>
          <w:rStyle w:val="FontStyle99"/>
          <w:sz w:val="24"/>
          <w:szCs w:val="24"/>
        </w:rPr>
      </w:pPr>
      <w:r w:rsidRPr="00E5564B">
        <w:rPr>
          <w:rStyle w:val="FontStyle99"/>
          <w:sz w:val="24"/>
          <w:szCs w:val="24"/>
        </w:rPr>
        <w:t>2</w:t>
      </w:r>
      <w:r w:rsidR="002B70DC">
        <w:rPr>
          <w:rStyle w:val="FontStyle99"/>
          <w:sz w:val="24"/>
          <w:szCs w:val="24"/>
        </w:rPr>
        <w:t>5</w:t>
      </w:r>
      <w:r w:rsidRPr="00E5564B">
        <w:rPr>
          <w:rStyle w:val="FontStyle99"/>
          <w:sz w:val="24"/>
          <w:szCs w:val="24"/>
        </w:rPr>
        <w:t>.</w:t>
      </w:r>
      <w:r w:rsidRPr="00E5564B">
        <w:rPr>
          <w:rStyle w:val="FontStyle99"/>
          <w:sz w:val="24"/>
          <w:szCs w:val="24"/>
        </w:rPr>
        <w:tab/>
        <w:t>Переоформление лицевых счетов клиентам осуществляется</w:t>
      </w:r>
      <w:r w:rsidRPr="00E5564B">
        <w:rPr>
          <w:rStyle w:val="FontStyle99"/>
          <w:sz w:val="24"/>
          <w:szCs w:val="24"/>
        </w:rPr>
        <w:br/>
      </w:r>
      <w:r w:rsidR="00526C62">
        <w:rPr>
          <w:rStyle w:val="FontStyle99"/>
          <w:sz w:val="24"/>
          <w:szCs w:val="24"/>
        </w:rPr>
        <w:t xml:space="preserve">отделом </w:t>
      </w:r>
      <w:r w:rsidR="00526C62" w:rsidRPr="00E5564B">
        <w:rPr>
          <w:rStyle w:val="FontStyle99"/>
          <w:sz w:val="24"/>
          <w:szCs w:val="24"/>
        </w:rPr>
        <w:t xml:space="preserve">казначейского исполнения бюджета </w:t>
      </w:r>
      <w:r w:rsidRPr="00E5564B">
        <w:rPr>
          <w:rStyle w:val="FontStyle99"/>
          <w:sz w:val="24"/>
          <w:szCs w:val="24"/>
        </w:rPr>
        <w:t>в случае:</w:t>
      </w:r>
    </w:p>
    <w:p w14:paraId="2CFC9ABD" w14:textId="77777777" w:rsidR="00646925" w:rsidRPr="00E5564B" w:rsidRDefault="00646925" w:rsidP="00D44F30">
      <w:pPr>
        <w:pStyle w:val="Style6"/>
        <w:widowControl/>
        <w:tabs>
          <w:tab w:val="left" w:pos="845"/>
        </w:tabs>
        <w:spacing w:line="360" w:lineRule="auto"/>
        <w:ind w:firstLine="538"/>
        <w:rPr>
          <w:rStyle w:val="FontStyle99"/>
          <w:sz w:val="24"/>
          <w:szCs w:val="24"/>
        </w:rPr>
      </w:pPr>
      <w:r w:rsidRPr="00E5564B">
        <w:rPr>
          <w:rStyle w:val="FontStyle99"/>
          <w:sz w:val="24"/>
          <w:szCs w:val="24"/>
        </w:rPr>
        <w:t>а)</w:t>
      </w:r>
      <w:r w:rsidRPr="00E5564B">
        <w:rPr>
          <w:rStyle w:val="FontStyle99"/>
          <w:sz w:val="24"/>
          <w:szCs w:val="24"/>
        </w:rPr>
        <w:tab/>
        <w:t>изменения наименования клиента, не вызванного реорганизацией и не</w:t>
      </w:r>
      <w:r w:rsidRPr="00E5564B">
        <w:rPr>
          <w:rStyle w:val="FontStyle99"/>
          <w:sz w:val="24"/>
          <w:szCs w:val="24"/>
        </w:rPr>
        <w:br/>
        <w:t>связанного с изменением подведомственности и типа учреждения;</w:t>
      </w:r>
    </w:p>
    <w:p w14:paraId="71C9009A" w14:textId="77777777" w:rsidR="00646925" w:rsidRPr="00E5564B" w:rsidRDefault="00646925" w:rsidP="00D44F30">
      <w:pPr>
        <w:pStyle w:val="Style6"/>
        <w:widowControl/>
        <w:tabs>
          <w:tab w:val="left" w:pos="941"/>
        </w:tabs>
        <w:spacing w:line="360" w:lineRule="auto"/>
        <w:ind w:firstLine="538"/>
        <w:rPr>
          <w:rStyle w:val="FontStyle99"/>
          <w:sz w:val="24"/>
          <w:szCs w:val="24"/>
        </w:rPr>
      </w:pPr>
      <w:r w:rsidRPr="00E5564B">
        <w:rPr>
          <w:rStyle w:val="FontStyle99"/>
          <w:sz w:val="24"/>
          <w:szCs w:val="24"/>
        </w:rPr>
        <w:t>б)</w:t>
      </w:r>
      <w:r w:rsidRPr="00E5564B">
        <w:rPr>
          <w:rStyle w:val="FontStyle99"/>
          <w:sz w:val="24"/>
          <w:szCs w:val="24"/>
        </w:rPr>
        <w:tab/>
        <w:t>изменения в установленном порядке структуры номеров лицевых</w:t>
      </w:r>
      <w:r w:rsidRPr="00E5564B">
        <w:rPr>
          <w:rStyle w:val="FontStyle99"/>
          <w:sz w:val="24"/>
          <w:szCs w:val="24"/>
        </w:rPr>
        <w:br/>
        <w:t>счетов клиента.</w:t>
      </w:r>
    </w:p>
    <w:p w14:paraId="4728F9C6" w14:textId="1FF973F6" w:rsidR="00646925" w:rsidRPr="00E5564B" w:rsidRDefault="00646925" w:rsidP="00D44F30">
      <w:pPr>
        <w:pStyle w:val="Style5"/>
        <w:widowControl/>
        <w:spacing w:line="360" w:lineRule="auto"/>
        <w:ind w:firstLine="595"/>
        <w:rPr>
          <w:rStyle w:val="FontStyle99"/>
          <w:sz w:val="24"/>
          <w:szCs w:val="24"/>
        </w:rPr>
      </w:pPr>
      <w:r w:rsidRPr="00E5564B">
        <w:rPr>
          <w:rStyle w:val="FontStyle99"/>
          <w:sz w:val="24"/>
          <w:szCs w:val="24"/>
        </w:rPr>
        <w:t>Переоформление лицевых счетов клиентов производится после внесения соответствующих изменений в Сводный реестр</w:t>
      </w:r>
      <w:r w:rsidR="00F54B04" w:rsidRPr="00E5564B">
        <w:rPr>
          <w:rStyle w:val="FontStyle99"/>
          <w:sz w:val="24"/>
          <w:szCs w:val="24"/>
        </w:rPr>
        <w:t>.</w:t>
      </w:r>
    </w:p>
    <w:p w14:paraId="0A02F514" w14:textId="7D0E9595" w:rsidR="00646925" w:rsidRPr="00E5564B" w:rsidRDefault="00646925" w:rsidP="00D44F30">
      <w:pPr>
        <w:pStyle w:val="Style6"/>
        <w:widowControl/>
        <w:tabs>
          <w:tab w:val="left" w:pos="1027"/>
        </w:tabs>
        <w:spacing w:line="360" w:lineRule="auto"/>
        <w:ind w:firstLine="0"/>
        <w:rPr>
          <w:rStyle w:val="FontStyle99"/>
          <w:sz w:val="24"/>
          <w:szCs w:val="24"/>
        </w:rPr>
      </w:pPr>
      <w:r w:rsidRPr="00E5564B">
        <w:rPr>
          <w:rStyle w:val="FontStyle99"/>
          <w:sz w:val="24"/>
          <w:szCs w:val="24"/>
        </w:rPr>
        <w:t xml:space="preserve">        2</w:t>
      </w:r>
      <w:r w:rsidR="002B70DC">
        <w:rPr>
          <w:rStyle w:val="FontStyle99"/>
          <w:sz w:val="24"/>
          <w:szCs w:val="24"/>
        </w:rPr>
        <w:t>6</w:t>
      </w:r>
      <w:r w:rsidRPr="00E5564B">
        <w:rPr>
          <w:rStyle w:val="FontStyle99"/>
          <w:sz w:val="24"/>
          <w:szCs w:val="24"/>
        </w:rPr>
        <w:t>.</w:t>
      </w:r>
      <w:r w:rsidR="00C36288" w:rsidRPr="00E5564B">
        <w:rPr>
          <w:rStyle w:val="FontStyle99"/>
          <w:sz w:val="24"/>
          <w:szCs w:val="24"/>
        </w:rPr>
        <w:t xml:space="preserve"> </w:t>
      </w:r>
      <w:r w:rsidR="0045760B" w:rsidRPr="00E5564B">
        <w:rPr>
          <w:rStyle w:val="FontStyle99"/>
          <w:sz w:val="24"/>
          <w:szCs w:val="24"/>
        </w:rPr>
        <w:t xml:space="preserve">При внесении в уставные документы учреждения изменений, связанных с изменением наименования клиента, не вызванным реорганизацией и не связанных с изменением подведомственности и типа учреждения, клиент представляет  в </w:t>
      </w:r>
      <w:r w:rsidR="00526C62" w:rsidRPr="00E5564B">
        <w:rPr>
          <w:rStyle w:val="FontStyle99"/>
          <w:sz w:val="24"/>
          <w:szCs w:val="24"/>
        </w:rPr>
        <w:t xml:space="preserve">отдел казначейского исполнения бюджета </w:t>
      </w:r>
      <w:r w:rsidR="0045760B" w:rsidRPr="00E5564B">
        <w:rPr>
          <w:rStyle w:val="FontStyle99"/>
          <w:sz w:val="24"/>
          <w:szCs w:val="24"/>
        </w:rPr>
        <w:t xml:space="preserve">Заявление на переоформление лицевого счета, открытого  в Управлении финансов  </w:t>
      </w:r>
      <w:r w:rsidR="0045760B" w:rsidRPr="00E5564B">
        <w:t>(далее-Заявление на переоформление лицевого счета) по форме согласно приложению № 3 к настоящему Порядку</w:t>
      </w:r>
      <w:r w:rsidRPr="00E5564B">
        <w:rPr>
          <w:rStyle w:val="FontStyle99"/>
          <w:sz w:val="24"/>
          <w:szCs w:val="24"/>
        </w:rPr>
        <w:t>.</w:t>
      </w:r>
    </w:p>
    <w:p w14:paraId="2E80B312" w14:textId="77777777" w:rsidR="00646925" w:rsidRPr="00E5564B" w:rsidRDefault="00646925" w:rsidP="00D44F30">
      <w:pPr>
        <w:pStyle w:val="Style5"/>
        <w:widowControl/>
        <w:spacing w:line="360" w:lineRule="auto"/>
        <w:ind w:firstLine="538"/>
        <w:rPr>
          <w:rStyle w:val="FontStyle99"/>
          <w:sz w:val="24"/>
          <w:szCs w:val="24"/>
        </w:rPr>
      </w:pPr>
      <w:r w:rsidRPr="00E5564B">
        <w:rPr>
          <w:rStyle w:val="FontStyle99"/>
          <w:sz w:val="24"/>
          <w:szCs w:val="24"/>
        </w:rPr>
        <w:t xml:space="preserve">Дополнительно клиент представляет </w:t>
      </w:r>
      <w:proofErr w:type="gramStart"/>
      <w:r w:rsidRPr="00E5564B">
        <w:rPr>
          <w:rStyle w:val="FontStyle99"/>
          <w:sz w:val="24"/>
          <w:szCs w:val="24"/>
        </w:rPr>
        <w:t>документы</w:t>
      </w:r>
      <w:proofErr w:type="gramEnd"/>
      <w:r w:rsidRPr="00E5564B">
        <w:rPr>
          <w:rStyle w:val="FontStyle99"/>
          <w:sz w:val="24"/>
          <w:szCs w:val="24"/>
        </w:rPr>
        <w:t xml:space="preserve"> предусмотренные подпунктами «б» - «е» пункта 9 настоящего Порядка.</w:t>
      </w:r>
    </w:p>
    <w:p w14:paraId="1A6272DD" w14:textId="4E73B55A" w:rsidR="00646925" w:rsidRPr="00E5564B" w:rsidRDefault="00646925" w:rsidP="00D44F30">
      <w:pPr>
        <w:pStyle w:val="Style5"/>
        <w:widowControl/>
        <w:spacing w:line="360" w:lineRule="auto"/>
        <w:ind w:firstLine="538"/>
        <w:rPr>
          <w:rStyle w:val="FontStyle99"/>
          <w:sz w:val="24"/>
          <w:szCs w:val="24"/>
        </w:rPr>
      </w:pPr>
      <w:r w:rsidRPr="00E5564B">
        <w:rPr>
          <w:rStyle w:val="FontStyle99"/>
          <w:sz w:val="24"/>
          <w:szCs w:val="24"/>
        </w:rPr>
        <w:t>Заявление на переоформление лицевого счета может быть составлено единое по всем лицевым счетам, открытым клиенту.</w:t>
      </w:r>
    </w:p>
    <w:p w14:paraId="0850B9E3" w14:textId="542317E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2</w:t>
      </w:r>
      <w:r w:rsidR="002B70DC">
        <w:rPr>
          <w:sz w:val="24"/>
          <w:szCs w:val="24"/>
        </w:rPr>
        <w:t>6</w:t>
      </w:r>
      <w:r w:rsidRPr="00E5564B">
        <w:rPr>
          <w:sz w:val="24"/>
          <w:szCs w:val="24"/>
        </w:rPr>
        <w:t>.1 Заполнение Заявления на переоформление лицевого счета осуществляется следующим образом.</w:t>
      </w:r>
    </w:p>
    <w:p w14:paraId="1BF7E78C" w14:textId="0EA56925"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Заявление на переоформление лицевого счета заполняется клиентом, за исключением части «Отметки </w:t>
      </w:r>
      <w:r w:rsidRPr="00E5564B">
        <w:rPr>
          <w:rFonts w:ascii="PT Astra Serif" w:hAnsi="PT Astra Serif"/>
          <w:sz w:val="24"/>
          <w:szCs w:val="24"/>
        </w:rPr>
        <w:t>Управления финансов Администрации муниципального образования «Муниципальный округ Можгинский район Удмуртской Республики»</w:t>
      </w:r>
      <w:r w:rsidRPr="00E5564B">
        <w:rPr>
          <w:sz w:val="24"/>
          <w:szCs w:val="24"/>
        </w:rPr>
        <w:t>, которая заполняется Управлени</w:t>
      </w:r>
      <w:r w:rsidR="00371D7C" w:rsidRPr="00E5564B">
        <w:rPr>
          <w:sz w:val="24"/>
          <w:szCs w:val="24"/>
        </w:rPr>
        <w:t>ем</w:t>
      </w:r>
      <w:r w:rsidRPr="00E5564B">
        <w:rPr>
          <w:sz w:val="24"/>
          <w:szCs w:val="24"/>
        </w:rPr>
        <w:t xml:space="preserve"> финансов.</w:t>
      </w:r>
    </w:p>
    <w:p w14:paraId="107AB48A"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   В заголовочной части формы Заявления на переоформление лицевого счета указываются:</w:t>
      </w:r>
    </w:p>
    <w:p w14:paraId="4E6CBAF8" w14:textId="77777777" w:rsidR="00C36288" w:rsidRPr="00E5564B" w:rsidRDefault="00C36288" w:rsidP="00D44F30">
      <w:pPr>
        <w:pStyle w:val="2"/>
        <w:shd w:val="clear" w:color="auto" w:fill="auto"/>
        <w:tabs>
          <w:tab w:val="left" w:pos="4155"/>
          <w:tab w:val="left" w:pos="5422"/>
        </w:tabs>
        <w:spacing w:line="360" w:lineRule="auto"/>
        <w:ind w:firstLine="360"/>
        <w:jc w:val="both"/>
        <w:rPr>
          <w:sz w:val="24"/>
          <w:szCs w:val="24"/>
        </w:rPr>
      </w:pPr>
      <w:r w:rsidRPr="00E5564B">
        <w:rPr>
          <w:sz w:val="24"/>
          <w:szCs w:val="24"/>
        </w:rPr>
        <w:t>по строке «Наименование клиента» - полное наименование клиента в соответствии с полным наименованием клиента, указанным в Заявлении на открытие лицевого счета;</w:t>
      </w:r>
      <w:r w:rsidRPr="00E5564B">
        <w:rPr>
          <w:sz w:val="24"/>
          <w:szCs w:val="24"/>
        </w:rPr>
        <w:tab/>
      </w:r>
      <w:r w:rsidRPr="00E5564B">
        <w:rPr>
          <w:sz w:val="24"/>
          <w:szCs w:val="24"/>
        </w:rPr>
        <w:tab/>
      </w:r>
    </w:p>
    <w:p w14:paraId="3C4D95B5"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по строке «ИНН клиента» - идентификационный номер клиента, указанный в свидетельстве о постановке на учет в налоговом органе;</w:t>
      </w:r>
    </w:p>
    <w:p w14:paraId="33EE7ADB" w14:textId="39387FE6"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по строке «Про</w:t>
      </w:r>
      <w:r w:rsidR="00371D7C" w:rsidRPr="00E5564B">
        <w:rPr>
          <w:sz w:val="24"/>
          <w:szCs w:val="24"/>
        </w:rPr>
        <w:t>шу</w:t>
      </w:r>
      <w:r w:rsidRPr="00E5564B">
        <w:rPr>
          <w:sz w:val="24"/>
          <w:szCs w:val="24"/>
        </w:rPr>
        <w:t xml:space="preserve"> переоформить лицевой счет (изменить наименование клиента и (или) </w:t>
      </w:r>
      <w:r w:rsidRPr="00E5564B">
        <w:rPr>
          <w:sz w:val="24"/>
          <w:szCs w:val="24"/>
        </w:rPr>
        <w:lastRenderedPageBreak/>
        <w:t>номер лицевого счета)» - номер лицевого счета и (или) новое наименование клиента в соответствии с данными Сводного реестра;</w:t>
      </w:r>
    </w:p>
    <w:p w14:paraId="1C7C59B7"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по строке «в связи» - полное наименование документа, в соответствии с которым осуществляется переоформление лицевых счетов, с указанием номера и даты данного документа; </w:t>
      </w:r>
    </w:p>
    <w:p w14:paraId="698A7E8B" w14:textId="77777777" w:rsidR="00C36288" w:rsidRPr="00E5564B" w:rsidRDefault="00C36288" w:rsidP="00D44F30">
      <w:pPr>
        <w:pStyle w:val="2"/>
        <w:shd w:val="clear" w:color="auto" w:fill="auto"/>
        <w:tabs>
          <w:tab w:val="left" w:pos="4983"/>
        </w:tabs>
        <w:spacing w:line="360" w:lineRule="auto"/>
        <w:ind w:firstLine="360"/>
        <w:jc w:val="both"/>
        <w:rPr>
          <w:sz w:val="24"/>
          <w:szCs w:val="24"/>
        </w:rPr>
      </w:pPr>
      <w:r w:rsidRPr="00E5564B">
        <w:rPr>
          <w:sz w:val="24"/>
          <w:szCs w:val="24"/>
        </w:rPr>
        <w:t xml:space="preserve">по строке </w:t>
      </w:r>
      <w:r w:rsidRPr="00E5564B">
        <w:rPr>
          <w:rStyle w:val="12pt"/>
        </w:rPr>
        <w:t xml:space="preserve">«К заявлению </w:t>
      </w:r>
      <w:r w:rsidRPr="00E5564B">
        <w:rPr>
          <w:sz w:val="24"/>
          <w:szCs w:val="24"/>
        </w:rPr>
        <w:t>прилагаются» - перечень всех прилагаемых документов, необходимых для переоформления лицевого счета в соответствии с настоящим Порядком.</w:t>
      </w:r>
    </w:p>
    <w:p w14:paraId="01259C20" w14:textId="77777777" w:rsidR="00C36288" w:rsidRPr="00E5564B" w:rsidRDefault="00C36288" w:rsidP="00D44F30">
      <w:pPr>
        <w:pStyle w:val="2"/>
        <w:shd w:val="clear" w:color="auto" w:fill="auto"/>
        <w:tabs>
          <w:tab w:val="left" w:pos="3950"/>
        </w:tabs>
        <w:spacing w:line="360" w:lineRule="auto"/>
        <w:ind w:firstLine="360"/>
        <w:jc w:val="both"/>
        <w:rPr>
          <w:sz w:val="24"/>
          <w:szCs w:val="24"/>
        </w:rPr>
      </w:pPr>
      <w:r w:rsidRPr="00E5564B">
        <w:rPr>
          <w:sz w:val="24"/>
          <w:szCs w:val="24"/>
        </w:rPr>
        <w:t>Заявление на переоформление лицевого счета подписывается: руководителем клиента (уполномоченным руководителем лицом с указанием должности) -с указанием расшифровки подписи, содержащей фамилию и инициалы;</w:t>
      </w:r>
      <w:r w:rsidRPr="00E5564B">
        <w:rPr>
          <w:sz w:val="24"/>
          <w:szCs w:val="24"/>
        </w:rPr>
        <w:tab/>
      </w:r>
    </w:p>
    <w:p w14:paraId="1AE3343F"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главным бухгалтером клиента (уполномоченным руководителем лицом с указанием должности) с указанием расшифровки подписи, содержащей фамилию и инициалы. В случае передачи полномочий по ведению бухгалтерского учета централизованной бухгалтерии право второй подписи принадлежит главному бухгалтеру централизованной бухгалтерии и (или) иным лицам централизованной бухгалтерии, наделенным правом второй подписи.</w:t>
      </w:r>
    </w:p>
    <w:p w14:paraId="19580658"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В поле «дата составления документа» указывается дата составления документа с отражением даты в формате «день, месяц, год».</w:t>
      </w:r>
    </w:p>
    <w:p w14:paraId="60F81873" w14:textId="31B6F6E1"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Раздел «Отметки </w:t>
      </w:r>
      <w:bookmarkStart w:id="19" w:name="_Hlk69722758"/>
      <w:r w:rsidRPr="00E5564B">
        <w:rPr>
          <w:rFonts w:ascii="PT Astra Serif" w:hAnsi="PT Astra Serif"/>
          <w:sz w:val="24"/>
          <w:szCs w:val="24"/>
        </w:rPr>
        <w:t>Управления финансов Администрации муниципального образования «Муниципальный округ Можгинский район Удмуртской Республики»</w:t>
      </w:r>
      <w:r w:rsidRPr="00E5564B">
        <w:rPr>
          <w:sz w:val="24"/>
          <w:szCs w:val="24"/>
        </w:rPr>
        <w:t>»</w:t>
      </w:r>
      <w:bookmarkEnd w:id="19"/>
      <w:r w:rsidRPr="00E5564B">
        <w:rPr>
          <w:sz w:val="24"/>
          <w:szCs w:val="24"/>
        </w:rPr>
        <w:t xml:space="preserve"> заполняется следующим образом.</w:t>
      </w:r>
    </w:p>
    <w:p w14:paraId="28CED7FF" w14:textId="2AFBCD20"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В поле «Лицевой счет №» - </w:t>
      </w:r>
      <w:proofErr w:type="gramStart"/>
      <w:r w:rsidRPr="00E5564B">
        <w:rPr>
          <w:sz w:val="24"/>
          <w:szCs w:val="24"/>
        </w:rPr>
        <w:t>лицевой счет (счета)</w:t>
      </w:r>
      <w:proofErr w:type="gramEnd"/>
      <w:r w:rsidRPr="00E5564B">
        <w:rPr>
          <w:sz w:val="24"/>
          <w:szCs w:val="24"/>
        </w:rPr>
        <w:t xml:space="preserve"> открытые клиенту в соответствии с Заявлением на открытие лицевого счета в </w:t>
      </w:r>
      <w:r w:rsidRPr="00E5564B">
        <w:rPr>
          <w:rFonts w:ascii="PT Astra Serif" w:hAnsi="PT Astra Serif"/>
          <w:sz w:val="24"/>
          <w:szCs w:val="24"/>
        </w:rPr>
        <w:t>Управлени</w:t>
      </w:r>
      <w:r w:rsidR="00D16738" w:rsidRPr="00E5564B">
        <w:rPr>
          <w:rFonts w:ascii="PT Astra Serif" w:hAnsi="PT Astra Serif"/>
          <w:sz w:val="24"/>
          <w:szCs w:val="24"/>
        </w:rPr>
        <w:t>и</w:t>
      </w:r>
      <w:r w:rsidRPr="00E5564B">
        <w:rPr>
          <w:rFonts w:ascii="PT Astra Serif" w:hAnsi="PT Astra Serif"/>
          <w:sz w:val="24"/>
          <w:szCs w:val="24"/>
        </w:rPr>
        <w:t xml:space="preserve"> финансов Администрации муниципального образования «Муниципальный округ Можгинский район Удмуртской Республики»</w:t>
      </w:r>
      <w:r w:rsidRPr="00E5564B">
        <w:rPr>
          <w:sz w:val="24"/>
          <w:szCs w:val="24"/>
        </w:rPr>
        <w:t>;</w:t>
      </w:r>
    </w:p>
    <w:p w14:paraId="22411620" w14:textId="77777777"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 в поле «переоформить на №» - новые лицевые счета в случае смены номера лицевого счета (счетов). В случае смены наименования клиента, данное поле не заполняется.</w:t>
      </w:r>
    </w:p>
    <w:p w14:paraId="35FA7DDA" w14:textId="154A5970"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Отметки </w:t>
      </w:r>
      <w:r w:rsidRPr="00E5564B">
        <w:rPr>
          <w:rFonts w:ascii="PT Astra Serif" w:hAnsi="PT Astra Serif"/>
          <w:sz w:val="24"/>
          <w:szCs w:val="24"/>
        </w:rPr>
        <w:t>Управления финансов Администрации муниципального образования «Муниципальный округ Можгинский район Удмуртской Республики»</w:t>
      </w:r>
      <w:r w:rsidRPr="00E5564B">
        <w:rPr>
          <w:sz w:val="24"/>
          <w:szCs w:val="24"/>
        </w:rPr>
        <w:t xml:space="preserve"> подписываются:</w:t>
      </w:r>
    </w:p>
    <w:p w14:paraId="65BADED2" w14:textId="0DEB4C55"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руководителем (уполномоченным руководителем лицом с указанием должности) </w:t>
      </w:r>
      <w:r w:rsidRPr="00E5564B">
        <w:rPr>
          <w:rFonts w:ascii="PT Astra Serif" w:hAnsi="PT Astra Serif"/>
          <w:sz w:val="24"/>
          <w:szCs w:val="24"/>
        </w:rPr>
        <w:t>Управления финансов Администрации муниципального образования «Муниципальный округ Можгинский район Удмуртской Республики»</w:t>
      </w:r>
      <w:r w:rsidR="00F2564F" w:rsidRPr="00E5564B">
        <w:rPr>
          <w:rFonts w:ascii="PT Astra Serif" w:hAnsi="PT Astra Serif"/>
          <w:sz w:val="24"/>
          <w:szCs w:val="24"/>
        </w:rPr>
        <w:t xml:space="preserve"> </w:t>
      </w:r>
      <w:r w:rsidRPr="00E5564B">
        <w:rPr>
          <w:sz w:val="24"/>
          <w:szCs w:val="24"/>
        </w:rPr>
        <w:t>с указанием расшифровки подписи, содержащей фамилию и инициалы;</w:t>
      </w:r>
    </w:p>
    <w:p w14:paraId="4D031B32" w14:textId="28014DAE" w:rsidR="00C36288" w:rsidRPr="00E5564B" w:rsidRDefault="00C36288" w:rsidP="00D44F30">
      <w:pPr>
        <w:pStyle w:val="2"/>
        <w:shd w:val="clear" w:color="auto" w:fill="auto"/>
        <w:spacing w:line="360" w:lineRule="auto"/>
        <w:ind w:firstLine="360"/>
        <w:jc w:val="both"/>
        <w:rPr>
          <w:sz w:val="24"/>
          <w:szCs w:val="24"/>
        </w:rPr>
      </w:pPr>
      <w:r w:rsidRPr="00E5564B">
        <w:rPr>
          <w:sz w:val="24"/>
          <w:szCs w:val="24"/>
        </w:rPr>
        <w:t xml:space="preserve">начальником отдела </w:t>
      </w:r>
      <w:r w:rsidR="00D16738" w:rsidRPr="00E5564B">
        <w:rPr>
          <w:rStyle w:val="FontStyle99"/>
          <w:sz w:val="24"/>
          <w:szCs w:val="24"/>
        </w:rPr>
        <w:t xml:space="preserve">казначейского исполнения бюджета </w:t>
      </w:r>
      <w:r w:rsidRPr="00E5564B">
        <w:rPr>
          <w:rFonts w:ascii="PT Astra Serif" w:hAnsi="PT Astra Serif"/>
          <w:sz w:val="24"/>
          <w:szCs w:val="24"/>
        </w:rPr>
        <w:t xml:space="preserve">Управления финансов Администрации муниципального образования «Муниципальный округ Можгинский район Удмуртской Республики» </w:t>
      </w:r>
      <w:r w:rsidRPr="00E5564B">
        <w:rPr>
          <w:sz w:val="24"/>
          <w:szCs w:val="24"/>
        </w:rPr>
        <w:t>с указанием расшифровки подписи, содержащей фамилию и инициалы.</w:t>
      </w:r>
    </w:p>
    <w:p w14:paraId="4801192F" w14:textId="35039DDD" w:rsidR="00C36288" w:rsidRPr="00E5564B" w:rsidRDefault="00C36288" w:rsidP="00D44F30">
      <w:pPr>
        <w:pStyle w:val="Style5"/>
        <w:widowControl/>
        <w:spacing w:line="360" w:lineRule="auto"/>
        <w:ind w:firstLine="538"/>
        <w:rPr>
          <w:rStyle w:val="FontStyle99"/>
          <w:sz w:val="24"/>
          <w:szCs w:val="24"/>
        </w:rPr>
      </w:pPr>
      <w:r w:rsidRPr="00E5564B">
        <w:lastRenderedPageBreak/>
        <w:t xml:space="preserve"> В поле «дата» указывается дата подписания документов на открытие лицевого счета клиенту с отражением даты в формате «день, месяц, год».</w:t>
      </w:r>
    </w:p>
    <w:p w14:paraId="0296F427" w14:textId="27DC4B2D" w:rsidR="00264209" w:rsidRPr="00E5564B" w:rsidRDefault="00646925" w:rsidP="00D44F30">
      <w:pPr>
        <w:pStyle w:val="Style6"/>
        <w:widowControl/>
        <w:tabs>
          <w:tab w:val="left" w:pos="1027"/>
        </w:tabs>
        <w:spacing w:line="360" w:lineRule="auto"/>
        <w:ind w:right="10" w:firstLine="0"/>
        <w:rPr>
          <w:rStyle w:val="FontStyle99"/>
          <w:sz w:val="24"/>
          <w:szCs w:val="24"/>
        </w:rPr>
      </w:pPr>
      <w:r w:rsidRPr="00E5564B">
        <w:rPr>
          <w:rStyle w:val="FontStyle99"/>
          <w:sz w:val="24"/>
          <w:szCs w:val="24"/>
        </w:rPr>
        <w:t xml:space="preserve">        2</w:t>
      </w:r>
      <w:r w:rsidR="002B70DC">
        <w:rPr>
          <w:rStyle w:val="FontStyle99"/>
          <w:sz w:val="24"/>
          <w:szCs w:val="24"/>
        </w:rPr>
        <w:t>7</w:t>
      </w:r>
      <w:r w:rsidRPr="00E5564B">
        <w:rPr>
          <w:rStyle w:val="FontStyle99"/>
          <w:sz w:val="24"/>
          <w:szCs w:val="24"/>
        </w:rPr>
        <w:t xml:space="preserve">.Проверка представленных клиентом документов, необходимых для переоформления лицевых счетов, осуществляется отделом кассового </w:t>
      </w:r>
      <w:r w:rsidR="00F2564F" w:rsidRPr="00E5564B">
        <w:rPr>
          <w:rStyle w:val="FontStyle99"/>
          <w:sz w:val="24"/>
          <w:szCs w:val="24"/>
        </w:rPr>
        <w:t xml:space="preserve">казначейского исполнения бюджета </w:t>
      </w:r>
    </w:p>
    <w:p w14:paraId="4DDD3A09" w14:textId="583EF702" w:rsidR="00646925" w:rsidRPr="00E5564B" w:rsidRDefault="00646925" w:rsidP="00D44F30">
      <w:pPr>
        <w:pStyle w:val="Style6"/>
        <w:widowControl/>
        <w:tabs>
          <w:tab w:val="left" w:pos="1027"/>
        </w:tabs>
        <w:spacing w:line="360" w:lineRule="auto"/>
        <w:ind w:right="10" w:firstLine="0"/>
        <w:rPr>
          <w:rStyle w:val="FontStyle99"/>
          <w:sz w:val="24"/>
          <w:szCs w:val="24"/>
        </w:rPr>
      </w:pPr>
      <w:r w:rsidRPr="00E5564B">
        <w:rPr>
          <w:rStyle w:val="FontStyle99"/>
          <w:sz w:val="24"/>
          <w:szCs w:val="24"/>
        </w:rPr>
        <w:t xml:space="preserve">  в течение пяти рабочих дней после их поступления.</w:t>
      </w:r>
    </w:p>
    <w:p w14:paraId="62E26610" w14:textId="0B8F7062" w:rsidR="00F82CBE" w:rsidRPr="00E5564B" w:rsidRDefault="00F82CBE" w:rsidP="00D44F30">
      <w:pPr>
        <w:pStyle w:val="Style6"/>
        <w:widowControl/>
        <w:tabs>
          <w:tab w:val="left" w:pos="1027"/>
        </w:tabs>
        <w:spacing w:line="360" w:lineRule="auto"/>
        <w:ind w:right="10" w:firstLine="0"/>
        <w:rPr>
          <w:rStyle w:val="FontStyle99"/>
          <w:sz w:val="24"/>
          <w:szCs w:val="24"/>
        </w:rPr>
      </w:pPr>
      <w:r w:rsidRPr="00E5564B">
        <w:t xml:space="preserve">         В случае несоответствия реквизитов, предусмотренных к заполнению, в Заявлении на переоформление лицевого счета и Карточке образцов подписей, а также представления неполного пакета документов, необходимых для переоформления лицевого - счета, предусмотренных пунктом 2</w:t>
      </w:r>
      <w:r w:rsidR="00FE20A6">
        <w:t>6</w:t>
      </w:r>
      <w:r w:rsidRPr="00E5564B">
        <w:t xml:space="preserve"> настоящего Порядка, </w:t>
      </w:r>
      <w:bookmarkStart w:id="20" w:name="_Hlk70326502"/>
      <w:r w:rsidR="00526C62" w:rsidRPr="00E5564B">
        <w:rPr>
          <w:rStyle w:val="FontStyle99"/>
          <w:sz w:val="24"/>
          <w:szCs w:val="24"/>
        </w:rPr>
        <w:t>отдел казначейского исполнения бюджета</w:t>
      </w:r>
      <w:r w:rsidR="00526C62" w:rsidRPr="00E5564B">
        <w:t xml:space="preserve"> </w:t>
      </w:r>
      <w:r w:rsidRPr="00E5564B">
        <w:t xml:space="preserve">Управления финансов </w:t>
      </w:r>
      <w:bookmarkEnd w:id="20"/>
      <w:r w:rsidRPr="00E5564B">
        <w:t>возвращает документы клиенту без исполнения</w:t>
      </w:r>
      <w:r w:rsidR="00371D7C" w:rsidRPr="00E5564B">
        <w:t>.</w:t>
      </w:r>
    </w:p>
    <w:p w14:paraId="3B085C7D" w14:textId="793BB014" w:rsidR="00646925" w:rsidRPr="00E5564B" w:rsidRDefault="002B70DC" w:rsidP="00D44F30">
      <w:pPr>
        <w:pStyle w:val="Style6"/>
        <w:widowControl/>
        <w:tabs>
          <w:tab w:val="left" w:pos="1027"/>
        </w:tabs>
        <w:spacing w:line="360" w:lineRule="auto"/>
        <w:ind w:right="29" w:firstLine="0"/>
        <w:rPr>
          <w:rStyle w:val="FontStyle99"/>
          <w:sz w:val="24"/>
          <w:szCs w:val="24"/>
        </w:rPr>
      </w:pPr>
      <w:r>
        <w:rPr>
          <w:rStyle w:val="FontStyle99"/>
          <w:sz w:val="24"/>
          <w:szCs w:val="24"/>
        </w:rPr>
        <w:t xml:space="preserve">         28. </w:t>
      </w:r>
      <w:r w:rsidR="00646925" w:rsidRPr="00E5564B">
        <w:rPr>
          <w:rStyle w:val="FontStyle99"/>
          <w:sz w:val="24"/>
          <w:szCs w:val="24"/>
        </w:rPr>
        <w:t xml:space="preserve">Лицевой счет считается переоформленным с момента внесения уполномоченным работником отдела </w:t>
      </w:r>
      <w:r w:rsidR="006F0F99" w:rsidRPr="00E5564B">
        <w:rPr>
          <w:rStyle w:val="FontStyle99"/>
          <w:sz w:val="24"/>
          <w:szCs w:val="24"/>
        </w:rPr>
        <w:t xml:space="preserve">казначейского исполнения бюджета </w:t>
      </w:r>
      <w:r w:rsidR="00646925" w:rsidRPr="00E5564B">
        <w:rPr>
          <w:rStyle w:val="FontStyle99"/>
          <w:sz w:val="24"/>
          <w:szCs w:val="24"/>
        </w:rPr>
        <w:t>записи о его переоформлении в Журнал регистрации лицевых счетов.</w:t>
      </w:r>
    </w:p>
    <w:p w14:paraId="4AD0EC7E" w14:textId="1D794E94" w:rsidR="00646925" w:rsidRPr="00E5564B" w:rsidRDefault="00646925" w:rsidP="00D44F30">
      <w:pPr>
        <w:pStyle w:val="Style5"/>
        <w:widowControl/>
        <w:spacing w:line="360" w:lineRule="auto"/>
        <w:ind w:right="29" w:firstLine="0"/>
        <w:rPr>
          <w:rStyle w:val="FontStyle99"/>
          <w:sz w:val="24"/>
          <w:szCs w:val="24"/>
        </w:rPr>
      </w:pPr>
      <w:r w:rsidRPr="00E5564B">
        <w:rPr>
          <w:rStyle w:val="FontStyle99"/>
          <w:sz w:val="24"/>
          <w:szCs w:val="24"/>
        </w:rPr>
        <w:t xml:space="preserve">        В графе "Примечание" Журнала регистрации лицевых счетов указывается дата переоформления лицевого счета в соответствии с настоящим Порядком.</w:t>
      </w:r>
    </w:p>
    <w:p w14:paraId="4C0D89BF" w14:textId="77777777" w:rsidR="00646925" w:rsidRPr="00E5564B" w:rsidRDefault="00646925" w:rsidP="00D44F30">
      <w:pPr>
        <w:pStyle w:val="Style5"/>
        <w:widowControl/>
        <w:spacing w:line="360" w:lineRule="auto"/>
        <w:ind w:firstLine="538"/>
        <w:rPr>
          <w:rStyle w:val="FontStyle99"/>
          <w:sz w:val="24"/>
          <w:szCs w:val="24"/>
        </w:rPr>
      </w:pPr>
      <w:r w:rsidRPr="00E5564B">
        <w:rPr>
          <w:rStyle w:val="FontStyle99"/>
          <w:sz w:val="24"/>
          <w:szCs w:val="24"/>
        </w:rPr>
        <w:t>Документы, представленные клиентом для переоформления лицевых счетов, хранятся в деле клиента.</w:t>
      </w:r>
    </w:p>
    <w:p w14:paraId="3E6A3469" w14:textId="5BAA6C50" w:rsidR="00646925" w:rsidRPr="00E5564B" w:rsidRDefault="002B70DC" w:rsidP="00D44F30">
      <w:pPr>
        <w:pStyle w:val="Style6"/>
        <w:widowControl/>
        <w:tabs>
          <w:tab w:val="left" w:pos="979"/>
        </w:tabs>
        <w:spacing w:line="360" w:lineRule="auto"/>
        <w:ind w:right="10" w:firstLine="0"/>
        <w:rPr>
          <w:rStyle w:val="FontStyle99"/>
          <w:sz w:val="24"/>
          <w:szCs w:val="24"/>
        </w:rPr>
      </w:pPr>
      <w:r>
        <w:rPr>
          <w:rStyle w:val="FontStyle99"/>
          <w:sz w:val="24"/>
          <w:szCs w:val="24"/>
        </w:rPr>
        <w:t xml:space="preserve">        29.</w:t>
      </w:r>
      <w:r w:rsidR="00646925" w:rsidRPr="00E5564B">
        <w:rPr>
          <w:rStyle w:val="FontStyle99"/>
          <w:sz w:val="24"/>
          <w:szCs w:val="24"/>
        </w:rPr>
        <w:t>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номер лицевого счета клиента не меняется.</w:t>
      </w:r>
    </w:p>
    <w:p w14:paraId="0B6979B0" w14:textId="5A603CD3" w:rsidR="00646925" w:rsidRPr="00E5564B" w:rsidRDefault="002B70DC" w:rsidP="00D44F30">
      <w:pPr>
        <w:pStyle w:val="Style6"/>
        <w:widowControl/>
        <w:tabs>
          <w:tab w:val="left" w:pos="979"/>
        </w:tabs>
        <w:spacing w:line="360" w:lineRule="auto"/>
        <w:ind w:firstLine="0"/>
        <w:rPr>
          <w:rStyle w:val="FontStyle99"/>
          <w:sz w:val="24"/>
          <w:szCs w:val="24"/>
        </w:rPr>
      </w:pPr>
      <w:r>
        <w:rPr>
          <w:rStyle w:val="FontStyle99"/>
          <w:sz w:val="24"/>
          <w:szCs w:val="24"/>
        </w:rPr>
        <w:t xml:space="preserve">        30.</w:t>
      </w:r>
      <w:r w:rsidR="00646925" w:rsidRPr="00E5564B">
        <w:rPr>
          <w:rStyle w:val="FontStyle99"/>
          <w:sz w:val="24"/>
          <w:szCs w:val="24"/>
        </w:rPr>
        <w:t xml:space="preserve">В случае изменения структуры номера лицевого счета клиента уполномоченный работник отдела </w:t>
      </w:r>
      <w:r w:rsidR="006F0F99" w:rsidRPr="00E5564B">
        <w:rPr>
          <w:rStyle w:val="FontStyle99"/>
          <w:sz w:val="24"/>
          <w:szCs w:val="24"/>
        </w:rPr>
        <w:t xml:space="preserve">казначейского исполнения бюджета </w:t>
      </w:r>
      <w:r w:rsidR="00646925" w:rsidRPr="00E5564B">
        <w:rPr>
          <w:rStyle w:val="FontStyle99"/>
          <w:sz w:val="24"/>
          <w:szCs w:val="24"/>
        </w:rPr>
        <w:t>на Заявлении на переоформление лицевого счета, представленного клиентом, в Карточке образцов подписей и в Журнале регистрации лицевых счетов указывает новые номера лицевых счетов клиента с указанием даты изменения.</w:t>
      </w:r>
    </w:p>
    <w:p w14:paraId="3E2659FD" w14:textId="158C7F51" w:rsidR="00D914E6" w:rsidRDefault="00D914E6" w:rsidP="00D44F30">
      <w:pPr>
        <w:pStyle w:val="Style8"/>
        <w:widowControl/>
        <w:spacing w:line="360" w:lineRule="auto"/>
        <w:ind w:right="10"/>
        <w:jc w:val="center"/>
        <w:rPr>
          <w:rStyle w:val="FontStyle99"/>
          <w:sz w:val="24"/>
          <w:szCs w:val="24"/>
        </w:rPr>
      </w:pPr>
      <w:r w:rsidRPr="00E5564B">
        <w:rPr>
          <w:rStyle w:val="FontStyle99"/>
          <w:sz w:val="24"/>
          <w:szCs w:val="24"/>
        </w:rPr>
        <w:t>Особенности закрытия лицевых счетов</w:t>
      </w:r>
    </w:p>
    <w:p w14:paraId="49FD1613" w14:textId="77777777" w:rsidR="00E5564B" w:rsidRPr="00E5564B" w:rsidRDefault="00E5564B" w:rsidP="00D44F30">
      <w:pPr>
        <w:pStyle w:val="Style8"/>
        <w:widowControl/>
        <w:spacing w:line="360" w:lineRule="auto"/>
        <w:ind w:right="10"/>
        <w:jc w:val="center"/>
        <w:rPr>
          <w:rStyle w:val="FontStyle99"/>
          <w:sz w:val="24"/>
          <w:szCs w:val="24"/>
        </w:rPr>
      </w:pPr>
    </w:p>
    <w:p w14:paraId="60571DD8" w14:textId="5B009B4A" w:rsidR="00D914E6" w:rsidRPr="00E5564B" w:rsidRDefault="00D914E6" w:rsidP="00D44F30">
      <w:pPr>
        <w:pStyle w:val="Style6"/>
        <w:widowControl/>
        <w:tabs>
          <w:tab w:val="left" w:pos="979"/>
        </w:tabs>
        <w:spacing w:line="360" w:lineRule="auto"/>
        <w:ind w:right="10" w:firstLine="0"/>
        <w:rPr>
          <w:rStyle w:val="FontStyle99"/>
          <w:sz w:val="24"/>
          <w:szCs w:val="24"/>
        </w:rPr>
      </w:pPr>
      <w:r w:rsidRPr="00E5564B">
        <w:rPr>
          <w:rStyle w:val="FontStyle99"/>
          <w:sz w:val="24"/>
          <w:szCs w:val="24"/>
        </w:rPr>
        <w:t xml:space="preserve">      3</w:t>
      </w:r>
      <w:r w:rsidR="002B70DC">
        <w:rPr>
          <w:rStyle w:val="FontStyle99"/>
          <w:sz w:val="24"/>
          <w:szCs w:val="24"/>
        </w:rPr>
        <w:t>1</w:t>
      </w:r>
      <w:r w:rsidRPr="00E5564B">
        <w:rPr>
          <w:rStyle w:val="FontStyle99"/>
          <w:sz w:val="24"/>
          <w:szCs w:val="24"/>
        </w:rPr>
        <w:t>.</w:t>
      </w:r>
      <w:r w:rsidR="00371D7C" w:rsidRPr="00E5564B">
        <w:rPr>
          <w:rStyle w:val="FontStyle99"/>
          <w:sz w:val="24"/>
          <w:szCs w:val="24"/>
        </w:rPr>
        <w:t xml:space="preserve"> </w:t>
      </w:r>
      <w:r w:rsidRPr="00E5564B">
        <w:rPr>
          <w:rStyle w:val="FontStyle99"/>
          <w:sz w:val="24"/>
          <w:szCs w:val="24"/>
        </w:rPr>
        <w:t xml:space="preserve">Лицевые счета клиентам закрываются </w:t>
      </w:r>
      <w:r w:rsidR="00185BF2" w:rsidRPr="00E5564B">
        <w:rPr>
          <w:rStyle w:val="FontStyle99"/>
          <w:sz w:val="24"/>
          <w:szCs w:val="24"/>
        </w:rPr>
        <w:t>отдел</w:t>
      </w:r>
      <w:r w:rsidR="00185BF2">
        <w:rPr>
          <w:rStyle w:val="FontStyle99"/>
          <w:sz w:val="24"/>
          <w:szCs w:val="24"/>
        </w:rPr>
        <w:t>ом</w:t>
      </w:r>
      <w:r w:rsidR="00185BF2" w:rsidRPr="00E5564B">
        <w:rPr>
          <w:rStyle w:val="FontStyle99"/>
          <w:sz w:val="24"/>
          <w:szCs w:val="24"/>
        </w:rPr>
        <w:t xml:space="preserve"> казначейского исполнения бюджета </w:t>
      </w:r>
      <w:r w:rsidRPr="00E5564B">
        <w:rPr>
          <w:rStyle w:val="FontStyle99"/>
          <w:sz w:val="24"/>
          <w:szCs w:val="24"/>
        </w:rPr>
        <w:t xml:space="preserve">в связи с: </w:t>
      </w:r>
    </w:p>
    <w:p w14:paraId="0920C6A2" w14:textId="77777777" w:rsidR="00D914E6" w:rsidRPr="00E5564B" w:rsidRDefault="00D914E6" w:rsidP="00D44F30">
      <w:pPr>
        <w:pStyle w:val="Style6"/>
        <w:widowControl/>
        <w:tabs>
          <w:tab w:val="left" w:pos="835"/>
        </w:tabs>
        <w:spacing w:line="360" w:lineRule="auto"/>
        <w:ind w:left="547" w:firstLine="0"/>
        <w:jc w:val="left"/>
        <w:rPr>
          <w:rStyle w:val="FontStyle99"/>
          <w:sz w:val="24"/>
          <w:szCs w:val="24"/>
        </w:rPr>
      </w:pPr>
      <w:r w:rsidRPr="00E5564B">
        <w:rPr>
          <w:rStyle w:val="FontStyle99"/>
          <w:sz w:val="24"/>
          <w:szCs w:val="24"/>
        </w:rPr>
        <w:t>а)</w:t>
      </w:r>
      <w:r w:rsidRPr="00E5564B">
        <w:rPr>
          <w:rStyle w:val="FontStyle99"/>
          <w:sz w:val="24"/>
          <w:szCs w:val="24"/>
        </w:rPr>
        <w:tab/>
        <w:t>реорганизацией (ликвидацией) клиента;</w:t>
      </w:r>
    </w:p>
    <w:p w14:paraId="4970DC30" w14:textId="77777777" w:rsidR="00D914E6" w:rsidRPr="00E5564B" w:rsidRDefault="00D914E6" w:rsidP="00D44F30">
      <w:pPr>
        <w:pStyle w:val="Style6"/>
        <w:widowControl/>
        <w:tabs>
          <w:tab w:val="left" w:pos="835"/>
        </w:tabs>
        <w:spacing w:line="360" w:lineRule="auto"/>
        <w:ind w:left="547" w:firstLine="0"/>
        <w:jc w:val="left"/>
        <w:rPr>
          <w:rStyle w:val="FontStyle99"/>
          <w:sz w:val="24"/>
          <w:szCs w:val="24"/>
        </w:rPr>
      </w:pPr>
      <w:r w:rsidRPr="00E5564B">
        <w:rPr>
          <w:rStyle w:val="FontStyle99"/>
          <w:sz w:val="24"/>
          <w:szCs w:val="24"/>
        </w:rPr>
        <w:t>б)</w:t>
      </w:r>
      <w:r w:rsidRPr="00E5564B">
        <w:rPr>
          <w:rStyle w:val="FontStyle99"/>
          <w:sz w:val="24"/>
          <w:szCs w:val="24"/>
        </w:rPr>
        <w:tab/>
        <w:t>изменением типа учреждения;</w:t>
      </w:r>
    </w:p>
    <w:p w14:paraId="09BC0524" w14:textId="77777777" w:rsidR="00D914E6" w:rsidRPr="00E5564B" w:rsidRDefault="00D914E6" w:rsidP="00D44F30">
      <w:pPr>
        <w:pStyle w:val="Style6"/>
        <w:widowControl/>
        <w:tabs>
          <w:tab w:val="left" w:pos="835"/>
        </w:tabs>
        <w:spacing w:line="360" w:lineRule="auto"/>
        <w:ind w:left="547" w:firstLine="0"/>
        <w:jc w:val="left"/>
        <w:rPr>
          <w:rStyle w:val="FontStyle99"/>
          <w:sz w:val="24"/>
          <w:szCs w:val="24"/>
        </w:rPr>
      </w:pPr>
      <w:r w:rsidRPr="00E5564B">
        <w:rPr>
          <w:rStyle w:val="FontStyle99"/>
          <w:sz w:val="24"/>
          <w:szCs w:val="24"/>
        </w:rPr>
        <w:t>в)</w:t>
      </w:r>
      <w:r w:rsidRPr="00E5564B">
        <w:rPr>
          <w:rStyle w:val="FontStyle99"/>
          <w:sz w:val="24"/>
          <w:szCs w:val="24"/>
        </w:rPr>
        <w:tab/>
        <w:t>изменением подведомственности клиента;</w:t>
      </w:r>
    </w:p>
    <w:p w14:paraId="0D1DF88B" w14:textId="77777777" w:rsidR="00D914E6" w:rsidRPr="00E5564B" w:rsidRDefault="00D914E6" w:rsidP="00D44F30">
      <w:pPr>
        <w:pStyle w:val="Style6"/>
        <w:widowControl/>
        <w:tabs>
          <w:tab w:val="left" w:pos="826"/>
        </w:tabs>
        <w:spacing w:line="360" w:lineRule="auto"/>
        <w:ind w:firstLine="538"/>
        <w:rPr>
          <w:rStyle w:val="FontStyle99"/>
          <w:sz w:val="24"/>
          <w:szCs w:val="24"/>
        </w:rPr>
      </w:pPr>
      <w:r w:rsidRPr="00E5564B">
        <w:rPr>
          <w:rStyle w:val="FontStyle99"/>
          <w:sz w:val="24"/>
          <w:szCs w:val="24"/>
        </w:rPr>
        <w:t>г)</w:t>
      </w:r>
      <w:r w:rsidRPr="00E5564B">
        <w:rPr>
          <w:rStyle w:val="FontStyle99"/>
          <w:sz w:val="24"/>
          <w:szCs w:val="24"/>
        </w:rPr>
        <w:tab/>
        <w:t>отменой бюджетных полномочий клиента для отражения операций, по</w:t>
      </w:r>
      <w:r w:rsidRPr="00E5564B">
        <w:rPr>
          <w:rStyle w:val="FontStyle99"/>
          <w:sz w:val="24"/>
          <w:szCs w:val="24"/>
        </w:rPr>
        <w:br/>
        <w:t>выполнению которых открывался лицевой счет;</w:t>
      </w:r>
    </w:p>
    <w:p w14:paraId="51D4A464" w14:textId="7F312E0E" w:rsidR="00D914E6" w:rsidRPr="00E5564B" w:rsidRDefault="00D914E6" w:rsidP="00D44F30">
      <w:pPr>
        <w:pStyle w:val="Style6"/>
        <w:widowControl/>
        <w:tabs>
          <w:tab w:val="left" w:pos="931"/>
        </w:tabs>
        <w:spacing w:line="360" w:lineRule="auto"/>
        <w:rPr>
          <w:rStyle w:val="FontStyle99"/>
          <w:sz w:val="24"/>
          <w:szCs w:val="24"/>
        </w:rPr>
      </w:pPr>
      <w:r w:rsidRPr="00E5564B">
        <w:rPr>
          <w:rStyle w:val="FontStyle99"/>
          <w:sz w:val="24"/>
          <w:szCs w:val="24"/>
        </w:rPr>
        <w:t>д)</w:t>
      </w:r>
      <w:r w:rsidRPr="00E5564B">
        <w:rPr>
          <w:rStyle w:val="FontStyle99"/>
          <w:sz w:val="24"/>
          <w:szCs w:val="24"/>
        </w:rPr>
        <w:tab/>
        <w:t>в иных случаях, предусмотренных бюджетным законодательством</w:t>
      </w:r>
      <w:r w:rsidRPr="00E5564B">
        <w:rPr>
          <w:rStyle w:val="FontStyle99"/>
          <w:sz w:val="24"/>
          <w:szCs w:val="24"/>
        </w:rPr>
        <w:br/>
        <w:t>Российской Федерации.</w:t>
      </w:r>
    </w:p>
    <w:p w14:paraId="1CC0BA63" w14:textId="66A66ECD" w:rsidR="00EA4193" w:rsidRPr="00E5564B" w:rsidRDefault="00EA4193" w:rsidP="00D44F30">
      <w:pPr>
        <w:pStyle w:val="2"/>
        <w:shd w:val="clear" w:color="auto" w:fill="auto"/>
        <w:spacing w:line="360" w:lineRule="auto"/>
        <w:ind w:firstLine="360"/>
        <w:jc w:val="both"/>
        <w:rPr>
          <w:rStyle w:val="FontStyle99"/>
          <w:sz w:val="24"/>
          <w:szCs w:val="24"/>
        </w:rPr>
      </w:pPr>
      <w:r w:rsidRPr="00E5564B">
        <w:rPr>
          <w:sz w:val="24"/>
          <w:szCs w:val="24"/>
        </w:rPr>
        <w:lastRenderedPageBreak/>
        <w:t>Закрытие лицевых счетов клиента осуществляется после внесения соответствующих изменений в Сводный реестр.</w:t>
      </w:r>
    </w:p>
    <w:p w14:paraId="65B37D7F" w14:textId="0AC27520" w:rsidR="00D914E6" w:rsidRPr="00E5564B" w:rsidRDefault="00D914E6" w:rsidP="00D44F30">
      <w:pPr>
        <w:pStyle w:val="Style6"/>
        <w:widowControl/>
        <w:tabs>
          <w:tab w:val="left" w:pos="979"/>
        </w:tabs>
        <w:spacing w:line="360" w:lineRule="auto"/>
        <w:ind w:firstLine="0"/>
        <w:rPr>
          <w:rStyle w:val="FontStyle99"/>
          <w:sz w:val="24"/>
          <w:szCs w:val="24"/>
        </w:rPr>
      </w:pPr>
      <w:r w:rsidRPr="00E5564B">
        <w:rPr>
          <w:rStyle w:val="FontStyle99"/>
          <w:sz w:val="24"/>
          <w:szCs w:val="24"/>
        </w:rPr>
        <w:t xml:space="preserve">      3</w:t>
      </w:r>
      <w:r w:rsidR="002B70DC">
        <w:rPr>
          <w:rStyle w:val="FontStyle99"/>
          <w:sz w:val="24"/>
          <w:szCs w:val="24"/>
        </w:rPr>
        <w:t>2</w:t>
      </w:r>
      <w:r w:rsidRPr="00E5564B">
        <w:rPr>
          <w:rStyle w:val="FontStyle99"/>
          <w:sz w:val="24"/>
          <w:szCs w:val="24"/>
        </w:rPr>
        <w:t xml:space="preserve">.Закрытие соответствующего лицевого счета осуществляется на основании Заявления на закрытие лицевого счета, открытого в Управлении финансов по форме согласно приложению № 4 к настоящему Порядку (далее - Заявление на закрытие лицевого счета), представленного клиентом в отдел </w:t>
      </w:r>
      <w:r w:rsidR="006F0F99" w:rsidRPr="00E5564B">
        <w:rPr>
          <w:rStyle w:val="FontStyle99"/>
          <w:sz w:val="24"/>
          <w:szCs w:val="24"/>
        </w:rPr>
        <w:t>казначейского исполнения бюджета</w:t>
      </w:r>
      <w:r w:rsidRPr="00E5564B">
        <w:rPr>
          <w:rStyle w:val="FontStyle99"/>
          <w:sz w:val="24"/>
          <w:szCs w:val="24"/>
        </w:rPr>
        <w:t>.</w:t>
      </w:r>
    </w:p>
    <w:p w14:paraId="31E263EE" w14:textId="3F4E9A6F" w:rsidR="00D914E6" w:rsidRPr="00E5564B" w:rsidRDefault="00371D7C" w:rsidP="00D44F30">
      <w:pPr>
        <w:pStyle w:val="Style5"/>
        <w:widowControl/>
        <w:spacing w:line="360" w:lineRule="auto"/>
        <w:ind w:firstLine="547"/>
        <w:rPr>
          <w:rStyle w:val="FontStyle99"/>
          <w:sz w:val="24"/>
          <w:szCs w:val="24"/>
        </w:rPr>
      </w:pPr>
      <w:r w:rsidRPr="00E5564B">
        <w:rPr>
          <w:rStyle w:val="FontStyle99"/>
          <w:sz w:val="24"/>
          <w:szCs w:val="24"/>
        </w:rPr>
        <w:t xml:space="preserve"> </w:t>
      </w:r>
      <w:r w:rsidR="00D914E6" w:rsidRPr="00E5564B">
        <w:rPr>
          <w:rStyle w:val="FontStyle99"/>
          <w:sz w:val="24"/>
          <w:szCs w:val="24"/>
        </w:rPr>
        <w:t>Заявление на закрытие лицевого счета составляется единое на все лицевые счета, открытые клиенту.</w:t>
      </w:r>
    </w:p>
    <w:p w14:paraId="3988BB02" w14:textId="575A76DB"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3</w:t>
      </w:r>
      <w:r w:rsidR="002B70DC">
        <w:rPr>
          <w:sz w:val="24"/>
          <w:szCs w:val="24"/>
        </w:rPr>
        <w:t>2</w:t>
      </w:r>
      <w:r w:rsidR="00EA4193" w:rsidRPr="00E5564B">
        <w:rPr>
          <w:sz w:val="24"/>
          <w:szCs w:val="24"/>
        </w:rPr>
        <w:t>.1 Заполнение Заявления на закрытие лицевого счета осуществляется следующим образом.</w:t>
      </w:r>
    </w:p>
    <w:p w14:paraId="131CC026" w14:textId="527E6690" w:rsidR="00EA4193" w:rsidRPr="00E5564B" w:rsidRDefault="00371D7C" w:rsidP="00D44F30">
      <w:pPr>
        <w:pStyle w:val="2"/>
        <w:shd w:val="clear" w:color="auto" w:fill="auto"/>
        <w:spacing w:line="360" w:lineRule="auto"/>
        <w:ind w:firstLine="360"/>
        <w:jc w:val="both"/>
        <w:rPr>
          <w:rFonts w:ascii="PT Astra Serif" w:hAnsi="PT Astra Serif"/>
          <w:sz w:val="24"/>
          <w:szCs w:val="24"/>
        </w:rPr>
      </w:pPr>
      <w:r w:rsidRPr="00E5564B">
        <w:rPr>
          <w:sz w:val="24"/>
          <w:szCs w:val="24"/>
        </w:rPr>
        <w:t xml:space="preserve">    </w:t>
      </w:r>
      <w:r w:rsidR="00EA4193" w:rsidRPr="00E5564B">
        <w:rPr>
          <w:sz w:val="24"/>
          <w:szCs w:val="24"/>
        </w:rPr>
        <w:t xml:space="preserve">Заявление на закрытие лицевого счета заполняется клиентом, за исключением части «Отметки </w:t>
      </w:r>
      <w:bookmarkStart w:id="21" w:name="_Hlk70328614"/>
      <w:r w:rsidR="00EA4193" w:rsidRPr="00E5564B">
        <w:rPr>
          <w:sz w:val="24"/>
          <w:szCs w:val="24"/>
        </w:rPr>
        <w:t xml:space="preserve">Управления финансов </w:t>
      </w:r>
      <w:bookmarkEnd w:id="21"/>
      <w:r w:rsidR="00EA4193" w:rsidRPr="00E5564B">
        <w:rPr>
          <w:rFonts w:ascii="PT Astra Serif" w:hAnsi="PT Astra Serif"/>
          <w:sz w:val="24"/>
          <w:szCs w:val="24"/>
        </w:rPr>
        <w:t>Администрации муниципального образования «Муниципальный округ Можгинский район Удмуртской Республики».</w:t>
      </w:r>
    </w:p>
    <w:p w14:paraId="03CF462F" w14:textId="69BC264D"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 xml:space="preserve">В заголовочной части формы Заявления на закрытие лицевого счета указываются: </w:t>
      </w:r>
    </w:p>
    <w:p w14:paraId="41C41DB7"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по строке «Наименование клиента» - полное наименование клиента в соответствии с полным наименованием клиента, указанным в Сводном реестре;</w:t>
      </w:r>
    </w:p>
    <w:p w14:paraId="1BB4C881"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по строке «ИНН клиента» - идентификационный номер клиента, указанный в свидетельстве о постановке на учет в налоговом органе;</w:t>
      </w:r>
    </w:p>
    <w:p w14:paraId="29013A35"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По строке «Прошу закрыть лицевой счет (лицевые счета) №» - номер (номера) лицевых счетов, открытых клиенту;</w:t>
      </w:r>
    </w:p>
    <w:p w14:paraId="2F22D5C1"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 xml:space="preserve">по строке «в связи» - полное наименование документа, в соответствии с которым осуществляется закрытие лицевых счетов, с указанием номера и даты данного документа. </w:t>
      </w:r>
    </w:p>
    <w:p w14:paraId="666F0B90" w14:textId="1BE64CCD"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По строке «К Заявлению прилагаются» - перечень документов, в соответствии с пунктами 3</w:t>
      </w:r>
      <w:r w:rsidR="00FE20A6">
        <w:rPr>
          <w:sz w:val="24"/>
          <w:szCs w:val="24"/>
        </w:rPr>
        <w:t>2</w:t>
      </w:r>
      <w:r w:rsidR="00EA4193" w:rsidRPr="00E5564B">
        <w:rPr>
          <w:sz w:val="24"/>
          <w:szCs w:val="24"/>
        </w:rPr>
        <w:t>-3</w:t>
      </w:r>
      <w:r w:rsidR="00FE20A6">
        <w:rPr>
          <w:sz w:val="24"/>
          <w:szCs w:val="24"/>
        </w:rPr>
        <w:t>5</w:t>
      </w:r>
      <w:r w:rsidR="00EA4193" w:rsidRPr="00E5564B">
        <w:rPr>
          <w:sz w:val="24"/>
          <w:szCs w:val="24"/>
        </w:rPr>
        <w:t>, 39 и 40 настоящего Порядка.</w:t>
      </w:r>
    </w:p>
    <w:p w14:paraId="4D1B8F95" w14:textId="2DD58F9E"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Заявление на закрытие лицевого счета подписывается:</w:t>
      </w:r>
    </w:p>
    <w:p w14:paraId="35601774"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14:paraId="42708C31" w14:textId="7777777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t>главным бухгалтером клиента (уполномоченным руководителем лицом с указанием должности) с указанием расшифровки подписи, содержащей фамилию и инициалы. В случае передачи полномочий по ведению бухгалтерского учета централизованной бухгалтерии право второй подписи принадлежит главному бухгалтеру централизованной бухгалтерии и (или) иным лицам централизованной бухгалтерии, наделенным правом второй подписи.</w:t>
      </w:r>
    </w:p>
    <w:p w14:paraId="72BEFF7A" w14:textId="1C605C91"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В поле «дата» указывается дата составления документа с отражением даты в формате «день, месяц, год».</w:t>
      </w:r>
    </w:p>
    <w:p w14:paraId="245BD6B2" w14:textId="5C15E637"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 xml:space="preserve">Отметки </w:t>
      </w:r>
      <w:r w:rsidR="00EA4193" w:rsidRPr="00E5564B">
        <w:rPr>
          <w:rFonts w:ascii="PT Astra Serif" w:hAnsi="PT Astra Serif"/>
          <w:sz w:val="24"/>
          <w:szCs w:val="24"/>
        </w:rPr>
        <w:t>Управления финансов Администрации муниципального образования «Муниципальный округ Можгинский район Удмуртской Республики»</w:t>
      </w:r>
      <w:r w:rsidR="00EA4193" w:rsidRPr="00E5564B">
        <w:rPr>
          <w:sz w:val="24"/>
          <w:szCs w:val="24"/>
        </w:rPr>
        <w:t xml:space="preserve"> подписываются:</w:t>
      </w:r>
    </w:p>
    <w:p w14:paraId="72482960" w14:textId="6B9F4CF7" w:rsidR="00EA4193" w:rsidRPr="00E5564B" w:rsidRDefault="00EA4193" w:rsidP="00D44F30">
      <w:pPr>
        <w:pStyle w:val="2"/>
        <w:shd w:val="clear" w:color="auto" w:fill="auto"/>
        <w:spacing w:line="360" w:lineRule="auto"/>
        <w:ind w:firstLine="360"/>
        <w:jc w:val="both"/>
        <w:rPr>
          <w:sz w:val="24"/>
          <w:szCs w:val="24"/>
        </w:rPr>
      </w:pPr>
      <w:r w:rsidRPr="00E5564B">
        <w:rPr>
          <w:sz w:val="24"/>
          <w:szCs w:val="24"/>
        </w:rPr>
        <w:lastRenderedPageBreak/>
        <w:t xml:space="preserve">руководителем (уполномоченным руководителем лицом с указанием должности) </w:t>
      </w:r>
      <w:r w:rsidR="006F0F99" w:rsidRPr="00E5564B">
        <w:rPr>
          <w:sz w:val="24"/>
          <w:szCs w:val="24"/>
        </w:rPr>
        <w:t xml:space="preserve">Управления финансов </w:t>
      </w:r>
      <w:r w:rsidR="006F0F99" w:rsidRPr="00E5564B">
        <w:rPr>
          <w:rFonts w:ascii="PT Astra Serif" w:hAnsi="PT Astra Serif"/>
          <w:sz w:val="24"/>
          <w:szCs w:val="24"/>
        </w:rPr>
        <w:t>Администрации муниципального образования «Муниципальный округ Можгинский район Удмуртской Республики</w:t>
      </w:r>
      <w:r w:rsidR="006F0F99" w:rsidRPr="00E5564B">
        <w:rPr>
          <w:sz w:val="24"/>
          <w:szCs w:val="24"/>
        </w:rPr>
        <w:t xml:space="preserve"> </w:t>
      </w:r>
      <w:r w:rsidRPr="00E5564B">
        <w:rPr>
          <w:sz w:val="24"/>
          <w:szCs w:val="24"/>
        </w:rPr>
        <w:t>с указанием расшифровки подписи, содержащей фамилию и инициалы;</w:t>
      </w:r>
    </w:p>
    <w:p w14:paraId="5568495A" w14:textId="4849DE01" w:rsidR="00EA4193"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EA4193" w:rsidRPr="00E5564B">
        <w:rPr>
          <w:sz w:val="24"/>
          <w:szCs w:val="24"/>
        </w:rPr>
        <w:t xml:space="preserve">Начальником отдела </w:t>
      </w:r>
      <w:r w:rsidR="006F0F99" w:rsidRPr="00E5564B">
        <w:rPr>
          <w:sz w:val="24"/>
          <w:szCs w:val="24"/>
        </w:rPr>
        <w:t xml:space="preserve">казначейского исполнения бюджета </w:t>
      </w:r>
      <w:r w:rsidR="00EA4193" w:rsidRPr="00E5564B">
        <w:rPr>
          <w:sz w:val="24"/>
          <w:szCs w:val="24"/>
        </w:rPr>
        <w:t xml:space="preserve">(уполномоченным руководителем лицом с указанием должности) </w:t>
      </w:r>
      <w:r w:rsidR="00EA4193" w:rsidRPr="00E5564B">
        <w:rPr>
          <w:rFonts w:ascii="PT Astra Serif" w:hAnsi="PT Astra Serif"/>
          <w:sz w:val="24"/>
          <w:szCs w:val="24"/>
        </w:rPr>
        <w:t xml:space="preserve">Управления финансов Администрации муниципального образования «Муниципальный округ Можгинский район Удмуртской Республики» </w:t>
      </w:r>
      <w:r w:rsidR="00EA4193" w:rsidRPr="00E5564B">
        <w:rPr>
          <w:sz w:val="24"/>
          <w:szCs w:val="24"/>
        </w:rPr>
        <w:t>с указанием расшифровки подписи, содержащей фамилию и инициалы.</w:t>
      </w:r>
    </w:p>
    <w:p w14:paraId="1CD2D6BE" w14:textId="48DFC6DD" w:rsidR="00EA4193" w:rsidRPr="00E5564B" w:rsidRDefault="00371D7C" w:rsidP="00D44F30">
      <w:pPr>
        <w:pStyle w:val="2"/>
        <w:shd w:val="clear" w:color="auto" w:fill="auto"/>
        <w:tabs>
          <w:tab w:val="left" w:pos="1136"/>
        </w:tabs>
        <w:spacing w:line="360" w:lineRule="auto"/>
        <w:ind w:firstLine="360"/>
        <w:jc w:val="both"/>
        <w:rPr>
          <w:sz w:val="24"/>
          <w:szCs w:val="24"/>
        </w:rPr>
      </w:pPr>
      <w:r w:rsidRPr="00E5564B">
        <w:rPr>
          <w:sz w:val="24"/>
          <w:szCs w:val="24"/>
        </w:rPr>
        <w:t xml:space="preserve">   </w:t>
      </w:r>
      <w:r w:rsidR="00EA4193" w:rsidRPr="00E5564B">
        <w:rPr>
          <w:sz w:val="24"/>
          <w:szCs w:val="24"/>
        </w:rPr>
        <w:t>В поле «дата» указывается дата подписания Заявления на закрытие лицевого счета, с отражением даты в формате «день, месяц, год».»</w:t>
      </w:r>
    </w:p>
    <w:p w14:paraId="55205F6D" w14:textId="2FAC2C84" w:rsidR="00D914E6" w:rsidRPr="00E5564B" w:rsidRDefault="00D914E6" w:rsidP="00D44F30">
      <w:pPr>
        <w:pStyle w:val="Style6"/>
        <w:widowControl/>
        <w:tabs>
          <w:tab w:val="left" w:pos="979"/>
        </w:tabs>
        <w:spacing w:line="360" w:lineRule="auto"/>
        <w:ind w:firstLine="0"/>
        <w:rPr>
          <w:rStyle w:val="FontStyle99"/>
          <w:sz w:val="24"/>
          <w:szCs w:val="24"/>
        </w:rPr>
      </w:pPr>
      <w:r w:rsidRPr="00E5564B">
        <w:rPr>
          <w:rStyle w:val="FontStyle99"/>
          <w:sz w:val="24"/>
          <w:szCs w:val="24"/>
        </w:rPr>
        <w:t xml:space="preserve">      3</w:t>
      </w:r>
      <w:r w:rsidR="002B70DC">
        <w:rPr>
          <w:rStyle w:val="FontStyle99"/>
          <w:sz w:val="24"/>
          <w:szCs w:val="24"/>
        </w:rPr>
        <w:t>3</w:t>
      </w:r>
      <w:r w:rsidRPr="00E5564B">
        <w:rPr>
          <w:rStyle w:val="FontStyle99"/>
          <w:sz w:val="24"/>
          <w:szCs w:val="24"/>
        </w:rPr>
        <w:t xml:space="preserve">.При реорганизации (ликвидации) клиента в отдел </w:t>
      </w:r>
      <w:bookmarkStart w:id="22" w:name="_Hlk88642137"/>
      <w:r w:rsidR="0032789F" w:rsidRPr="00E5564B">
        <w:rPr>
          <w:rStyle w:val="FontStyle99"/>
          <w:sz w:val="24"/>
          <w:szCs w:val="24"/>
        </w:rPr>
        <w:t xml:space="preserve">казначейского исполнения бюджета </w:t>
      </w:r>
      <w:r w:rsidRPr="00E5564B">
        <w:rPr>
          <w:rStyle w:val="FontStyle99"/>
          <w:sz w:val="24"/>
          <w:szCs w:val="24"/>
        </w:rPr>
        <w:t xml:space="preserve">  </w:t>
      </w:r>
      <w:bookmarkEnd w:id="22"/>
      <w:r w:rsidRPr="00E5564B">
        <w:rPr>
          <w:rStyle w:val="FontStyle99"/>
          <w:sz w:val="24"/>
          <w:szCs w:val="24"/>
        </w:rPr>
        <w:t>клиентом представляются копия решения о его реорганизации (ликвидации), а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в соответствии с настоящим Порядком, Карточка образцов подписей, оформленная ликвидационной комиссией.</w:t>
      </w:r>
    </w:p>
    <w:p w14:paraId="55F9BAC1" w14:textId="77777777" w:rsidR="00D914E6" w:rsidRPr="00E5564B" w:rsidRDefault="00D914E6" w:rsidP="00D44F30">
      <w:pPr>
        <w:pStyle w:val="Style5"/>
        <w:widowControl/>
        <w:spacing w:line="360" w:lineRule="auto"/>
        <w:ind w:right="19" w:firstLine="538"/>
        <w:rPr>
          <w:rStyle w:val="FontStyle99"/>
          <w:sz w:val="24"/>
          <w:szCs w:val="24"/>
        </w:rPr>
      </w:pPr>
      <w:r w:rsidRPr="00E5564B">
        <w:rPr>
          <w:rStyle w:val="FontStyle99"/>
          <w:sz w:val="24"/>
          <w:szCs w:val="24"/>
        </w:rPr>
        <w:t>По завершении работы ликвидационной комиссии Заявление на закрытие лицевого счета оформляется ликвидационной комиссией.</w:t>
      </w:r>
    </w:p>
    <w:p w14:paraId="687E5601" w14:textId="296BAAE4" w:rsidR="00D914E6" w:rsidRPr="00E5564B" w:rsidRDefault="00D914E6" w:rsidP="00D44F30">
      <w:pPr>
        <w:pStyle w:val="Style6"/>
        <w:widowControl/>
        <w:tabs>
          <w:tab w:val="left" w:pos="1123"/>
        </w:tabs>
        <w:spacing w:line="360" w:lineRule="auto"/>
        <w:ind w:right="19" w:firstLine="538"/>
        <w:rPr>
          <w:rStyle w:val="FontStyle99"/>
          <w:sz w:val="24"/>
          <w:szCs w:val="24"/>
        </w:rPr>
      </w:pPr>
      <w:r w:rsidRPr="00E5564B">
        <w:rPr>
          <w:rStyle w:val="FontStyle99"/>
          <w:sz w:val="24"/>
          <w:szCs w:val="24"/>
        </w:rPr>
        <w:t>3</w:t>
      </w:r>
      <w:r w:rsidR="002B70DC">
        <w:rPr>
          <w:rStyle w:val="FontStyle99"/>
          <w:sz w:val="24"/>
          <w:szCs w:val="24"/>
        </w:rPr>
        <w:t>4</w:t>
      </w:r>
      <w:r w:rsidRPr="00E5564B">
        <w:rPr>
          <w:rStyle w:val="FontStyle99"/>
          <w:sz w:val="24"/>
          <w:szCs w:val="24"/>
        </w:rPr>
        <w:t>.</w:t>
      </w:r>
      <w:r w:rsidRPr="00E5564B">
        <w:rPr>
          <w:rStyle w:val="FontStyle99"/>
          <w:sz w:val="24"/>
          <w:szCs w:val="24"/>
        </w:rPr>
        <w:tab/>
        <w:t xml:space="preserve">При изменении Типа учреждения в отдел </w:t>
      </w:r>
      <w:r w:rsidR="00FA0C86" w:rsidRPr="00E5564B">
        <w:rPr>
          <w:rStyle w:val="FontStyle99"/>
          <w:sz w:val="24"/>
          <w:szCs w:val="24"/>
        </w:rPr>
        <w:t xml:space="preserve">казначейского исполнения бюджета   </w:t>
      </w:r>
      <w:r w:rsidRPr="00E5564B">
        <w:rPr>
          <w:rStyle w:val="FontStyle99"/>
          <w:sz w:val="24"/>
          <w:szCs w:val="24"/>
        </w:rPr>
        <w:br/>
        <w:t>клиентом представляется копия правового акта об изменении типа</w:t>
      </w:r>
      <w:r w:rsidRPr="00E5564B">
        <w:rPr>
          <w:rStyle w:val="FontStyle99"/>
          <w:sz w:val="24"/>
          <w:szCs w:val="24"/>
        </w:rPr>
        <w:br/>
        <w:t>учреждения.</w:t>
      </w:r>
    </w:p>
    <w:p w14:paraId="20C583BD" w14:textId="49BB8F62" w:rsidR="00D41123" w:rsidRPr="00E5564B" w:rsidRDefault="00D914E6" w:rsidP="00D44F30">
      <w:pPr>
        <w:pStyle w:val="Style6"/>
        <w:widowControl/>
        <w:tabs>
          <w:tab w:val="left" w:pos="1142"/>
        </w:tabs>
        <w:spacing w:line="360" w:lineRule="auto"/>
        <w:ind w:firstLine="0"/>
      </w:pPr>
      <w:r w:rsidRPr="00E5564B">
        <w:rPr>
          <w:rStyle w:val="FontStyle99"/>
          <w:sz w:val="24"/>
          <w:szCs w:val="24"/>
        </w:rPr>
        <w:t xml:space="preserve">       3</w:t>
      </w:r>
      <w:r w:rsidR="002B70DC">
        <w:rPr>
          <w:rStyle w:val="FontStyle99"/>
          <w:sz w:val="24"/>
          <w:szCs w:val="24"/>
        </w:rPr>
        <w:t>5</w:t>
      </w:r>
      <w:r w:rsidRPr="00E5564B">
        <w:rPr>
          <w:rStyle w:val="FontStyle99"/>
          <w:sz w:val="24"/>
          <w:szCs w:val="24"/>
        </w:rPr>
        <w:t>.</w:t>
      </w:r>
      <w:r w:rsidR="00382A66" w:rsidRPr="00E5564B">
        <w:rPr>
          <w:rStyle w:val="FontStyle99"/>
          <w:sz w:val="24"/>
          <w:szCs w:val="24"/>
        </w:rPr>
        <w:t xml:space="preserve">  </w:t>
      </w:r>
      <w:r w:rsidR="00D41123" w:rsidRPr="00E5564B">
        <w:t>При передаче распорядителя бюджетных средств, получателя бюджетных средств, администратора источников финансирования дефицита бюджета из ведения одного главного распорядителя бюджетных средств (главного администратора источников финансирования дефицита бюджета) в ведение другого главного распорядителя бюджетных средств (главного администратора источников финансирования дефицита бюджета), открытые клиенту соответствующие лицевые счета закрываются. В связи с изменением подведомственности клиенту открываются новые лицевые счета в соответствии с настоящим Порядком.</w:t>
      </w:r>
    </w:p>
    <w:p w14:paraId="2DB76E18" w14:textId="1B476A53" w:rsidR="00D914E6" w:rsidRPr="00E5564B" w:rsidRDefault="00D41123" w:rsidP="00D44F30">
      <w:pPr>
        <w:pStyle w:val="Style6"/>
        <w:widowControl/>
        <w:tabs>
          <w:tab w:val="left" w:pos="1142"/>
        </w:tabs>
        <w:spacing w:line="360" w:lineRule="auto"/>
        <w:ind w:firstLine="0"/>
        <w:rPr>
          <w:rStyle w:val="FontStyle99"/>
          <w:sz w:val="24"/>
          <w:szCs w:val="24"/>
        </w:rPr>
      </w:pPr>
      <w:r w:rsidRPr="00E5564B">
        <w:t xml:space="preserve">         3</w:t>
      </w:r>
      <w:r w:rsidR="002B70DC">
        <w:t>6</w:t>
      </w:r>
      <w:r w:rsidRPr="00E5564B">
        <w:t xml:space="preserve">. </w:t>
      </w:r>
      <w:r w:rsidR="00D914E6" w:rsidRPr="00E5564B">
        <w:rPr>
          <w:rStyle w:val="FontStyle99"/>
          <w:sz w:val="24"/>
          <w:szCs w:val="24"/>
        </w:rPr>
        <w:t xml:space="preserve">Закрытие лицевого счета получателя бюджетных средств (администратора источников финансирования дефицита бюджета), открытого обособленному подразделению, осуществляется на основании Заявления на закрытие лицевого счета, представленного обособленным подразделением в отдел </w:t>
      </w:r>
      <w:r w:rsidR="00FA0C86" w:rsidRPr="00E5564B">
        <w:rPr>
          <w:rStyle w:val="FontStyle99"/>
          <w:sz w:val="24"/>
          <w:szCs w:val="24"/>
        </w:rPr>
        <w:t xml:space="preserve">казначейского исполнения бюджета   </w:t>
      </w:r>
      <w:r w:rsidR="00D914E6" w:rsidRPr="00E5564B">
        <w:rPr>
          <w:rStyle w:val="FontStyle99"/>
          <w:sz w:val="24"/>
          <w:szCs w:val="24"/>
        </w:rPr>
        <w:t>одновременно с письмом участника бюджетного процесса, создавшего обособленное подразделение, о решении закрыть данный лицевой счет.</w:t>
      </w:r>
    </w:p>
    <w:p w14:paraId="7107694E" w14:textId="6B2E47BE" w:rsidR="00D914E6" w:rsidRPr="00E5564B" w:rsidRDefault="00525E78" w:rsidP="00D44F30">
      <w:pPr>
        <w:pStyle w:val="Style6"/>
        <w:widowControl/>
        <w:tabs>
          <w:tab w:val="left" w:pos="1238"/>
        </w:tabs>
        <w:spacing w:line="360" w:lineRule="auto"/>
        <w:rPr>
          <w:rStyle w:val="FontStyle99"/>
          <w:sz w:val="24"/>
          <w:szCs w:val="24"/>
        </w:rPr>
      </w:pPr>
      <w:r w:rsidRPr="00E5564B">
        <w:rPr>
          <w:rStyle w:val="FontStyle99"/>
          <w:sz w:val="24"/>
          <w:szCs w:val="24"/>
        </w:rPr>
        <w:t>3</w:t>
      </w:r>
      <w:r w:rsidR="002B70DC">
        <w:rPr>
          <w:rStyle w:val="FontStyle99"/>
          <w:sz w:val="24"/>
          <w:szCs w:val="24"/>
        </w:rPr>
        <w:t>7</w:t>
      </w:r>
      <w:r w:rsidRPr="00E5564B">
        <w:rPr>
          <w:rStyle w:val="FontStyle99"/>
          <w:sz w:val="24"/>
          <w:szCs w:val="24"/>
        </w:rPr>
        <w:t xml:space="preserve">. </w:t>
      </w:r>
      <w:r w:rsidR="00D914E6" w:rsidRPr="00E5564B">
        <w:rPr>
          <w:rStyle w:val="FontStyle99"/>
          <w:sz w:val="24"/>
          <w:szCs w:val="24"/>
        </w:rPr>
        <w:t xml:space="preserve">При закрытии лицевого счета главного распорядителя (распорядителя) бюджетных средств, главного администратора источников финансирования дефицита бюджета </w:t>
      </w:r>
      <w:r w:rsidR="000720E7">
        <w:rPr>
          <w:rStyle w:val="FontStyle99"/>
          <w:sz w:val="24"/>
          <w:szCs w:val="24"/>
        </w:rPr>
        <w:t xml:space="preserve">сектор </w:t>
      </w:r>
      <w:r w:rsidR="000720E7">
        <w:rPr>
          <w:rStyle w:val="FontStyle99"/>
          <w:sz w:val="24"/>
          <w:szCs w:val="24"/>
        </w:rPr>
        <w:lastRenderedPageBreak/>
        <w:t>бюджетного планирования и анализа</w:t>
      </w:r>
      <w:r w:rsidR="00D914E6" w:rsidRPr="00E5564B">
        <w:rPr>
          <w:rStyle w:val="FontStyle99"/>
          <w:sz w:val="24"/>
          <w:szCs w:val="24"/>
        </w:rPr>
        <w:t xml:space="preserve"> Управления финансов снимает неиспользованные остатки доведенных бюджетных ассигнований, лимитов бюджетных обязательств и предельных объемов финансирования (при условии их доведения) своим уведомлением.</w:t>
      </w:r>
    </w:p>
    <w:p w14:paraId="445FC654" w14:textId="6759AACE" w:rsidR="00D914E6" w:rsidRPr="00E5564B" w:rsidRDefault="00525E78" w:rsidP="00D44F30">
      <w:pPr>
        <w:pStyle w:val="Style6"/>
        <w:widowControl/>
        <w:tabs>
          <w:tab w:val="left" w:pos="1114"/>
        </w:tabs>
        <w:spacing w:line="360" w:lineRule="auto"/>
        <w:rPr>
          <w:rStyle w:val="FontStyle99"/>
          <w:sz w:val="24"/>
          <w:szCs w:val="24"/>
        </w:rPr>
      </w:pPr>
      <w:r w:rsidRPr="00E5564B">
        <w:rPr>
          <w:rStyle w:val="FontStyle99"/>
          <w:sz w:val="24"/>
          <w:szCs w:val="24"/>
        </w:rPr>
        <w:t>3</w:t>
      </w:r>
      <w:r w:rsidR="002B70DC">
        <w:rPr>
          <w:rStyle w:val="FontStyle99"/>
          <w:sz w:val="24"/>
          <w:szCs w:val="24"/>
        </w:rPr>
        <w:t>8</w:t>
      </w:r>
      <w:r w:rsidRPr="00E5564B">
        <w:rPr>
          <w:rStyle w:val="FontStyle99"/>
          <w:sz w:val="24"/>
          <w:szCs w:val="24"/>
        </w:rPr>
        <w:t xml:space="preserve">. </w:t>
      </w:r>
      <w:r w:rsidR="00D914E6" w:rsidRPr="00E5564B">
        <w:rPr>
          <w:rStyle w:val="FontStyle99"/>
          <w:sz w:val="24"/>
          <w:szCs w:val="24"/>
        </w:rPr>
        <w:t>При закрытии лицевого счета получателя бюджетных средств (администратора источников финансирования дефицита бюджета) главный распорядитель бюджетных средств (главный администратор источников финансирования дефицита бюджета) снимает неиспользованные остатки доведенных бюджетных ассигнований, лимитов бюджетных обязательств и предельных объемов финансирования (при условии их доведения) своим уведомлением.</w:t>
      </w:r>
    </w:p>
    <w:p w14:paraId="29485B0F" w14:textId="2749591D" w:rsidR="00D914E6" w:rsidRPr="00E5564B" w:rsidRDefault="00525E78" w:rsidP="00D44F30">
      <w:pPr>
        <w:pStyle w:val="Style6"/>
        <w:widowControl/>
        <w:tabs>
          <w:tab w:val="left" w:pos="1114"/>
        </w:tabs>
        <w:spacing w:line="360" w:lineRule="auto"/>
        <w:ind w:firstLine="0"/>
        <w:rPr>
          <w:rStyle w:val="FontStyle99"/>
          <w:sz w:val="24"/>
          <w:szCs w:val="24"/>
        </w:rPr>
      </w:pPr>
      <w:r w:rsidRPr="00E5564B">
        <w:rPr>
          <w:rStyle w:val="FontStyle99"/>
          <w:sz w:val="24"/>
          <w:szCs w:val="24"/>
        </w:rPr>
        <w:t xml:space="preserve">         3</w:t>
      </w:r>
      <w:r w:rsidR="002B70DC">
        <w:rPr>
          <w:rStyle w:val="FontStyle99"/>
          <w:sz w:val="24"/>
          <w:szCs w:val="24"/>
        </w:rPr>
        <w:t>9</w:t>
      </w:r>
      <w:r w:rsidRPr="00E5564B">
        <w:rPr>
          <w:rStyle w:val="FontStyle99"/>
          <w:sz w:val="24"/>
          <w:szCs w:val="24"/>
        </w:rPr>
        <w:t xml:space="preserve">. </w:t>
      </w:r>
      <w:r w:rsidR="00D914E6" w:rsidRPr="00E5564B">
        <w:rPr>
          <w:rStyle w:val="FontStyle99"/>
          <w:sz w:val="24"/>
          <w:szCs w:val="24"/>
        </w:rPr>
        <w:t xml:space="preserve">При закрытии соответствующего лицевого счета </w:t>
      </w:r>
      <w:r w:rsidR="00FA0C86" w:rsidRPr="00E5564B">
        <w:rPr>
          <w:rStyle w:val="FontStyle99"/>
          <w:sz w:val="24"/>
          <w:szCs w:val="24"/>
        </w:rPr>
        <w:t xml:space="preserve">отдел казначейского исполнения бюджета   </w:t>
      </w:r>
      <w:r w:rsidR="00D914E6" w:rsidRPr="00E5564B">
        <w:rPr>
          <w:rStyle w:val="FontStyle99"/>
          <w:sz w:val="24"/>
          <w:szCs w:val="24"/>
        </w:rPr>
        <w:t>и клиент на дату закрытия лицевого счета осуществляют сверку показателей, учтенных на лицевом счете клиента.</w:t>
      </w:r>
    </w:p>
    <w:p w14:paraId="57DA206B" w14:textId="65AFF00C" w:rsidR="00D914E6" w:rsidRPr="00E5564B" w:rsidRDefault="00D914E6" w:rsidP="00D44F30">
      <w:pPr>
        <w:pStyle w:val="Style5"/>
        <w:widowControl/>
        <w:spacing w:line="360" w:lineRule="auto"/>
        <w:ind w:firstLine="538"/>
        <w:rPr>
          <w:rStyle w:val="FontStyle99"/>
          <w:sz w:val="24"/>
          <w:szCs w:val="24"/>
        </w:rPr>
      </w:pPr>
      <w:r w:rsidRPr="00E5564B">
        <w:rPr>
          <w:rStyle w:val="FontStyle99"/>
          <w:sz w:val="24"/>
          <w:szCs w:val="24"/>
        </w:rPr>
        <w:t xml:space="preserve">Сверка показателей осуществляется путем предоставления отделом </w:t>
      </w:r>
      <w:r w:rsidR="00C070C7" w:rsidRPr="00E5564B">
        <w:rPr>
          <w:rStyle w:val="FontStyle99"/>
          <w:sz w:val="24"/>
          <w:szCs w:val="24"/>
        </w:rPr>
        <w:t xml:space="preserve">казначейского исполнения бюджета </w:t>
      </w:r>
      <w:r w:rsidRPr="00E5564B">
        <w:rPr>
          <w:rStyle w:val="FontStyle99"/>
          <w:sz w:val="24"/>
          <w:szCs w:val="24"/>
        </w:rPr>
        <w:t>клиенту:</w:t>
      </w:r>
    </w:p>
    <w:p w14:paraId="661A9E22" w14:textId="77777777" w:rsidR="00D914E6" w:rsidRPr="00E5564B" w:rsidRDefault="00D914E6" w:rsidP="00D44F30">
      <w:pPr>
        <w:pStyle w:val="Style5"/>
        <w:widowControl/>
        <w:spacing w:line="360" w:lineRule="auto"/>
        <w:ind w:right="19" w:firstLine="528"/>
        <w:rPr>
          <w:rStyle w:val="FontStyle99"/>
          <w:sz w:val="24"/>
          <w:szCs w:val="24"/>
        </w:rPr>
      </w:pPr>
      <w:r w:rsidRPr="00E5564B">
        <w:rPr>
          <w:rStyle w:val="FontStyle99"/>
          <w:sz w:val="24"/>
          <w:szCs w:val="24"/>
        </w:rPr>
        <w:t>Отчета о состоянии лицевого счета главного распорядителя (распорядителя) бюджетных средств по форме согласно приложению № 5 к настоящему Порядку;</w:t>
      </w:r>
    </w:p>
    <w:p w14:paraId="26316275" w14:textId="77777777" w:rsidR="00D914E6" w:rsidRPr="00E5564B" w:rsidRDefault="00D914E6" w:rsidP="00D44F30">
      <w:pPr>
        <w:pStyle w:val="Style5"/>
        <w:widowControl/>
        <w:spacing w:line="360" w:lineRule="auto"/>
        <w:ind w:firstLine="528"/>
        <w:rPr>
          <w:rStyle w:val="FontStyle99"/>
          <w:sz w:val="24"/>
          <w:szCs w:val="24"/>
        </w:rPr>
      </w:pPr>
      <w:r w:rsidRPr="00E5564B">
        <w:rPr>
          <w:rStyle w:val="FontStyle99"/>
          <w:sz w:val="24"/>
          <w:szCs w:val="24"/>
        </w:rPr>
        <w:t>Отчета о состоянии лицевого счета получателя бюджетных средств по форме согласно приложению № 6 к настоящему Порядку;</w:t>
      </w:r>
    </w:p>
    <w:p w14:paraId="4F9AEFC1" w14:textId="77777777" w:rsidR="00D914E6" w:rsidRPr="00E5564B" w:rsidRDefault="00D914E6" w:rsidP="00D44F30">
      <w:pPr>
        <w:pStyle w:val="Style5"/>
        <w:widowControl/>
        <w:spacing w:line="360" w:lineRule="auto"/>
        <w:ind w:firstLine="528"/>
        <w:rPr>
          <w:rStyle w:val="FontStyle99"/>
          <w:sz w:val="24"/>
          <w:szCs w:val="24"/>
        </w:rPr>
      </w:pPr>
      <w:r w:rsidRPr="00E5564B">
        <w:rPr>
          <w:rStyle w:val="FontStyle99"/>
          <w:sz w:val="24"/>
          <w:szCs w:val="24"/>
        </w:rPr>
        <w:t>Отчета о состоянии лицевого счета главного администратора источников финансирования дефицита бюджета по форме согласно приложению № 7 к настоящему Порядку;</w:t>
      </w:r>
    </w:p>
    <w:p w14:paraId="05ECA35F" w14:textId="77777777" w:rsidR="00D914E6" w:rsidRPr="00E5564B" w:rsidRDefault="00D914E6" w:rsidP="00D44F30">
      <w:pPr>
        <w:pStyle w:val="Style5"/>
        <w:widowControl/>
        <w:spacing w:line="360" w:lineRule="auto"/>
        <w:ind w:firstLine="547"/>
        <w:rPr>
          <w:rStyle w:val="FontStyle99"/>
          <w:sz w:val="24"/>
          <w:szCs w:val="24"/>
        </w:rPr>
      </w:pPr>
      <w:r w:rsidRPr="00E5564B">
        <w:rPr>
          <w:rStyle w:val="FontStyle99"/>
          <w:sz w:val="24"/>
          <w:szCs w:val="24"/>
        </w:rPr>
        <w:t>Отчета о состоянии лицевого счета администратора источников финансирования дефицита бюджета по форме согласно приложению № 8 к настоящему Порядку.</w:t>
      </w:r>
    </w:p>
    <w:p w14:paraId="62442856" w14:textId="0A863170" w:rsidR="00D914E6" w:rsidRPr="00E5564B" w:rsidRDefault="00D914E6" w:rsidP="00D44F30">
      <w:pPr>
        <w:pStyle w:val="Style6"/>
        <w:widowControl/>
        <w:tabs>
          <w:tab w:val="left" w:pos="1018"/>
        </w:tabs>
        <w:spacing w:line="360" w:lineRule="auto"/>
        <w:ind w:firstLine="0"/>
        <w:rPr>
          <w:rStyle w:val="FontStyle99"/>
          <w:sz w:val="24"/>
          <w:szCs w:val="24"/>
        </w:rPr>
      </w:pPr>
      <w:r w:rsidRPr="00E5564B">
        <w:rPr>
          <w:rStyle w:val="FontStyle99"/>
          <w:sz w:val="24"/>
          <w:szCs w:val="24"/>
        </w:rPr>
        <w:t xml:space="preserve">      </w:t>
      </w:r>
      <w:r w:rsidR="002B70DC">
        <w:rPr>
          <w:rStyle w:val="FontStyle99"/>
          <w:sz w:val="24"/>
          <w:szCs w:val="24"/>
        </w:rPr>
        <w:t>40</w:t>
      </w:r>
      <w:r w:rsidRPr="00E5564B">
        <w:rPr>
          <w:rStyle w:val="FontStyle99"/>
          <w:sz w:val="24"/>
          <w:szCs w:val="24"/>
        </w:rPr>
        <w:t>.</w:t>
      </w:r>
      <w:r w:rsidR="00525E78" w:rsidRPr="00E5564B">
        <w:rPr>
          <w:rStyle w:val="FontStyle99"/>
          <w:sz w:val="24"/>
          <w:szCs w:val="24"/>
        </w:rPr>
        <w:t xml:space="preserve"> </w:t>
      </w:r>
      <w:r w:rsidRPr="00E5564B">
        <w:rPr>
          <w:rStyle w:val="FontStyle99"/>
          <w:sz w:val="24"/>
          <w:szCs w:val="24"/>
        </w:rPr>
        <w:t xml:space="preserve">Отчет о состоянии лицевого счета по соответствующему лицевому счету подписывается начальником отдела </w:t>
      </w:r>
      <w:r w:rsidR="00FA0C86" w:rsidRPr="00E5564B">
        <w:rPr>
          <w:rStyle w:val="FontStyle99"/>
          <w:sz w:val="24"/>
          <w:szCs w:val="24"/>
        </w:rPr>
        <w:t>казначейского исполнения бюджета</w:t>
      </w:r>
      <w:r w:rsidRPr="00E5564B">
        <w:rPr>
          <w:rStyle w:val="FontStyle99"/>
          <w:sz w:val="24"/>
          <w:szCs w:val="24"/>
        </w:rPr>
        <w:t>, руководителем и главным бухгалтером клиента.</w:t>
      </w:r>
    </w:p>
    <w:p w14:paraId="6BCC4740" w14:textId="4DD8EBB3" w:rsidR="00D914E6" w:rsidRPr="00E5564B" w:rsidRDefault="00D914E6" w:rsidP="00D44F30">
      <w:pPr>
        <w:pStyle w:val="Style5"/>
        <w:widowControl/>
        <w:spacing w:line="360" w:lineRule="auto"/>
        <w:ind w:firstLine="538"/>
        <w:rPr>
          <w:rStyle w:val="FontStyle99"/>
          <w:sz w:val="24"/>
          <w:szCs w:val="24"/>
        </w:rPr>
      </w:pPr>
      <w:r w:rsidRPr="00E5564B">
        <w:rPr>
          <w:rStyle w:val="FontStyle99"/>
          <w:sz w:val="24"/>
          <w:szCs w:val="24"/>
        </w:rPr>
        <w:t xml:space="preserve">При закрытии лицевого счета по завершении работы ликвидационной комиссии отчет о состоянии лицевого счета подписывается начальником отдела </w:t>
      </w:r>
      <w:r w:rsidR="00FA0C86" w:rsidRPr="00E5564B">
        <w:rPr>
          <w:rStyle w:val="FontStyle99"/>
          <w:sz w:val="24"/>
          <w:szCs w:val="24"/>
        </w:rPr>
        <w:t xml:space="preserve">казначейского исполнения бюджета   </w:t>
      </w:r>
      <w:r w:rsidRPr="00E5564B">
        <w:rPr>
          <w:rStyle w:val="FontStyle99"/>
          <w:sz w:val="24"/>
          <w:szCs w:val="24"/>
        </w:rPr>
        <w:t>и председателем ликвидационной комиссии.</w:t>
      </w:r>
    </w:p>
    <w:p w14:paraId="16D6648E" w14:textId="39532696" w:rsidR="00D914E6" w:rsidRPr="00E5564B" w:rsidRDefault="00525E78" w:rsidP="00D44F30">
      <w:pPr>
        <w:pStyle w:val="Style6"/>
        <w:widowControl/>
        <w:tabs>
          <w:tab w:val="left" w:pos="1018"/>
        </w:tabs>
        <w:spacing w:line="360" w:lineRule="auto"/>
        <w:ind w:firstLine="0"/>
        <w:rPr>
          <w:rStyle w:val="FontStyle99"/>
          <w:sz w:val="24"/>
          <w:szCs w:val="24"/>
        </w:rPr>
      </w:pPr>
      <w:r w:rsidRPr="00E5564B">
        <w:rPr>
          <w:rStyle w:val="FontStyle99"/>
          <w:sz w:val="24"/>
          <w:szCs w:val="24"/>
        </w:rPr>
        <w:t xml:space="preserve">      </w:t>
      </w:r>
      <w:r w:rsidR="00371D7C" w:rsidRPr="00E5564B">
        <w:rPr>
          <w:rStyle w:val="FontStyle99"/>
          <w:sz w:val="24"/>
          <w:szCs w:val="24"/>
        </w:rPr>
        <w:t xml:space="preserve">   </w:t>
      </w:r>
      <w:r w:rsidRPr="00E5564B">
        <w:rPr>
          <w:rStyle w:val="FontStyle99"/>
          <w:sz w:val="24"/>
          <w:szCs w:val="24"/>
        </w:rPr>
        <w:t>4</w:t>
      </w:r>
      <w:r w:rsidR="002B70DC">
        <w:rPr>
          <w:rStyle w:val="FontStyle99"/>
          <w:sz w:val="24"/>
          <w:szCs w:val="24"/>
        </w:rPr>
        <w:t>1</w:t>
      </w:r>
      <w:r w:rsidRPr="00E5564B">
        <w:rPr>
          <w:rStyle w:val="FontStyle99"/>
          <w:sz w:val="24"/>
          <w:szCs w:val="24"/>
        </w:rPr>
        <w:t xml:space="preserve">. </w:t>
      </w:r>
      <w:r w:rsidR="00D914E6" w:rsidRPr="00E5564B">
        <w:rPr>
          <w:rStyle w:val="FontStyle99"/>
          <w:sz w:val="24"/>
          <w:szCs w:val="24"/>
        </w:rPr>
        <w:t>Лицевые счета клиентов закрываются при отсутствии на них учтенных показателей.</w:t>
      </w:r>
    </w:p>
    <w:p w14:paraId="72FEAA31" w14:textId="23B715D8" w:rsidR="00982436" w:rsidRPr="00E5564B" w:rsidRDefault="00525E78" w:rsidP="00D44F30">
      <w:pPr>
        <w:pStyle w:val="2"/>
        <w:shd w:val="clear" w:color="auto" w:fill="auto"/>
        <w:spacing w:line="360" w:lineRule="auto"/>
        <w:ind w:firstLine="360"/>
        <w:jc w:val="both"/>
        <w:rPr>
          <w:sz w:val="24"/>
          <w:szCs w:val="24"/>
        </w:rPr>
      </w:pPr>
      <w:r w:rsidRPr="00E5564B">
        <w:rPr>
          <w:rStyle w:val="FontStyle99"/>
          <w:sz w:val="24"/>
          <w:szCs w:val="24"/>
        </w:rPr>
        <w:t xml:space="preserve">      </w:t>
      </w:r>
      <w:r w:rsidRPr="00E5564B">
        <w:rPr>
          <w:sz w:val="24"/>
          <w:szCs w:val="24"/>
        </w:rPr>
        <w:t>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w:t>
      </w:r>
      <w:r w:rsidR="008524CB" w:rsidRPr="00E5564B">
        <w:rPr>
          <w:sz w:val="24"/>
          <w:szCs w:val="24"/>
        </w:rPr>
        <w:t xml:space="preserve"> на основании Заявления на закрытие лицевого счета оформленного уполномоченным работником отдела казначейского исполнения бюджета.</w:t>
      </w:r>
    </w:p>
    <w:p w14:paraId="57A540CA" w14:textId="4784DF73" w:rsidR="00525E78" w:rsidRPr="00E5564B" w:rsidRDefault="00525E78" w:rsidP="00D44F30">
      <w:pPr>
        <w:pStyle w:val="Style6"/>
        <w:widowControl/>
        <w:tabs>
          <w:tab w:val="left" w:pos="1018"/>
        </w:tabs>
        <w:spacing w:line="360" w:lineRule="auto"/>
        <w:ind w:firstLine="0"/>
        <w:rPr>
          <w:rStyle w:val="FontStyle99"/>
          <w:sz w:val="24"/>
          <w:szCs w:val="24"/>
        </w:rPr>
      </w:pPr>
      <w:r w:rsidRPr="00E5564B">
        <w:lastRenderedPageBreak/>
        <w:t xml:space="preserve">           В случае оформления Заявления на закрытие лицевого счета уполномоченным работником отдела </w:t>
      </w:r>
      <w:bookmarkStart w:id="23" w:name="_Hlk88644546"/>
      <w:r w:rsidR="000E6BCF" w:rsidRPr="00E5564B">
        <w:rPr>
          <w:rStyle w:val="FontStyle99"/>
          <w:sz w:val="24"/>
          <w:szCs w:val="24"/>
        </w:rPr>
        <w:t xml:space="preserve">казначейского исполнения бюджета   </w:t>
      </w:r>
      <w:bookmarkEnd w:id="23"/>
      <w:r w:rsidRPr="00E5564B">
        <w:t>Заявление на закрытие лицевого счета в заявительной части не подписывается.</w:t>
      </w:r>
    </w:p>
    <w:p w14:paraId="4C17EFDB" w14:textId="73E9321E" w:rsidR="00525E78" w:rsidRPr="00E5564B" w:rsidRDefault="00525E78" w:rsidP="00D44F30">
      <w:pPr>
        <w:pStyle w:val="2"/>
        <w:shd w:val="clear" w:color="auto" w:fill="auto"/>
        <w:spacing w:line="360" w:lineRule="auto"/>
        <w:ind w:firstLine="360"/>
        <w:jc w:val="both"/>
        <w:rPr>
          <w:sz w:val="24"/>
          <w:szCs w:val="24"/>
        </w:rPr>
      </w:pPr>
      <w:r w:rsidRPr="00E5564B">
        <w:rPr>
          <w:rStyle w:val="FontStyle99"/>
          <w:sz w:val="24"/>
          <w:szCs w:val="24"/>
        </w:rPr>
        <w:t xml:space="preserve">     4</w:t>
      </w:r>
      <w:r w:rsidR="002B70DC">
        <w:rPr>
          <w:rStyle w:val="FontStyle99"/>
          <w:sz w:val="24"/>
          <w:szCs w:val="24"/>
        </w:rPr>
        <w:t>2</w:t>
      </w:r>
      <w:r w:rsidRPr="00E5564B">
        <w:rPr>
          <w:rStyle w:val="FontStyle99"/>
          <w:sz w:val="24"/>
          <w:szCs w:val="24"/>
        </w:rPr>
        <w:t>.</w:t>
      </w:r>
      <w:r w:rsidRPr="00E5564B">
        <w:rPr>
          <w:sz w:val="24"/>
          <w:szCs w:val="24"/>
        </w:rPr>
        <w:t xml:space="preserve"> Проверка представленных документов, необходимых для закрытия лицевого счета, осуществляется отделом </w:t>
      </w:r>
      <w:r w:rsidR="008524CB" w:rsidRPr="00E5564B">
        <w:rPr>
          <w:rStyle w:val="FontStyle99"/>
          <w:sz w:val="24"/>
          <w:szCs w:val="24"/>
        </w:rPr>
        <w:t xml:space="preserve">казначейского исполнения бюджета   </w:t>
      </w:r>
      <w:r w:rsidRPr="00E5564B">
        <w:rPr>
          <w:sz w:val="24"/>
          <w:szCs w:val="24"/>
        </w:rPr>
        <w:t>в течение пяти рабочих дней после их поступления.</w:t>
      </w:r>
    </w:p>
    <w:p w14:paraId="4D59866A" w14:textId="7F0CE566" w:rsidR="00525E78" w:rsidRPr="00E5564B" w:rsidRDefault="00371D7C" w:rsidP="00D44F30">
      <w:pPr>
        <w:pStyle w:val="2"/>
        <w:shd w:val="clear" w:color="auto" w:fill="auto"/>
        <w:spacing w:line="360" w:lineRule="auto"/>
        <w:ind w:firstLine="360"/>
        <w:jc w:val="both"/>
        <w:rPr>
          <w:sz w:val="24"/>
          <w:szCs w:val="24"/>
        </w:rPr>
      </w:pPr>
      <w:r w:rsidRPr="00E5564B">
        <w:rPr>
          <w:sz w:val="24"/>
          <w:szCs w:val="24"/>
        </w:rPr>
        <w:t xml:space="preserve">   </w:t>
      </w:r>
      <w:r w:rsidR="00525E78" w:rsidRPr="00E5564B">
        <w:rPr>
          <w:sz w:val="24"/>
          <w:szCs w:val="24"/>
        </w:rPr>
        <w:t xml:space="preserve">В случае несоответствия реквизитов, предусмотренных к заполнению, в Заявлении на закрытие лицевого счета, а также представления неполного пакета документов, необходимых для закрытия лицевого счета отдел </w:t>
      </w:r>
      <w:r w:rsidR="008524CB" w:rsidRPr="00E5564B">
        <w:rPr>
          <w:rStyle w:val="FontStyle99"/>
          <w:sz w:val="24"/>
          <w:szCs w:val="24"/>
        </w:rPr>
        <w:t xml:space="preserve">казначейского исполнения бюджета   </w:t>
      </w:r>
      <w:r w:rsidR="00525E78" w:rsidRPr="00E5564B">
        <w:rPr>
          <w:sz w:val="24"/>
          <w:szCs w:val="24"/>
        </w:rPr>
        <w:t>возвращает документы клиенту.</w:t>
      </w:r>
    </w:p>
    <w:p w14:paraId="063C9251" w14:textId="77777777" w:rsidR="00525E78" w:rsidRPr="00E5564B" w:rsidRDefault="00525E78" w:rsidP="00D44F30">
      <w:pPr>
        <w:pStyle w:val="Style6"/>
        <w:widowControl/>
        <w:tabs>
          <w:tab w:val="left" w:pos="1018"/>
        </w:tabs>
        <w:spacing w:line="360" w:lineRule="auto"/>
        <w:ind w:firstLine="0"/>
        <w:rPr>
          <w:rStyle w:val="FontStyle99"/>
          <w:sz w:val="24"/>
          <w:szCs w:val="24"/>
        </w:rPr>
      </w:pPr>
      <w:r w:rsidRPr="00E5564B">
        <w:t xml:space="preserve">          Документы, представленные клиентом для закрытия лицевых счетов, хранятся в деле клиента.</w:t>
      </w:r>
      <w:r w:rsidR="00D914E6" w:rsidRPr="00E5564B">
        <w:rPr>
          <w:rStyle w:val="FontStyle99"/>
          <w:sz w:val="24"/>
          <w:szCs w:val="24"/>
        </w:rPr>
        <w:t xml:space="preserve">      </w:t>
      </w:r>
    </w:p>
    <w:p w14:paraId="2582F770" w14:textId="02EC2056" w:rsidR="00D914E6" w:rsidRPr="00E5564B" w:rsidRDefault="00525E78" w:rsidP="00D44F30">
      <w:pPr>
        <w:pStyle w:val="Style6"/>
        <w:widowControl/>
        <w:tabs>
          <w:tab w:val="left" w:pos="1018"/>
        </w:tabs>
        <w:spacing w:line="360" w:lineRule="auto"/>
        <w:ind w:firstLine="0"/>
        <w:rPr>
          <w:rStyle w:val="FontStyle99"/>
          <w:sz w:val="24"/>
          <w:szCs w:val="24"/>
        </w:rPr>
      </w:pPr>
      <w:r w:rsidRPr="00E5564B">
        <w:rPr>
          <w:rStyle w:val="FontStyle99"/>
          <w:sz w:val="24"/>
          <w:szCs w:val="24"/>
        </w:rPr>
        <w:t xml:space="preserve">         </w:t>
      </w:r>
      <w:r w:rsidR="00D914E6" w:rsidRPr="00E5564B">
        <w:rPr>
          <w:rStyle w:val="FontStyle99"/>
          <w:sz w:val="24"/>
          <w:szCs w:val="24"/>
        </w:rPr>
        <w:t xml:space="preserve"> 4</w:t>
      </w:r>
      <w:r w:rsidR="002B70DC">
        <w:rPr>
          <w:rStyle w:val="FontStyle99"/>
          <w:sz w:val="24"/>
          <w:szCs w:val="24"/>
        </w:rPr>
        <w:t>3</w:t>
      </w:r>
      <w:r w:rsidR="00D914E6" w:rsidRPr="00E5564B">
        <w:rPr>
          <w:rStyle w:val="FontStyle99"/>
          <w:sz w:val="24"/>
          <w:szCs w:val="24"/>
        </w:rPr>
        <w:t xml:space="preserve">.После закрытия лицевого счета клиента уполномоченный работник отдела </w:t>
      </w:r>
      <w:r w:rsidR="008524CB" w:rsidRPr="00E5564B">
        <w:rPr>
          <w:rStyle w:val="FontStyle99"/>
          <w:sz w:val="24"/>
          <w:szCs w:val="24"/>
        </w:rPr>
        <w:t xml:space="preserve">казначейского исполнения бюджета   </w:t>
      </w:r>
      <w:r w:rsidR="00D914E6" w:rsidRPr="00E5564B">
        <w:rPr>
          <w:rStyle w:val="FontStyle99"/>
          <w:sz w:val="24"/>
          <w:szCs w:val="24"/>
        </w:rPr>
        <w:t>вносит запись о закрытии лицевого счета в Журнал регистрации лицевых счетов.</w:t>
      </w:r>
    </w:p>
    <w:p w14:paraId="2C5B39F0" w14:textId="540CEE21" w:rsidR="00D914E6" w:rsidRPr="00E5564B" w:rsidRDefault="00D914E6" w:rsidP="00D44F30">
      <w:pPr>
        <w:pStyle w:val="Style5"/>
        <w:widowControl/>
        <w:spacing w:line="360" w:lineRule="auto"/>
        <w:ind w:firstLine="538"/>
        <w:rPr>
          <w:rStyle w:val="FontStyle99"/>
          <w:sz w:val="24"/>
          <w:szCs w:val="24"/>
        </w:rPr>
      </w:pPr>
      <w:r w:rsidRPr="00E5564B">
        <w:rPr>
          <w:rStyle w:val="FontStyle99"/>
          <w:sz w:val="24"/>
          <w:szCs w:val="24"/>
        </w:rPr>
        <w:t xml:space="preserve">Отдел </w:t>
      </w:r>
      <w:r w:rsidR="008524CB" w:rsidRPr="00E5564B">
        <w:rPr>
          <w:rStyle w:val="FontStyle99"/>
          <w:sz w:val="24"/>
          <w:szCs w:val="24"/>
        </w:rPr>
        <w:t xml:space="preserve">казначейского исполнения бюджета   </w:t>
      </w:r>
      <w:r w:rsidRPr="00E5564B">
        <w:rPr>
          <w:rStyle w:val="FontStyle99"/>
          <w:sz w:val="24"/>
          <w:szCs w:val="24"/>
        </w:rPr>
        <w:t>не позднее следующего рабочего дня после закрытия лицевого счета сообщает в письменной форме об этом клиенту или ликвидационной комиссии.</w:t>
      </w:r>
    </w:p>
    <w:p w14:paraId="42CA7325" w14:textId="77777777" w:rsidR="00D914E6" w:rsidRPr="00E5564B" w:rsidRDefault="00D914E6" w:rsidP="00D44F30">
      <w:pPr>
        <w:pStyle w:val="Style5"/>
        <w:widowControl/>
        <w:spacing w:line="360" w:lineRule="auto"/>
        <w:ind w:firstLine="528"/>
        <w:rPr>
          <w:rStyle w:val="FontStyle99"/>
          <w:sz w:val="24"/>
          <w:szCs w:val="24"/>
        </w:rPr>
      </w:pPr>
      <w:r w:rsidRPr="00E5564B">
        <w:rPr>
          <w:rStyle w:val="FontStyle99"/>
          <w:sz w:val="24"/>
          <w:szCs w:val="24"/>
        </w:rPr>
        <w:t>Копия сообщения о закрытии соответствующего лицевого счета хранится в деле клиента.</w:t>
      </w:r>
    </w:p>
    <w:p w14:paraId="6BB02CCD" w14:textId="5ECD4E52" w:rsidR="00D914E6" w:rsidRPr="00E5564B" w:rsidRDefault="00D914E6" w:rsidP="00D44F30">
      <w:pPr>
        <w:pStyle w:val="Style6"/>
        <w:widowControl/>
        <w:tabs>
          <w:tab w:val="left" w:pos="1018"/>
        </w:tabs>
        <w:spacing w:line="360" w:lineRule="auto"/>
        <w:ind w:firstLine="0"/>
        <w:rPr>
          <w:rStyle w:val="FontStyle99"/>
          <w:sz w:val="24"/>
          <w:szCs w:val="24"/>
        </w:rPr>
      </w:pPr>
      <w:r w:rsidRPr="00E5564B">
        <w:rPr>
          <w:rStyle w:val="FontStyle99"/>
          <w:sz w:val="24"/>
          <w:szCs w:val="24"/>
        </w:rPr>
        <w:t xml:space="preserve">     4</w:t>
      </w:r>
      <w:r w:rsidR="002B70DC">
        <w:rPr>
          <w:rStyle w:val="FontStyle99"/>
          <w:sz w:val="24"/>
          <w:szCs w:val="24"/>
        </w:rPr>
        <w:t>4</w:t>
      </w:r>
      <w:r w:rsidRPr="00E5564B">
        <w:rPr>
          <w:rStyle w:val="FontStyle99"/>
          <w:sz w:val="24"/>
          <w:szCs w:val="24"/>
        </w:rPr>
        <w:t>.</w:t>
      </w:r>
      <w:r w:rsidR="002B70DC">
        <w:rPr>
          <w:rStyle w:val="FontStyle99"/>
          <w:sz w:val="24"/>
          <w:szCs w:val="24"/>
        </w:rPr>
        <w:t xml:space="preserve"> </w:t>
      </w:r>
      <w:r w:rsidRPr="00E5564B">
        <w:rPr>
          <w:rStyle w:val="FontStyle99"/>
          <w:sz w:val="24"/>
          <w:szCs w:val="24"/>
        </w:rPr>
        <w:t xml:space="preserve">Отдел </w:t>
      </w:r>
      <w:r w:rsidR="008524CB" w:rsidRPr="00E5564B">
        <w:rPr>
          <w:rStyle w:val="FontStyle99"/>
          <w:sz w:val="24"/>
          <w:szCs w:val="24"/>
        </w:rPr>
        <w:t xml:space="preserve">казначейского исполнения бюджета   </w:t>
      </w:r>
      <w:r w:rsidRPr="00E5564B">
        <w:rPr>
          <w:rStyle w:val="FontStyle99"/>
          <w:sz w:val="24"/>
          <w:szCs w:val="24"/>
        </w:rPr>
        <w:t>в течение трех дней после открытия, переоформления (в связи с изменением структуры номера лицевого счета) и закрытия соответствующего лицевого счета сообщает об этом в налоговый орган по месту регистрации Управления финансов в соответствии с требованиями налогового законодательства.</w:t>
      </w:r>
    </w:p>
    <w:p w14:paraId="60B3B6EC" w14:textId="77777777" w:rsidR="00D914E6" w:rsidRPr="00E5564B" w:rsidRDefault="00D914E6" w:rsidP="00D44F30">
      <w:pPr>
        <w:pStyle w:val="Style5"/>
        <w:widowControl/>
        <w:spacing w:line="360" w:lineRule="auto"/>
        <w:rPr>
          <w:rStyle w:val="FontStyle99"/>
          <w:sz w:val="24"/>
          <w:szCs w:val="24"/>
        </w:rPr>
      </w:pPr>
      <w:r w:rsidRPr="00E5564B">
        <w:rPr>
          <w:rStyle w:val="FontStyle99"/>
          <w:sz w:val="24"/>
          <w:szCs w:val="24"/>
        </w:rPr>
        <w:t>При открытии, переоформлении и закрытии лицевых счетов с кодом 01 сообщение налоговому органу не направляется.</w:t>
      </w:r>
    </w:p>
    <w:p w14:paraId="697D5EB6" w14:textId="05428CBD" w:rsidR="00D914E6" w:rsidRDefault="00D914E6" w:rsidP="00D44F30">
      <w:pPr>
        <w:pStyle w:val="Style5"/>
        <w:widowControl/>
        <w:spacing w:line="360" w:lineRule="auto"/>
        <w:ind w:right="29" w:firstLine="538"/>
        <w:rPr>
          <w:rStyle w:val="FontStyle99"/>
          <w:sz w:val="24"/>
          <w:szCs w:val="24"/>
        </w:rPr>
      </w:pPr>
      <w:r w:rsidRPr="00E5564B">
        <w:rPr>
          <w:rStyle w:val="FontStyle99"/>
          <w:sz w:val="24"/>
          <w:szCs w:val="24"/>
        </w:rPr>
        <w:t>Копии сообщений, направленных в налоговый орган, хранятся в деле клиента.</w:t>
      </w:r>
    </w:p>
    <w:p w14:paraId="3813735E" w14:textId="5D3DBC28" w:rsidR="008524CB" w:rsidRPr="00E5564B" w:rsidRDefault="00002AB2" w:rsidP="00D44F30">
      <w:pPr>
        <w:pStyle w:val="Style17"/>
        <w:widowControl/>
        <w:spacing w:line="360" w:lineRule="auto"/>
        <w:ind w:left="1306"/>
        <w:rPr>
          <w:rStyle w:val="FontStyle99"/>
          <w:sz w:val="24"/>
          <w:szCs w:val="24"/>
        </w:rPr>
      </w:pPr>
      <w:r w:rsidRPr="00E5564B">
        <w:rPr>
          <w:rStyle w:val="FontStyle99"/>
          <w:sz w:val="24"/>
          <w:szCs w:val="24"/>
        </w:rPr>
        <w:t>Передача показателей лицевого счета при реорганизации</w:t>
      </w:r>
    </w:p>
    <w:p w14:paraId="3EC29D74" w14:textId="0D44B3F7" w:rsidR="00002AB2" w:rsidRDefault="00002AB2" w:rsidP="00D44F30">
      <w:pPr>
        <w:pStyle w:val="Style17"/>
        <w:widowControl/>
        <w:spacing w:line="360" w:lineRule="auto"/>
        <w:ind w:left="1306"/>
        <w:rPr>
          <w:rStyle w:val="FontStyle99"/>
          <w:sz w:val="24"/>
          <w:szCs w:val="24"/>
        </w:rPr>
      </w:pPr>
      <w:r w:rsidRPr="00E5564B">
        <w:rPr>
          <w:rStyle w:val="FontStyle99"/>
          <w:sz w:val="24"/>
          <w:szCs w:val="24"/>
        </w:rPr>
        <w:t xml:space="preserve"> участников бюджетного процесса</w:t>
      </w:r>
    </w:p>
    <w:p w14:paraId="22BF4F76" w14:textId="48A8AC42" w:rsidR="00002AB2" w:rsidRPr="00E5564B" w:rsidRDefault="00002AB2" w:rsidP="00D44F30">
      <w:pPr>
        <w:pStyle w:val="Style6"/>
        <w:widowControl/>
        <w:tabs>
          <w:tab w:val="left" w:pos="998"/>
        </w:tabs>
        <w:spacing w:line="360" w:lineRule="auto"/>
        <w:ind w:right="10" w:firstLine="0"/>
      </w:pPr>
      <w:r w:rsidRPr="00E5564B">
        <w:rPr>
          <w:rStyle w:val="FontStyle99"/>
          <w:sz w:val="24"/>
          <w:szCs w:val="24"/>
        </w:rPr>
        <w:t xml:space="preserve">       4</w:t>
      </w:r>
      <w:r w:rsidR="002B70DC">
        <w:rPr>
          <w:rStyle w:val="FontStyle99"/>
          <w:sz w:val="24"/>
          <w:szCs w:val="24"/>
        </w:rPr>
        <w:t>5</w:t>
      </w:r>
      <w:r w:rsidRPr="00E5564B">
        <w:t xml:space="preserve">. При реорганизации участника бюджетного процесса путем его присоединения к другому участнику бюджетного процесса клиент представляет в отдел </w:t>
      </w:r>
      <w:r w:rsidR="008524CB" w:rsidRPr="00E5564B">
        <w:rPr>
          <w:rStyle w:val="FontStyle99"/>
          <w:sz w:val="24"/>
          <w:szCs w:val="24"/>
        </w:rPr>
        <w:t>казначейского</w:t>
      </w:r>
      <w:r w:rsidR="001A4A3B">
        <w:rPr>
          <w:rStyle w:val="FontStyle99"/>
          <w:sz w:val="24"/>
          <w:szCs w:val="24"/>
        </w:rPr>
        <w:t xml:space="preserve"> </w:t>
      </w:r>
      <w:r w:rsidR="008524CB" w:rsidRPr="00E5564B">
        <w:rPr>
          <w:rStyle w:val="FontStyle99"/>
          <w:sz w:val="24"/>
          <w:szCs w:val="24"/>
        </w:rPr>
        <w:t>исполнения бюджета</w:t>
      </w:r>
      <w:r w:rsidR="001A4A3B">
        <w:rPr>
          <w:rStyle w:val="FontStyle99"/>
          <w:sz w:val="24"/>
          <w:szCs w:val="24"/>
        </w:rPr>
        <w:t>,</w:t>
      </w:r>
      <w:r w:rsidR="008524CB" w:rsidRPr="00E5564B">
        <w:rPr>
          <w:rStyle w:val="FontStyle99"/>
          <w:sz w:val="24"/>
          <w:szCs w:val="24"/>
        </w:rPr>
        <w:t xml:space="preserve"> </w:t>
      </w:r>
      <w:r w:rsidRPr="00E5564B">
        <w:t>подписанный им и принимающим участником бюджетного процесса Акт сверки операций по лицевому счету (далее – Акт) по форме согласно приложению № 9 к настоящему Порядку.</w:t>
      </w:r>
    </w:p>
    <w:p w14:paraId="2058180B" w14:textId="38528AD5" w:rsidR="00002AB2" w:rsidRPr="00E5564B" w:rsidRDefault="00002AB2" w:rsidP="00D44F30">
      <w:pPr>
        <w:pStyle w:val="Style6"/>
        <w:spacing w:line="360" w:lineRule="auto"/>
      </w:pPr>
      <w:r w:rsidRPr="00E5564B">
        <w:t>4</w:t>
      </w:r>
      <w:r w:rsidR="002B70DC">
        <w:t>6</w:t>
      </w:r>
      <w:r w:rsidRPr="00E5564B">
        <w:t>. Акт оформляется реорганизуемым и принимающим участниками бюджетного процесса в трех экземплярах</w:t>
      </w:r>
      <w:r w:rsidR="00CB3D89" w:rsidRPr="00E5564B">
        <w:t xml:space="preserve"> на бумажном носителе</w:t>
      </w:r>
      <w:r w:rsidRPr="00E5564B">
        <w:t>.</w:t>
      </w:r>
    </w:p>
    <w:p w14:paraId="6E9F1DFB" w14:textId="02C4FA4D" w:rsidR="00002AB2" w:rsidRPr="00E5564B" w:rsidRDefault="00002AB2" w:rsidP="00D44F30">
      <w:pPr>
        <w:pStyle w:val="Style6"/>
        <w:spacing w:line="360" w:lineRule="auto"/>
      </w:pPr>
      <w:r w:rsidRPr="00E5564B">
        <w:t>4</w:t>
      </w:r>
      <w:r w:rsidR="002B70DC">
        <w:t>7</w:t>
      </w:r>
      <w:r w:rsidRPr="00E5564B">
        <w:t>.</w:t>
      </w:r>
      <w:r w:rsidR="002B70DC">
        <w:t xml:space="preserve"> </w:t>
      </w:r>
      <w:r w:rsidRPr="00E5564B">
        <w:t xml:space="preserve">Отдел </w:t>
      </w:r>
      <w:r w:rsidR="008524CB" w:rsidRPr="00E5564B">
        <w:rPr>
          <w:rStyle w:val="FontStyle99"/>
          <w:sz w:val="24"/>
          <w:szCs w:val="24"/>
        </w:rPr>
        <w:t xml:space="preserve">казначейского исполнения бюджета   </w:t>
      </w:r>
      <w:r w:rsidRPr="00E5564B">
        <w:t>осуществляет проверку показателей,</w:t>
      </w:r>
      <w:r w:rsidRPr="00E5564B">
        <w:br/>
      </w:r>
      <w:r w:rsidRPr="00E5564B">
        <w:lastRenderedPageBreak/>
        <w:t>отраженных в Акте на соответствие показателям, отраженным на лицевом счете, подлежащем передаче принимающему участнику бюджетного процесса.</w:t>
      </w:r>
    </w:p>
    <w:p w14:paraId="029E40FF" w14:textId="2A7F4671" w:rsidR="00220668" w:rsidRPr="00E5564B" w:rsidRDefault="00220668" w:rsidP="00D44F30">
      <w:pPr>
        <w:pStyle w:val="Style6"/>
        <w:spacing w:line="360" w:lineRule="auto"/>
      </w:pPr>
      <w:r w:rsidRPr="00E5564B">
        <w:t xml:space="preserve">В случае выявления несоответствия показателей, отраженных в Акте приемки-передачи кассовых выплат и поступлений, показателям, отраженным на соответствующем лицевом счете, несоответствия формы Акта приемки- передачи кассовых выплат и поступлений, форме согласно приложению № 9 </w:t>
      </w:r>
      <w:r w:rsidR="00EF57E0">
        <w:t>к</w:t>
      </w:r>
      <w:r w:rsidRPr="00E5564B">
        <w:rPr>
          <w:rStyle w:val="9"/>
          <w:sz w:val="24"/>
          <w:szCs w:val="24"/>
        </w:rPr>
        <w:t xml:space="preserve"> </w:t>
      </w:r>
      <w:r w:rsidRPr="00E5564B">
        <w:t xml:space="preserve">настоящему Порядку, а также наличия исправлений в документе, ответственный работник отдела </w:t>
      </w:r>
      <w:r w:rsidR="006F51B2" w:rsidRPr="00E5564B">
        <w:t xml:space="preserve">казначейского исполнения бюджета </w:t>
      </w:r>
      <w:r w:rsidRPr="00E5564B">
        <w:t>не позднее трех рабочих дней со дня представления Акта приемки-передачи кассовых выплат и поступлений возвращает его клиенту для исправления соответствующих замечаний.</w:t>
      </w:r>
    </w:p>
    <w:p w14:paraId="4C19AF5C" w14:textId="2D56A7E2" w:rsidR="00D267CB" w:rsidRPr="00E5564B" w:rsidRDefault="00D267CB" w:rsidP="00D44F30">
      <w:pPr>
        <w:autoSpaceDE w:val="0"/>
        <w:autoSpaceDN w:val="0"/>
        <w:adjustRightInd w:val="0"/>
        <w:spacing w:after="0" w:line="360" w:lineRule="auto"/>
        <w:jc w:val="both"/>
        <w:rPr>
          <w:rFonts w:ascii="Times New Roman" w:hAnsi="Times New Roman" w:cs="Times New Roman"/>
          <w:sz w:val="24"/>
          <w:szCs w:val="24"/>
        </w:rPr>
      </w:pPr>
      <w:r w:rsidRPr="00E5564B">
        <w:rPr>
          <w:rFonts w:ascii="Times New Roman" w:eastAsia="Times New Roman" w:hAnsi="Times New Roman" w:cs="Times New Roman"/>
          <w:sz w:val="24"/>
          <w:szCs w:val="24"/>
          <w:lang w:eastAsia="ru-RU"/>
        </w:rPr>
        <w:t xml:space="preserve">        </w:t>
      </w:r>
      <w:r w:rsidR="00002AB2" w:rsidRPr="00E5564B">
        <w:rPr>
          <w:rFonts w:ascii="Times New Roman" w:eastAsia="Times New Roman" w:hAnsi="Times New Roman" w:cs="Times New Roman"/>
          <w:sz w:val="24"/>
          <w:szCs w:val="24"/>
          <w:lang w:eastAsia="ru-RU"/>
        </w:rPr>
        <w:t>4</w:t>
      </w:r>
      <w:r w:rsidR="002B70DC">
        <w:rPr>
          <w:rFonts w:ascii="Times New Roman" w:eastAsia="Times New Roman" w:hAnsi="Times New Roman" w:cs="Times New Roman"/>
          <w:sz w:val="24"/>
          <w:szCs w:val="24"/>
          <w:lang w:eastAsia="ru-RU"/>
        </w:rPr>
        <w:t>8</w:t>
      </w:r>
      <w:r w:rsidR="00002AB2" w:rsidRPr="00E5564B">
        <w:rPr>
          <w:rFonts w:ascii="Times New Roman" w:eastAsia="Times New Roman" w:hAnsi="Times New Roman" w:cs="Times New Roman"/>
          <w:sz w:val="24"/>
          <w:szCs w:val="24"/>
          <w:lang w:eastAsia="ru-RU"/>
        </w:rPr>
        <w:t xml:space="preserve">.Отдел </w:t>
      </w:r>
      <w:r w:rsidR="006F51B2" w:rsidRPr="00E5564B">
        <w:rPr>
          <w:rFonts w:ascii="Times New Roman" w:eastAsia="Times New Roman" w:hAnsi="Times New Roman" w:cs="Times New Roman"/>
          <w:sz w:val="24"/>
          <w:szCs w:val="24"/>
          <w:lang w:eastAsia="ru-RU"/>
        </w:rPr>
        <w:t>казначейского исполнения бюджета</w:t>
      </w:r>
      <w:r w:rsidR="00002AB2" w:rsidRPr="00E5564B">
        <w:rPr>
          <w:rFonts w:ascii="Times New Roman" w:eastAsia="Times New Roman" w:hAnsi="Times New Roman" w:cs="Times New Roman"/>
          <w:sz w:val="24"/>
          <w:szCs w:val="24"/>
          <w:lang w:eastAsia="ru-RU"/>
        </w:rPr>
        <w:t xml:space="preserve"> отражает на лицевом счете принимающего участника бюджетного процесса показатели Акта</w:t>
      </w:r>
      <w:r w:rsidRPr="00E5564B">
        <w:rPr>
          <w:rFonts w:ascii="Times New Roman" w:eastAsia="Times New Roman" w:hAnsi="Times New Roman" w:cs="Times New Roman"/>
          <w:sz w:val="24"/>
          <w:szCs w:val="24"/>
          <w:lang w:eastAsia="ru-RU"/>
        </w:rPr>
        <w:t xml:space="preserve"> </w:t>
      </w:r>
      <w:r w:rsidRPr="00E5564B">
        <w:rPr>
          <w:rFonts w:ascii="Times New Roman" w:hAnsi="Times New Roman" w:cs="Times New Roman"/>
          <w:sz w:val="24"/>
          <w:szCs w:val="24"/>
        </w:rPr>
        <w:t>приемки-передачи кассовых выплат и поступлений.</w:t>
      </w:r>
    </w:p>
    <w:p w14:paraId="65049807" w14:textId="3D2814FF" w:rsidR="00E5564B" w:rsidRPr="00E5564B" w:rsidRDefault="00D267CB" w:rsidP="00D44F30">
      <w:pPr>
        <w:autoSpaceDE w:val="0"/>
        <w:autoSpaceDN w:val="0"/>
        <w:adjustRightInd w:val="0"/>
        <w:spacing w:after="0" w:line="360" w:lineRule="auto"/>
        <w:jc w:val="both"/>
        <w:rPr>
          <w:rFonts w:ascii="Times New Roman" w:hAnsi="Times New Roman" w:cs="Times New Roman"/>
          <w:sz w:val="24"/>
          <w:szCs w:val="24"/>
        </w:rPr>
      </w:pPr>
      <w:r w:rsidRPr="00E5564B">
        <w:rPr>
          <w:rFonts w:ascii="Times New Roman" w:hAnsi="Times New Roman" w:cs="Times New Roman"/>
          <w:sz w:val="24"/>
          <w:szCs w:val="24"/>
        </w:rPr>
        <w:t xml:space="preserve">         Не позднее пяти рабочих дней после передачи показателей, отраженных на лицевом счете, осуществляется закрытие лицевого счета, открытого клиенту.</w:t>
      </w:r>
    </w:p>
    <w:p w14:paraId="08791871" w14:textId="6F9DBCCA" w:rsidR="00687E62" w:rsidRPr="00E5564B" w:rsidRDefault="00002AB2" w:rsidP="00D44F30">
      <w:pPr>
        <w:pStyle w:val="Style6"/>
        <w:spacing w:line="360" w:lineRule="auto"/>
        <w:rPr>
          <w:rStyle w:val="FontStyle99"/>
          <w:b/>
          <w:bCs/>
          <w:sz w:val="24"/>
          <w:szCs w:val="24"/>
        </w:rPr>
      </w:pPr>
      <w:r w:rsidRPr="00E5564B">
        <w:t xml:space="preserve">  </w:t>
      </w:r>
      <w:r w:rsidR="008524CB" w:rsidRPr="00E5564B">
        <w:t xml:space="preserve">                               </w:t>
      </w:r>
      <w:r w:rsidR="00687E62" w:rsidRPr="00E5564B">
        <w:rPr>
          <w:rStyle w:val="FontStyle99"/>
          <w:b/>
          <w:bCs/>
          <w:sz w:val="24"/>
          <w:szCs w:val="24"/>
        </w:rPr>
        <w:t>III. Порядок ведения лицевых счетов, открываемых</w:t>
      </w:r>
    </w:p>
    <w:p w14:paraId="28AB4E3D" w14:textId="5749290A" w:rsidR="00687E62" w:rsidRDefault="00E5564B" w:rsidP="00D44F30">
      <w:pPr>
        <w:pStyle w:val="Style18"/>
        <w:widowControl/>
        <w:spacing w:line="360" w:lineRule="auto"/>
        <w:rPr>
          <w:rStyle w:val="FontStyle99"/>
          <w:b/>
          <w:bCs/>
          <w:sz w:val="24"/>
          <w:szCs w:val="24"/>
        </w:rPr>
      </w:pPr>
      <w:r>
        <w:rPr>
          <w:rStyle w:val="FontStyle99"/>
          <w:b/>
          <w:bCs/>
          <w:sz w:val="24"/>
          <w:szCs w:val="24"/>
        </w:rPr>
        <w:t xml:space="preserve">                                                             </w:t>
      </w:r>
      <w:r w:rsidR="00687E62" w:rsidRPr="00E5564B">
        <w:rPr>
          <w:rStyle w:val="FontStyle99"/>
          <w:b/>
          <w:bCs/>
          <w:sz w:val="24"/>
          <w:szCs w:val="24"/>
        </w:rPr>
        <w:t xml:space="preserve"> в Управлении финансов</w:t>
      </w:r>
    </w:p>
    <w:p w14:paraId="4EE553EC" w14:textId="10ED5FAC" w:rsidR="00687E62" w:rsidRPr="00E5564B" w:rsidRDefault="00687E62" w:rsidP="00D44F30">
      <w:pPr>
        <w:pStyle w:val="Style6"/>
        <w:widowControl/>
        <w:tabs>
          <w:tab w:val="left" w:pos="998"/>
        </w:tabs>
        <w:spacing w:line="360" w:lineRule="auto"/>
        <w:ind w:firstLine="0"/>
        <w:rPr>
          <w:rStyle w:val="FontStyle99"/>
          <w:sz w:val="24"/>
          <w:szCs w:val="24"/>
        </w:rPr>
      </w:pPr>
      <w:r w:rsidRPr="00E5564B">
        <w:rPr>
          <w:rStyle w:val="FontStyle99"/>
          <w:sz w:val="24"/>
          <w:szCs w:val="24"/>
        </w:rPr>
        <w:t xml:space="preserve">       4</w:t>
      </w:r>
      <w:r w:rsidR="002B70DC">
        <w:rPr>
          <w:rStyle w:val="FontStyle99"/>
          <w:sz w:val="24"/>
          <w:szCs w:val="24"/>
        </w:rPr>
        <w:t>9</w:t>
      </w:r>
      <w:r w:rsidRPr="00E5564B">
        <w:rPr>
          <w:rStyle w:val="FontStyle99"/>
          <w:sz w:val="24"/>
          <w:szCs w:val="24"/>
        </w:rPr>
        <w:t>. Операции со средствами на лицевых счетах клиентов отражаются в структуре кодов бюджетной классификации Российской Федерации (далее -</w:t>
      </w:r>
      <w:r w:rsidR="00167161" w:rsidRPr="00E5564B">
        <w:rPr>
          <w:rStyle w:val="FontStyle99"/>
          <w:sz w:val="24"/>
          <w:szCs w:val="24"/>
        </w:rPr>
        <w:t xml:space="preserve"> </w:t>
      </w:r>
      <w:r w:rsidRPr="00E5564B">
        <w:rPr>
          <w:rStyle w:val="FontStyle99"/>
          <w:sz w:val="24"/>
          <w:szCs w:val="24"/>
        </w:rPr>
        <w:t>коды бюджетной классификации) нарастающим итогом в пределах текущего финансового года.</w:t>
      </w:r>
    </w:p>
    <w:p w14:paraId="4ED175CD" w14:textId="77777777" w:rsidR="00687E62" w:rsidRPr="00E5564B" w:rsidRDefault="00687E62" w:rsidP="00D44F30">
      <w:pPr>
        <w:pStyle w:val="Style5"/>
        <w:widowControl/>
        <w:spacing w:line="360" w:lineRule="auto"/>
        <w:ind w:firstLine="528"/>
        <w:rPr>
          <w:rStyle w:val="FontStyle99"/>
          <w:sz w:val="24"/>
          <w:szCs w:val="24"/>
        </w:rPr>
      </w:pPr>
      <w:r w:rsidRPr="00E5564B">
        <w:rPr>
          <w:rStyle w:val="FontStyle99"/>
          <w:sz w:val="24"/>
          <w:szCs w:val="24"/>
        </w:rPr>
        <w:t>На лицевом счете для учета операций со средствами, поступающими во временное распоряжение получателя бюджетных средств, коды бюджетной классификации не применяются.</w:t>
      </w:r>
    </w:p>
    <w:p w14:paraId="54A116FB" w14:textId="18C5D2B6" w:rsidR="00687E62" w:rsidRPr="00E5564B" w:rsidRDefault="00687E62" w:rsidP="00D44F30">
      <w:pPr>
        <w:pStyle w:val="Style6"/>
        <w:widowControl/>
        <w:tabs>
          <w:tab w:val="left" w:pos="1181"/>
        </w:tabs>
        <w:spacing w:line="360" w:lineRule="auto"/>
        <w:ind w:firstLine="0"/>
        <w:rPr>
          <w:rStyle w:val="FontStyle99"/>
          <w:sz w:val="24"/>
          <w:szCs w:val="24"/>
        </w:rPr>
      </w:pPr>
      <w:r w:rsidRPr="00E5564B">
        <w:rPr>
          <w:rStyle w:val="FontStyle99"/>
          <w:sz w:val="24"/>
          <w:szCs w:val="24"/>
        </w:rPr>
        <w:t xml:space="preserve">       </w:t>
      </w:r>
      <w:r w:rsidR="002B70DC">
        <w:rPr>
          <w:rStyle w:val="FontStyle99"/>
          <w:sz w:val="24"/>
          <w:szCs w:val="24"/>
        </w:rPr>
        <w:t>50</w:t>
      </w:r>
      <w:r w:rsidRPr="00E5564B">
        <w:rPr>
          <w:rStyle w:val="FontStyle99"/>
          <w:sz w:val="24"/>
          <w:szCs w:val="24"/>
        </w:rPr>
        <w:t>.На лицевом счете главного распорядителя (распорядителя) бюджетных средств отражаются следующие операции:</w:t>
      </w:r>
    </w:p>
    <w:p w14:paraId="42FB8F66" w14:textId="77777777" w:rsidR="00687E62" w:rsidRPr="00E5564B" w:rsidRDefault="00687E62" w:rsidP="00D44F30">
      <w:pPr>
        <w:pStyle w:val="Style5"/>
        <w:widowControl/>
        <w:spacing w:line="360" w:lineRule="auto"/>
        <w:rPr>
          <w:rStyle w:val="FontStyle99"/>
          <w:sz w:val="24"/>
          <w:szCs w:val="24"/>
        </w:rPr>
      </w:pPr>
      <w:r w:rsidRPr="00E5564B">
        <w:rPr>
          <w:rStyle w:val="FontStyle99"/>
          <w:sz w:val="24"/>
          <w:szCs w:val="24"/>
        </w:rPr>
        <w:t>доведение бюджетных ассигнований на текущий финансовый год (текущий финансовый год и плановый период);</w:t>
      </w:r>
    </w:p>
    <w:p w14:paraId="47B90B54" w14:textId="77777777" w:rsidR="00687E62" w:rsidRPr="00E5564B" w:rsidRDefault="00687E62" w:rsidP="00D44F30">
      <w:pPr>
        <w:pStyle w:val="Style5"/>
        <w:widowControl/>
        <w:spacing w:line="360" w:lineRule="auto"/>
        <w:ind w:right="10" w:firstLine="528"/>
        <w:rPr>
          <w:rStyle w:val="FontStyle99"/>
          <w:sz w:val="24"/>
          <w:szCs w:val="24"/>
        </w:rPr>
      </w:pPr>
      <w:r w:rsidRPr="00E5564B">
        <w:rPr>
          <w:rStyle w:val="FontStyle99"/>
          <w:sz w:val="24"/>
          <w:szCs w:val="24"/>
        </w:rPr>
        <w:t>доведение лимитов бюджетных обязательств на текущий финансовый год (текущий финансовый год и плановый период);</w:t>
      </w:r>
    </w:p>
    <w:p w14:paraId="20F4761A" w14:textId="77777777" w:rsidR="00687E62" w:rsidRPr="00E5564B" w:rsidRDefault="00687E62" w:rsidP="00D44F30">
      <w:pPr>
        <w:pStyle w:val="Style5"/>
        <w:widowControl/>
        <w:spacing w:line="360" w:lineRule="auto"/>
        <w:ind w:left="528" w:firstLine="0"/>
        <w:jc w:val="left"/>
        <w:rPr>
          <w:rStyle w:val="FontStyle99"/>
          <w:sz w:val="24"/>
          <w:szCs w:val="24"/>
        </w:rPr>
      </w:pPr>
      <w:r w:rsidRPr="00E5564B">
        <w:rPr>
          <w:rStyle w:val="FontStyle99"/>
          <w:sz w:val="24"/>
          <w:szCs w:val="24"/>
        </w:rPr>
        <w:t>доведение предельных объемов финансирования;</w:t>
      </w:r>
    </w:p>
    <w:p w14:paraId="5D637C17" w14:textId="77777777" w:rsidR="00687E62" w:rsidRPr="00E5564B" w:rsidRDefault="00687E62" w:rsidP="00D44F30">
      <w:pPr>
        <w:pStyle w:val="Style5"/>
        <w:widowControl/>
        <w:spacing w:line="360" w:lineRule="auto"/>
        <w:ind w:right="10" w:firstLine="528"/>
        <w:rPr>
          <w:rStyle w:val="FontStyle99"/>
          <w:sz w:val="24"/>
          <w:szCs w:val="24"/>
        </w:rPr>
      </w:pPr>
      <w:r w:rsidRPr="00E5564B">
        <w:rPr>
          <w:rStyle w:val="FontStyle99"/>
          <w:sz w:val="24"/>
          <w:szCs w:val="24"/>
        </w:rPr>
        <w:t>распределение бюджетных ассигнований на текущий финансовый год (текущий финансовый год и плановый период);</w:t>
      </w:r>
    </w:p>
    <w:p w14:paraId="4C9C647B" w14:textId="77777777" w:rsidR="00687E62" w:rsidRPr="00E5564B" w:rsidRDefault="00687E62" w:rsidP="00D44F30">
      <w:pPr>
        <w:pStyle w:val="Style5"/>
        <w:widowControl/>
        <w:spacing w:line="360" w:lineRule="auto"/>
        <w:ind w:right="29" w:firstLine="528"/>
        <w:rPr>
          <w:rStyle w:val="FontStyle99"/>
          <w:sz w:val="24"/>
          <w:szCs w:val="24"/>
        </w:rPr>
      </w:pPr>
      <w:r w:rsidRPr="00E5564B">
        <w:rPr>
          <w:rStyle w:val="FontStyle99"/>
          <w:sz w:val="24"/>
          <w:szCs w:val="24"/>
        </w:rPr>
        <w:t>распределение лимитов бюджетных обязательств на текущий финансовый год (текущий финансовый год и плановый период);</w:t>
      </w:r>
    </w:p>
    <w:p w14:paraId="26C7B2A1" w14:textId="77777777" w:rsidR="00687E62" w:rsidRPr="00E5564B" w:rsidRDefault="00687E62" w:rsidP="00D44F30">
      <w:pPr>
        <w:pStyle w:val="Style5"/>
        <w:widowControl/>
        <w:spacing w:line="360" w:lineRule="auto"/>
        <w:ind w:left="528" w:firstLine="0"/>
        <w:jc w:val="left"/>
        <w:rPr>
          <w:rStyle w:val="FontStyle99"/>
          <w:sz w:val="24"/>
          <w:szCs w:val="24"/>
        </w:rPr>
      </w:pPr>
      <w:r w:rsidRPr="00E5564B">
        <w:rPr>
          <w:rStyle w:val="FontStyle99"/>
          <w:sz w:val="24"/>
          <w:szCs w:val="24"/>
        </w:rPr>
        <w:t>распределение предельных объемов финансирования.</w:t>
      </w:r>
    </w:p>
    <w:p w14:paraId="561C8C33" w14:textId="180E8C75" w:rsidR="00687E62" w:rsidRPr="00E5564B" w:rsidRDefault="00687E62" w:rsidP="00D44F30">
      <w:pPr>
        <w:pStyle w:val="Style6"/>
        <w:widowControl/>
        <w:tabs>
          <w:tab w:val="left" w:pos="1085"/>
        </w:tabs>
        <w:spacing w:line="360" w:lineRule="auto"/>
        <w:ind w:right="29" w:firstLine="0"/>
        <w:rPr>
          <w:rStyle w:val="FontStyle99"/>
          <w:sz w:val="24"/>
          <w:szCs w:val="24"/>
        </w:rPr>
      </w:pPr>
      <w:r w:rsidRPr="00E5564B">
        <w:rPr>
          <w:rStyle w:val="FontStyle99"/>
          <w:sz w:val="24"/>
          <w:szCs w:val="24"/>
        </w:rPr>
        <w:t xml:space="preserve">       5</w:t>
      </w:r>
      <w:r w:rsidR="002B70DC">
        <w:rPr>
          <w:rStyle w:val="FontStyle99"/>
          <w:sz w:val="24"/>
          <w:szCs w:val="24"/>
        </w:rPr>
        <w:t>1</w:t>
      </w:r>
      <w:r w:rsidRPr="00E5564B">
        <w:rPr>
          <w:rStyle w:val="FontStyle99"/>
          <w:sz w:val="24"/>
          <w:szCs w:val="24"/>
        </w:rPr>
        <w:t>. На лицевом счете получателя бюджетных средств отражаются следующие операции:</w:t>
      </w:r>
    </w:p>
    <w:p w14:paraId="203B65D5" w14:textId="60EAEAA7" w:rsidR="00687E62" w:rsidRPr="00E5564B" w:rsidRDefault="00687E62" w:rsidP="00D44F30">
      <w:pPr>
        <w:pStyle w:val="Style5"/>
        <w:widowControl/>
        <w:spacing w:line="360" w:lineRule="auto"/>
        <w:ind w:firstLine="0"/>
        <w:rPr>
          <w:rStyle w:val="FontStyle99"/>
          <w:sz w:val="24"/>
          <w:szCs w:val="24"/>
        </w:rPr>
      </w:pPr>
      <w:r w:rsidRPr="00E5564B">
        <w:rPr>
          <w:rStyle w:val="FontStyle99"/>
          <w:sz w:val="24"/>
          <w:szCs w:val="24"/>
        </w:rPr>
        <w:lastRenderedPageBreak/>
        <w:t>доведение бюджетных ассигнований на текущий финансовый год (текущий финансовый год и плановый период);</w:t>
      </w:r>
    </w:p>
    <w:p w14:paraId="21BE6609" w14:textId="77777777" w:rsidR="00687E62" w:rsidRPr="00E5564B" w:rsidRDefault="00687E62" w:rsidP="00D44F30">
      <w:pPr>
        <w:pStyle w:val="Style5"/>
        <w:widowControl/>
        <w:spacing w:line="360" w:lineRule="auto"/>
        <w:rPr>
          <w:rStyle w:val="FontStyle99"/>
          <w:sz w:val="24"/>
          <w:szCs w:val="24"/>
        </w:rPr>
      </w:pPr>
      <w:r w:rsidRPr="00E5564B">
        <w:rPr>
          <w:rStyle w:val="FontStyle99"/>
          <w:sz w:val="24"/>
          <w:szCs w:val="24"/>
        </w:rPr>
        <w:t>доведение лимитов бюджетных обязательств на текущий финансовый год (текущий финансовый год и плановый период);</w:t>
      </w:r>
    </w:p>
    <w:p w14:paraId="205D2FF4" w14:textId="77777777" w:rsidR="00687E62" w:rsidRPr="00E5564B" w:rsidRDefault="00687E62" w:rsidP="00D44F30">
      <w:pPr>
        <w:pStyle w:val="Style5"/>
        <w:widowControl/>
        <w:spacing w:line="360" w:lineRule="auto"/>
        <w:ind w:left="547" w:firstLine="0"/>
        <w:rPr>
          <w:rStyle w:val="FontStyle99"/>
          <w:sz w:val="24"/>
          <w:szCs w:val="24"/>
        </w:rPr>
      </w:pPr>
      <w:r w:rsidRPr="00E5564B">
        <w:rPr>
          <w:rStyle w:val="FontStyle99"/>
          <w:sz w:val="24"/>
          <w:szCs w:val="24"/>
        </w:rPr>
        <w:t>доведение предельных объемов финансирования;</w:t>
      </w:r>
    </w:p>
    <w:p w14:paraId="32055E76" w14:textId="13DAF7BE" w:rsidR="00687E62" w:rsidRDefault="00DC43FD" w:rsidP="00D44F30">
      <w:pPr>
        <w:pStyle w:val="Style5"/>
        <w:widowControl/>
        <w:spacing w:line="360" w:lineRule="auto"/>
        <w:ind w:firstLine="0"/>
        <w:rPr>
          <w:rStyle w:val="FontStyle99"/>
          <w:sz w:val="24"/>
          <w:szCs w:val="24"/>
        </w:rPr>
      </w:pPr>
      <w:r w:rsidRPr="00E5564B">
        <w:rPr>
          <w:rStyle w:val="FontStyle99"/>
          <w:sz w:val="24"/>
          <w:szCs w:val="24"/>
        </w:rPr>
        <w:t xml:space="preserve">         </w:t>
      </w:r>
      <w:r w:rsidR="00687E62" w:rsidRPr="00E5564B">
        <w:rPr>
          <w:rStyle w:val="FontStyle99"/>
          <w:sz w:val="24"/>
          <w:szCs w:val="24"/>
        </w:rPr>
        <w:t xml:space="preserve">постановка на учет бюджетных обязательств текущего финансового года (текущего </w:t>
      </w:r>
      <w:r w:rsidR="00200157" w:rsidRPr="00E5564B">
        <w:rPr>
          <w:rStyle w:val="FontStyle99"/>
          <w:sz w:val="24"/>
          <w:szCs w:val="24"/>
        </w:rPr>
        <w:t>ф</w:t>
      </w:r>
      <w:r w:rsidR="00687E62" w:rsidRPr="00E5564B">
        <w:rPr>
          <w:rStyle w:val="FontStyle99"/>
          <w:sz w:val="24"/>
          <w:szCs w:val="24"/>
        </w:rPr>
        <w:t>инансового года и планового периода)</w:t>
      </w:r>
      <w:r w:rsidR="006E7845" w:rsidRPr="00E5564B">
        <w:rPr>
          <w:rStyle w:val="FontStyle99"/>
          <w:sz w:val="24"/>
          <w:szCs w:val="24"/>
        </w:rPr>
        <w:t>,</w:t>
      </w:r>
      <w:r w:rsidRPr="00E5564B">
        <w:rPr>
          <w:rStyle w:val="FontStyle99"/>
          <w:sz w:val="24"/>
          <w:szCs w:val="24"/>
        </w:rPr>
        <w:t xml:space="preserve"> </w:t>
      </w:r>
      <w:r w:rsidR="00687E62" w:rsidRPr="00E5564B">
        <w:rPr>
          <w:rStyle w:val="FontStyle99"/>
          <w:sz w:val="24"/>
          <w:szCs w:val="24"/>
        </w:rPr>
        <w:t>поступление средств</w:t>
      </w:r>
      <w:r w:rsidR="005F0BBD" w:rsidRPr="00E5564B">
        <w:rPr>
          <w:rStyle w:val="FontStyle99"/>
          <w:sz w:val="24"/>
          <w:szCs w:val="24"/>
        </w:rPr>
        <w:t xml:space="preserve">, </w:t>
      </w:r>
      <w:r w:rsidR="00687E62" w:rsidRPr="00E5564B">
        <w:rPr>
          <w:rStyle w:val="FontStyle99"/>
          <w:sz w:val="24"/>
          <w:szCs w:val="24"/>
        </w:rPr>
        <w:t>кассовые выплаты.</w:t>
      </w:r>
    </w:p>
    <w:p w14:paraId="4ADA8F71" w14:textId="575ED097" w:rsidR="00B52F2A" w:rsidRPr="002B70DC" w:rsidRDefault="002B70DC" w:rsidP="00D44F30">
      <w:pPr>
        <w:pStyle w:val="Style5"/>
        <w:spacing w:line="360" w:lineRule="auto"/>
        <w:rPr>
          <w:rStyle w:val="FontStyle99"/>
          <w:sz w:val="24"/>
          <w:szCs w:val="24"/>
        </w:rPr>
      </w:pPr>
      <w:r w:rsidRPr="002B70DC">
        <w:rPr>
          <w:rStyle w:val="FontStyle99"/>
          <w:sz w:val="24"/>
          <w:szCs w:val="24"/>
        </w:rPr>
        <w:t>52</w:t>
      </w:r>
      <w:r w:rsidR="00B52F2A" w:rsidRPr="002B70DC">
        <w:rPr>
          <w:rStyle w:val="FontStyle99"/>
          <w:sz w:val="24"/>
          <w:szCs w:val="24"/>
        </w:rPr>
        <w:t>. На лицевом счете для учета операций со средствами, поступающими во временное распоряжение получателя бюджетных средств, отражаются следующие операции:</w:t>
      </w:r>
    </w:p>
    <w:p w14:paraId="3DBDAEB4" w14:textId="77777777" w:rsidR="00B52F2A" w:rsidRPr="002B70DC" w:rsidRDefault="00B52F2A" w:rsidP="00D44F30">
      <w:pPr>
        <w:pStyle w:val="Style5"/>
        <w:spacing w:line="360" w:lineRule="auto"/>
        <w:rPr>
          <w:rStyle w:val="FontStyle99"/>
          <w:sz w:val="24"/>
          <w:szCs w:val="24"/>
        </w:rPr>
      </w:pPr>
      <w:r w:rsidRPr="002B70DC">
        <w:rPr>
          <w:rStyle w:val="FontStyle99"/>
          <w:sz w:val="24"/>
          <w:szCs w:val="24"/>
        </w:rPr>
        <w:t>поступление средств;</w:t>
      </w:r>
    </w:p>
    <w:p w14:paraId="525EEDF1" w14:textId="38BEEF98" w:rsidR="00B52F2A" w:rsidRPr="00E5564B" w:rsidRDefault="002B70DC" w:rsidP="00D44F30">
      <w:pPr>
        <w:pStyle w:val="Style5"/>
        <w:widowControl/>
        <w:spacing w:line="360" w:lineRule="auto"/>
        <w:ind w:firstLine="0"/>
        <w:rPr>
          <w:rStyle w:val="FontStyle99"/>
          <w:sz w:val="24"/>
          <w:szCs w:val="24"/>
        </w:rPr>
      </w:pPr>
      <w:r>
        <w:rPr>
          <w:rStyle w:val="FontStyle99"/>
          <w:sz w:val="24"/>
          <w:szCs w:val="24"/>
        </w:rPr>
        <w:t xml:space="preserve">         </w:t>
      </w:r>
      <w:r w:rsidR="00B52F2A" w:rsidRPr="002B70DC">
        <w:rPr>
          <w:rStyle w:val="FontStyle99"/>
          <w:sz w:val="24"/>
          <w:szCs w:val="24"/>
        </w:rPr>
        <w:t>кассовые выплаты.</w:t>
      </w:r>
    </w:p>
    <w:p w14:paraId="13059EE6" w14:textId="15322169" w:rsidR="00687E62" w:rsidRPr="00E5564B" w:rsidRDefault="00687E62" w:rsidP="00D44F30">
      <w:pPr>
        <w:pStyle w:val="Style6"/>
        <w:widowControl/>
        <w:tabs>
          <w:tab w:val="left" w:pos="1238"/>
        </w:tabs>
        <w:spacing w:line="360" w:lineRule="auto"/>
        <w:ind w:firstLine="538"/>
        <w:rPr>
          <w:rStyle w:val="FontStyle99"/>
          <w:sz w:val="24"/>
          <w:szCs w:val="24"/>
        </w:rPr>
      </w:pPr>
      <w:r w:rsidRPr="00E5564B">
        <w:rPr>
          <w:rStyle w:val="FontStyle99"/>
          <w:sz w:val="24"/>
          <w:szCs w:val="24"/>
        </w:rPr>
        <w:t>5</w:t>
      </w:r>
      <w:r w:rsidR="002B70DC">
        <w:rPr>
          <w:rStyle w:val="FontStyle99"/>
          <w:sz w:val="24"/>
          <w:szCs w:val="24"/>
        </w:rPr>
        <w:t>3</w:t>
      </w:r>
      <w:r w:rsidRPr="00E5564B">
        <w:rPr>
          <w:rStyle w:val="FontStyle99"/>
          <w:sz w:val="24"/>
          <w:szCs w:val="24"/>
        </w:rPr>
        <w:t>.</w:t>
      </w:r>
      <w:r w:rsidRPr="00E5564B">
        <w:rPr>
          <w:rStyle w:val="FontStyle99"/>
          <w:sz w:val="24"/>
          <w:szCs w:val="24"/>
        </w:rPr>
        <w:tab/>
        <w:t>На лицевом счете главного администратора источников</w:t>
      </w:r>
      <w:r w:rsidRPr="00E5564B">
        <w:rPr>
          <w:rStyle w:val="FontStyle99"/>
          <w:sz w:val="24"/>
          <w:szCs w:val="24"/>
        </w:rPr>
        <w:br/>
        <w:t>финансирования дефицита бюджета отражаются следующие операции:</w:t>
      </w:r>
    </w:p>
    <w:p w14:paraId="59ADA2B6" w14:textId="77777777" w:rsidR="00687E62" w:rsidRPr="00E5564B" w:rsidRDefault="00687E62" w:rsidP="00D44F30">
      <w:pPr>
        <w:pStyle w:val="Style5"/>
        <w:widowControl/>
        <w:spacing w:line="360" w:lineRule="auto"/>
        <w:ind w:firstLine="538"/>
        <w:rPr>
          <w:rStyle w:val="FontStyle99"/>
          <w:sz w:val="24"/>
          <w:szCs w:val="24"/>
        </w:rPr>
      </w:pPr>
      <w:r w:rsidRPr="00E5564B">
        <w:rPr>
          <w:rStyle w:val="FontStyle99"/>
          <w:sz w:val="24"/>
          <w:szCs w:val="24"/>
        </w:rPr>
        <w:t>получение бюджетных ассигнований на текущий финансовый год (текущий финансовый год и плановый период);</w:t>
      </w:r>
    </w:p>
    <w:p w14:paraId="7548130E" w14:textId="77777777" w:rsidR="00687E62" w:rsidRPr="00E5564B" w:rsidRDefault="00687E62" w:rsidP="00D44F30">
      <w:pPr>
        <w:pStyle w:val="Style5"/>
        <w:widowControl/>
        <w:spacing w:line="360" w:lineRule="auto"/>
        <w:ind w:firstLine="528"/>
        <w:rPr>
          <w:rStyle w:val="FontStyle99"/>
          <w:sz w:val="24"/>
          <w:szCs w:val="24"/>
        </w:rPr>
      </w:pPr>
      <w:r w:rsidRPr="00E5564B">
        <w:rPr>
          <w:rStyle w:val="FontStyle99"/>
          <w:sz w:val="24"/>
          <w:szCs w:val="24"/>
        </w:rPr>
        <w:t>распределение бюджетных ассигнований на текущий финансовый год (текущий финансовый год и плановый период).</w:t>
      </w:r>
    </w:p>
    <w:p w14:paraId="690FF259" w14:textId="73C874A1" w:rsidR="00687E62" w:rsidRPr="00E5564B" w:rsidRDefault="00687E62" w:rsidP="00D44F30">
      <w:pPr>
        <w:pStyle w:val="Style6"/>
        <w:widowControl/>
        <w:tabs>
          <w:tab w:val="left" w:pos="1104"/>
        </w:tabs>
        <w:spacing w:line="360" w:lineRule="auto"/>
        <w:ind w:firstLine="547"/>
        <w:rPr>
          <w:rStyle w:val="FontStyle99"/>
          <w:sz w:val="24"/>
          <w:szCs w:val="24"/>
        </w:rPr>
      </w:pPr>
      <w:r w:rsidRPr="00E5564B">
        <w:rPr>
          <w:rStyle w:val="FontStyle99"/>
          <w:sz w:val="24"/>
          <w:szCs w:val="24"/>
        </w:rPr>
        <w:t>5</w:t>
      </w:r>
      <w:r w:rsidR="002B70DC">
        <w:rPr>
          <w:rStyle w:val="FontStyle99"/>
          <w:sz w:val="24"/>
          <w:szCs w:val="24"/>
        </w:rPr>
        <w:t>4</w:t>
      </w:r>
      <w:r w:rsidRPr="00E5564B">
        <w:rPr>
          <w:rStyle w:val="FontStyle99"/>
          <w:sz w:val="24"/>
          <w:szCs w:val="24"/>
        </w:rPr>
        <w:t>.</w:t>
      </w:r>
      <w:r w:rsidRPr="00E5564B">
        <w:rPr>
          <w:rStyle w:val="FontStyle99"/>
          <w:sz w:val="24"/>
          <w:szCs w:val="24"/>
        </w:rPr>
        <w:tab/>
        <w:t>На лицевом счете администратора источников финансирования</w:t>
      </w:r>
      <w:r w:rsidRPr="00E5564B">
        <w:rPr>
          <w:rStyle w:val="FontStyle99"/>
          <w:sz w:val="24"/>
          <w:szCs w:val="24"/>
        </w:rPr>
        <w:br/>
        <w:t>дефицита бюджета отражаются следующие операции:</w:t>
      </w:r>
    </w:p>
    <w:p w14:paraId="23D140B0" w14:textId="2F38E0B6" w:rsidR="00687E62" w:rsidRPr="00E5564B" w:rsidRDefault="00687E62" w:rsidP="00D44F30">
      <w:pPr>
        <w:pStyle w:val="Style5"/>
        <w:widowControl/>
        <w:spacing w:line="360" w:lineRule="auto"/>
        <w:ind w:firstLine="0"/>
        <w:rPr>
          <w:rStyle w:val="FontStyle99"/>
          <w:sz w:val="24"/>
          <w:szCs w:val="24"/>
        </w:rPr>
      </w:pPr>
      <w:r w:rsidRPr="00E5564B">
        <w:rPr>
          <w:rStyle w:val="FontStyle99"/>
          <w:sz w:val="24"/>
          <w:szCs w:val="24"/>
        </w:rPr>
        <w:t xml:space="preserve">        получение бюджетных ассигнований на текущий финансовый год (текущий финансовый год и плановый период)</w:t>
      </w:r>
      <w:r w:rsidR="006E7845" w:rsidRPr="00E5564B">
        <w:rPr>
          <w:rStyle w:val="FontStyle99"/>
          <w:sz w:val="24"/>
          <w:szCs w:val="24"/>
        </w:rPr>
        <w:t>,</w:t>
      </w:r>
      <w:r w:rsidRPr="00E5564B">
        <w:rPr>
          <w:rStyle w:val="FontStyle99"/>
          <w:sz w:val="24"/>
          <w:szCs w:val="24"/>
        </w:rPr>
        <w:t xml:space="preserve"> поступление средств</w:t>
      </w:r>
      <w:r w:rsidR="006E7845" w:rsidRPr="00E5564B">
        <w:rPr>
          <w:rStyle w:val="FontStyle99"/>
          <w:sz w:val="24"/>
          <w:szCs w:val="24"/>
        </w:rPr>
        <w:t>,</w:t>
      </w:r>
      <w:r w:rsidRPr="00E5564B">
        <w:rPr>
          <w:rStyle w:val="FontStyle99"/>
          <w:sz w:val="24"/>
          <w:szCs w:val="24"/>
        </w:rPr>
        <w:t xml:space="preserve"> кассовые выплаты.</w:t>
      </w:r>
    </w:p>
    <w:p w14:paraId="2DAB592F" w14:textId="68B396C7" w:rsidR="00687E62" w:rsidRPr="00E5564B" w:rsidRDefault="00687E62" w:rsidP="00D44F30">
      <w:pPr>
        <w:pStyle w:val="Style6"/>
        <w:widowControl/>
        <w:tabs>
          <w:tab w:val="left" w:pos="970"/>
        </w:tabs>
        <w:spacing w:line="360" w:lineRule="auto"/>
        <w:ind w:firstLine="0"/>
        <w:rPr>
          <w:rStyle w:val="FontStyle99"/>
          <w:sz w:val="24"/>
          <w:szCs w:val="24"/>
        </w:rPr>
      </w:pPr>
      <w:r w:rsidRPr="00E5564B">
        <w:rPr>
          <w:rStyle w:val="FontStyle99"/>
          <w:sz w:val="24"/>
          <w:szCs w:val="24"/>
        </w:rPr>
        <w:t xml:space="preserve">        5</w:t>
      </w:r>
      <w:r w:rsidR="002B70DC">
        <w:rPr>
          <w:rStyle w:val="FontStyle99"/>
          <w:sz w:val="24"/>
          <w:szCs w:val="24"/>
        </w:rPr>
        <w:t>5</w:t>
      </w:r>
      <w:r w:rsidRPr="00E5564B">
        <w:rPr>
          <w:rStyle w:val="FontStyle99"/>
          <w:sz w:val="24"/>
          <w:szCs w:val="24"/>
        </w:rPr>
        <w:t>. Кассовые выплаты по лицевому счету получателя бюджетных средств осуществляются в пределах свободного остатка доведенных предельных объемов финансирования в текущем финансовом году по соответствующим кодам бюджетной классификации.</w:t>
      </w:r>
    </w:p>
    <w:p w14:paraId="21893139" w14:textId="77777777" w:rsidR="00687E62" w:rsidRPr="00E5564B" w:rsidRDefault="00687E62" w:rsidP="00D44F30">
      <w:pPr>
        <w:pStyle w:val="Style5"/>
        <w:widowControl/>
        <w:spacing w:line="360" w:lineRule="auto"/>
        <w:ind w:firstLine="538"/>
        <w:rPr>
          <w:rStyle w:val="FontStyle99"/>
          <w:sz w:val="24"/>
          <w:szCs w:val="24"/>
        </w:rPr>
      </w:pPr>
      <w:r w:rsidRPr="00E5564B">
        <w:rPr>
          <w:rStyle w:val="FontStyle99"/>
          <w:sz w:val="24"/>
          <w:szCs w:val="24"/>
        </w:rPr>
        <w:t>Кассовые выплаты по лицевому счету для учета операций со средствами, поступающими во временное распоряжение получателя бюджетных средств, осуществляются в пределах свободного остатка средств на лицевом счете.</w:t>
      </w:r>
    </w:p>
    <w:p w14:paraId="482CB81D" w14:textId="45BA3F59" w:rsidR="00D81773" w:rsidRDefault="00687E62" w:rsidP="00D44F30">
      <w:pPr>
        <w:pStyle w:val="Style5"/>
        <w:widowControl/>
        <w:spacing w:line="360" w:lineRule="auto"/>
        <w:ind w:firstLine="528"/>
        <w:rPr>
          <w:rStyle w:val="FontStyle99"/>
          <w:sz w:val="24"/>
          <w:szCs w:val="24"/>
        </w:rPr>
      </w:pPr>
      <w:r w:rsidRPr="00E5564B">
        <w:rPr>
          <w:rStyle w:val="FontStyle99"/>
          <w:sz w:val="24"/>
          <w:szCs w:val="24"/>
        </w:rPr>
        <w:t>Кассовые выплаты по лицевому счету администратора источников финансирования дефицита бюджета осуществляются в пределах свободного остатка доведенных бюджетных ассигнований по соответствующим кодам бюджетной классификации источников финансирования дефицита бюджета.</w:t>
      </w:r>
    </w:p>
    <w:p w14:paraId="7447DBB8" w14:textId="7B4DD8CD" w:rsidR="00D81773" w:rsidRPr="00E5564B" w:rsidRDefault="00D267CB" w:rsidP="00D44F30">
      <w:pPr>
        <w:pStyle w:val="Style8"/>
        <w:widowControl/>
        <w:spacing w:line="360" w:lineRule="auto"/>
        <w:ind w:right="29"/>
        <w:jc w:val="center"/>
        <w:rPr>
          <w:rStyle w:val="FontStyle99"/>
          <w:sz w:val="24"/>
          <w:szCs w:val="24"/>
        </w:rPr>
      </w:pPr>
      <w:r w:rsidRPr="00E5564B">
        <w:rPr>
          <w:rStyle w:val="FontStyle99"/>
          <w:sz w:val="24"/>
          <w:szCs w:val="24"/>
        </w:rPr>
        <w:t>Документооборот при ведении лицевых счет</w:t>
      </w:r>
      <w:r w:rsidR="00D44F30">
        <w:rPr>
          <w:rStyle w:val="FontStyle99"/>
          <w:sz w:val="24"/>
          <w:szCs w:val="24"/>
        </w:rPr>
        <w:t>о</w:t>
      </w:r>
      <w:r w:rsidRPr="00E5564B">
        <w:rPr>
          <w:rStyle w:val="FontStyle99"/>
          <w:sz w:val="24"/>
          <w:szCs w:val="24"/>
        </w:rPr>
        <w:t>в</w:t>
      </w:r>
    </w:p>
    <w:p w14:paraId="270C488B" w14:textId="06FE07D1" w:rsidR="00D267CB" w:rsidRPr="00E5564B" w:rsidRDefault="00D267CB" w:rsidP="00D44F30">
      <w:pPr>
        <w:pStyle w:val="Style6"/>
        <w:widowControl/>
        <w:tabs>
          <w:tab w:val="left" w:pos="970"/>
        </w:tabs>
        <w:spacing w:line="360" w:lineRule="auto"/>
        <w:ind w:right="19" w:firstLine="0"/>
        <w:rPr>
          <w:rStyle w:val="FontStyle99"/>
          <w:sz w:val="24"/>
          <w:szCs w:val="24"/>
        </w:rPr>
      </w:pPr>
      <w:r w:rsidRPr="00E5564B">
        <w:rPr>
          <w:rStyle w:val="FontStyle99"/>
          <w:sz w:val="24"/>
          <w:szCs w:val="24"/>
        </w:rPr>
        <w:t xml:space="preserve">         5</w:t>
      </w:r>
      <w:r w:rsidR="002B70DC">
        <w:rPr>
          <w:rStyle w:val="FontStyle99"/>
          <w:sz w:val="24"/>
          <w:szCs w:val="24"/>
        </w:rPr>
        <w:t>6</w:t>
      </w:r>
      <w:r w:rsidRPr="00E5564B">
        <w:rPr>
          <w:rStyle w:val="FontStyle99"/>
          <w:sz w:val="24"/>
          <w:szCs w:val="24"/>
        </w:rPr>
        <w:t xml:space="preserve">. Выписки из лицевых счетов формируются по всем видам лицевых счетов, открытых в Управлении финансов, в разрезе первичных документов по операциям за соответствующий операционный день, по форме, установленной Управлением финансов, не </w:t>
      </w:r>
      <w:proofErr w:type="gramStart"/>
      <w:r w:rsidRPr="00E5564B">
        <w:rPr>
          <w:rStyle w:val="FontStyle99"/>
          <w:sz w:val="24"/>
          <w:szCs w:val="24"/>
        </w:rPr>
        <w:t>позднее  следующего</w:t>
      </w:r>
      <w:proofErr w:type="gramEnd"/>
      <w:r w:rsidRPr="00E5564B">
        <w:rPr>
          <w:rStyle w:val="FontStyle99"/>
          <w:sz w:val="24"/>
          <w:szCs w:val="24"/>
        </w:rPr>
        <w:t xml:space="preserve">   </w:t>
      </w:r>
      <w:r w:rsidRPr="00E5564B">
        <w:rPr>
          <w:rStyle w:val="FontStyle99"/>
          <w:sz w:val="24"/>
          <w:szCs w:val="24"/>
        </w:rPr>
        <w:lastRenderedPageBreak/>
        <w:t>операционного дня после подтверждения Отделом № 24 Управления Федерального Казначейства по Удмуртской Республике проведения банковской операции.</w:t>
      </w:r>
    </w:p>
    <w:p w14:paraId="1D47B897" w14:textId="23DF2FC0" w:rsidR="00D267CB" w:rsidRPr="00E5564B" w:rsidRDefault="00D267CB" w:rsidP="00D44F30">
      <w:pPr>
        <w:pStyle w:val="Style5"/>
        <w:widowControl/>
        <w:spacing w:line="360" w:lineRule="auto"/>
        <w:ind w:firstLine="557"/>
        <w:rPr>
          <w:rStyle w:val="FontStyle99"/>
          <w:sz w:val="24"/>
          <w:szCs w:val="24"/>
        </w:rPr>
      </w:pPr>
      <w:r w:rsidRPr="00E5564B">
        <w:rPr>
          <w:rStyle w:val="FontStyle99"/>
          <w:sz w:val="24"/>
          <w:szCs w:val="24"/>
        </w:rPr>
        <w:t xml:space="preserve">В </w:t>
      </w:r>
      <w:proofErr w:type="gramStart"/>
      <w:r w:rsidRPr="00E5564B">
        <w:rPr>
          <w:rStyle w:val="FontStyle99"/>
          <w:sz w:val="24"/>
          <w:szCs w:val="24"/>
        </w:rPr>
        <w:t>програм</w:t>
      </w:r>
      <w:r w:rsidR="00156AF9">
        <w:rPr>
          <w:rStyle w:val="FontStyle99"/>
          <w:sz w:val="24"/>
          <w:szCs w:val="24"/>
        </w:rPr>
        <w:t>м</w:t>
      </w:r>
      <w:r w:rsidRPr="00E5564B">
        <w:rPr>
          <w:rStyle w:val="FontStyle99"/>
          <w:sz w:val="24"/>
          <w:szCs w:val="24"/>
        </w:rPr>
        <w:t>ном  комплексе</w:t>
      </w:r>
      <w:proofErr w:type="gramEnd"/>
      <w:r w:rsidRPr="00E5564B">
        <w:rPr>
          <w:rStyle w:val="FontStyle99"/>
          <w:sz w:val="24"/>
          <w:szCs w:val="24"/>
        </w:rPr>
        <w:t xml:space="preserve">  формируются следующие выписки:</w:t>
      </w:r>
    </w:p>
    <w:p w14:paraId="63814641" w14:textId="77777777" w:rsidR="00D267CB" w:rsidRPr="00E5564B" w:rsidRDefault="00D267CB" w:rsidP="00D44F30">
      <w:pPr>
        <w:pStyle w:val="Style5"/>
        <w:widowControl/>
        <w:spacing w:line="360" w:lineRule="auto"/>
        <w:ind w:hanging="547"/>
        <w:rPr>
          <w:rStyle w:val="FontStyle99"/>
          <w:sz w:val="24"/>
          <w:szCs w:val="24"/>
        </w:rPr>
      </w:pPr>
      <w:r w:rsidRPr="00E5564B">
        <w:rPr>
          <w:rStyle w:val="FontStyle99"/>
          <w:sz w:val="24"/>
          <w:szCs w:val="24"/>
        </w:rPr>
        <w:t xml:space="preserve">                Выписка из лицевого счета главного распорядителя (распорядителя) бюджетных средств по форме согласно приложению № 10 к настоящему Порядку;</w:t>
      </w:r>
    </w:p>
    <w:p w14:paraId="71711DCD" w14:textId="77777777" w:rsidR="00D267CB" w:rsidRPr="00E5564B" w:rsidRDefault="00D267CB" w:rsidP="00D44F30">
      <w:pPr>
        <w:pStyle w:val="Style5"/>
        <w:widowControl/>
        <w:spacing w:line="360" w:lineRule="auto"/>
        <w:ind w:firstLine="528"/>
        <w:rPr>
          <w:rStyle w:val="FontStyle99"/>
          <w:sz w:val="24"/>
          <w:szCs w:val="24"/>
        </w:rPr>
      </w:pPr>
      <w:r w:rsidRPr="00E5564B">
        <w:rPr>
          <w:rStyle w:val="FontStyle99"/>
          <w:sz w:val="24"/>
          <w:szCs w:val="24"/>
        </w:rPr>
        <w:t>Выписка из лицевого счета получателя бюджетных средств по форме согласно приложению № 11 к настоящему Порядку;</w:t>
      </w:r>
    </w:p>
    <w:p w14:paraId="1B913AC9" w14:textId="77777777" w:rsidR="00D267CB" w:rsidRPr="00E5564B" w:rsidRDefault="00D267CB" w:rsidP="00D44F30">
      <w:pPr>
        <w:pStyle w:val="Style5"/>
        <w:widowControl/>
        <w:spacing w:line="360" w:lineRule="auto"/>
        <w:rPr>
          <w:rStyle w:val="FontStyle99"/>
          <w:sz w:val="24"/>
          <w:szCs w:val="24"/>
        </w:rPr>
      </w:pPr>
      <w:r w:rsidRPr="00E5564B">
        <w:rPr>
          <w:rStyle w:val="FontStyle99"/>
          <w:sz w:val="24"/>
          <w:szCs w:val="24"/>
        </w:rPr>
        <w:t>Выписка из лицевого счета главного администратора источников финансирования дефицита бюджета по форме согласно приложению № 12 к настоящему Порядку;</w:t>
      </w:r>
    </w:p>
    <w:p w14:paraId="2D88E77E" w14:textId="77777777" w:rsidR="00D267CB" w:rsidRPr="00E5564B" w:rsidRDefault="00D267CB" w:rsidP="00D44F30">
      <w:pPr>
        <w:pStyle w:val="Style5"/>
        <w:widowControl/>
        <w:spacing w:line="360" w:lineRule="auto"/>
        <w:ind w:firstLine="538"/>
        <w:rPr>
          <w:rStyle w:val="FontStyle99"/>
          <w:sz w:val="24"/>
          <w:szCs w:val="24"/>
        </w:rPr>
      </w:pPr>
      <w:r w:rsidRPr="00E5564B">
        <w:rPr>
          <w:rStyle w:val="FontStyle99"/>
          <w:sz w:val="24"/>
          <w:szCs w:val="24"/>
        </w:rPr>
        <w:t>Выписка из лицевого счета администратора источников финансирования дефицита бюджета по форме согласно приложению № 13 к настоящему Порядку;</w:t>
      </w:r>
    </w:p>
    <w:p w14:paraId="7825A8A2" w14:textId="3829ED1B" w:rsidR="00D267CB" w:rsidRPr="00E5564B" w:rsidRDefault="00D267CB" w:rsidP="00D44F30">
      <w:pPr>
        <w:pStyle w:val="Style5"/>
        <w:widowControl/>
        <w:spacing w:line="360" w:lineRule="auto"/>
        <w:ind w:firstLine="528"/>
        <w:rPr>
          <w:rStyle w:val="FontStyle99"/>
          <w:sz w:val="24"/>
          <w:szCs w:val="24"/>
        </w:rPr>
      </w:pPr>
      <w:r w:rsidRPr="00E5564B">
        <w:rPr>
          <w:rStyle w:val="FontStyle99"/>
          <w:sz w:val="24"/>
          <w:szCs w:val="24"/>
        </w:rPr>
        <w:t xml:space="preserve">Отделом </w:t>
      </w:r>
      <w:r w:rsidR="006E7845" w:rsidRPr="00E5564B">
        <w:rPr>
          <w:rStyle w:val="FontStyle99"/>
          <w:sz w:val="24"/>
          <w:szCs w:val="24"/>
        </w:rPr>
        <w:t>казначейского исполнения бюджета</w:t>
      </w:r>
      <w:r w:rsidRPr="00E5564B">
        <w:rPr>
          <w:rStyle w:val="FontStyle99"/>
          <w:sz w:val="24"/>
          <w:szCs w:val="24"/>
        </w:rPr>
        <w:t xml:space="preserve"> по письменному запросу клиента формируются и представляются клиенту:</w:t>
      </w:r>
    </w:p>
    <w:p w14:paraId="57C34337" w14:textId="77777777" w:rsidR="00D267CB" w:rsidRPr="00E5564B" w:rsidRDefault="00D267CB" w:rsidP="00D44F30">
      <w:pPr>
        <w:pStyle w:val="Style5"/>
        <w:widowControl/>
        <w:spacing w:line="360" w:lineRule="auto"/>
        <w:ind w:firstLine="528"/>
        <w:rPr>
          <w:rStyle w:val="FontStyle99"/>
          <w:sz w:val="24"/>
          <w:szCs w:val="24"/>
        </w:rPr>
      </w:pPr>
      <w:r w:rsidRPr="00E5564B">
        <w:rPr>
          <w:rStyle w:val="FontStyle99"/>
          <w:sz w:val="24"/>
          <w:szCs w:val="24"/>
        </w:rPr>
        <w:t>Приложение к Выписке из лицевого счета главного распорядителя (распорядителя) бюджетных средств по форме согласно приложению № 14 к настоящему Порядку;</w:t>
      </w:r>
    </w:p>
    <w:p w14:paraId="78F67243" w14:textId="77777777" w:rsidR="00D267CB" w:rsidRPr="00E5564B" w:rsidRDefault="00D267CB" w:rsidP="00D44F30">
      <w:pPr>
        <w:pStyle w:val="Style5"/>
        <w:widowControl/>
        <w:spacing w:line="360" w:lineRule="auto"/>
        <w:ind w:firstLine="538"/>
        <w:rPr>
          <w:rStyle w:val="FontStyle99"/>
          <w:sz w:val="24"/>
          <w:szCs w:val="24"/>
        </w:rPr>
      </w:pPr>
      <w:r w:rsidRPr="00E5564B">
        <w:rPr>
          <w:rStyle w:val="FontStyle99"/>
          <w:sz w:val="24"/>
          <w:szCs w:val="24"/>
        </w:rPr>
        <w:t>Приложение к Выписке из лицевого счета получателя бюджетных средств по форме согласно приложению № 15 к настоящему Порядку;</w:t>
      </w:r>
    </w:p>
    <w:p w14:paraId="218A7A04" w14:textId="77777777" w:rsidR="00D267CB" w:rsidRPr="00E5564B" w:rsidRDefault="00D267CB" w:rsidP="00D44F30">
      <w:pPr>
        <w:pStyle w:val="Style5"/>
        <w:widowControl/>
        <w:spacing w:line="360" w:lineRule="auto"/>
        <w:ind w:firstLine="538"/>
        <w:rPr>
          <w:rStyle w:val="FontStyle99"/>
          <w:sz w:val="24"/>
          <w:szCs w:val="24"/>
        </w:rPr>
      </w:pPr>
      <w:r w:rsidRPr="00E5564B">
        <w:rPr>
          <w:rStyle w:val="FontStyle99"/>
          <w:sz w:val="24"/>
          <w:szCs w:val="24"/>
        </w:rPr>
        <w:t>Приложение к Выписке из лицевого счета главного администратора источников финансирования дефицита бюджета по форме согласно приложению № 16 к настоящему Порядку;</w:t>
      </w:r>
    </w:p>
    <w:p w14:paraId="5877A0BA" w14:textId="77777777" w:rsidR="00D267CB" w:rsidRPr="00E5564B" w:rsidRDefault="00D267CB" w:rsidP="00D44F30">
      <w:pPr>
        <w:pStyle w:val="Style5"/>
        <w:widowControl/>
        <w:spacing w:line="360" w:lineRule="auto"/>
        <w:ind w:firstLine="528"/>
        <w:rPr>
          <w:rStyle w:val="FontStyle99"/>
          <w:sz w:val="24"/>
          <w:szCs w:val="24"/>
        </w:rPr>
      </w:pPr>
      <w:r w:rsidRPr="00E5564B">
        <w:rPr>
          <w:rStyle w:val="FontStyle99"/>
          <w:sz w:val="24"/>
          <w:szCs w:val="24"/>
        </w:rPr>
        <w:t>Приложение к Выписке из лицевого счета администратора источников финансирования дефицита бюджета по форме согласно приложению № 17 к настоящему Порядку.</w:t>
      </w:r>
    </w:p>
    <w:p w14:paraId="005DDF08" w14:textId="77777777" w:rsidR="00D267CB" w:rsidRPr="00E5564B" w:rsidRDefault="00D267CB" w:rsidP="00D44F30">
      <w:pPr>
        <w:pStyle w:val="Style5"/>
        <w:widowControl/>
        <w:spacing w:line="360" w:lineRule="auto"/>
        <w:rPr>
          <w:rStyle w:val="FontStyle99"/>
          <w:sz w:val="24"/>
          <w:szCs w:val="24"/>
        </w:rPr>
      </w:pPr>
      <w:r w:rsidRPr="00E5564B">
        <w:rPr>
          <w:rStyle w:val="FontStyle99"/>
          <w:sz w:val="24"/>
          <w:szCs w:val="24"/>
        </w:rPr>
        <w:t>Приложения к Выпискам из соответствующих лицевых счетов формируются в разрезе кодов бюджетной классификации и (или) иных аналитических признаков.</w:t>
      </w:r>
    </w:p>
    <w:p w14:paraId="347ED87F" w14:textId="43F2570A" w:rsidR="001D3D56" w:rsidRPr="00E5564B" w:rsidRDefault="001D3D56" w:rsidP="00D44F30">
      <w:pPr>
        <w:autoSpaceDE w:val="0"/>
        <w:autoSpaceDN w:val="0"/>
        <w:adjustRightInd w:val="0"/>
        <w:spacing w:after="0" w:line="360" w:lineRule="auto"/>
        <w:jc w:val="both"/>
        <w:rPr>
          <w:rFonts w:ascii="Times New Roman" w:hAnsi="Times New Roman" w:cs="Times New Roman"/>
          <w:sz w:val="24"/>
          <w:szCs w:val="24"/>
        </w:rPr>
      </w:pPr>
      <w:r w:rsidRPr="00E5564B">
        <w:rPr>
          <w:rStyle w:val="FontStyle99"/>
          <w:sz w:val="24"/>
          <w:szCs w:val="24"/>
        </w:rPr>
        <w:t xml:space="preserve">       </w:t>
      </w:r>
      <w:r w:rsidR="00D267CB" w:rsidRPr="00E5564B">
        <w:rPr>
          <w:rStyle w:val="FontStyle99"/>
          <w:sz w:val="24"/>
          <w:szCs w:val="24"/>
        </w:rPr>
        <w:t>5</w:t>
      </w:r>
      <w:r w:rsidR="002B70DC">
        <w:rPr>
          <w:rStyle w:val="FontStyle99"/>
          <w:sz w:val="24"/>
          <w:szCs w:val="24"/>
        </w:rPr>
        <w:t>7</w:t>
      </w:r>
      <w:r w:rsidR="00D267CB" w:rsidRPr="00E5564B">
        <w:rPr>
          <w:rStyle w:val="FontStyle99"/>
          <w:sz w:val="24"/>
          <w:szCs w:val="24"/>
        </w:rPr>
        <w:t xml:space="preserve">. </w:t>
      </w:r>
      <w:r w:rsidRPr="00E5564B">
        <w:rPr>
          <w:rFonts w:ascii="Times New Roman" w:hAnsi="Times New Roman" w:cs="Times New Roman"/>
          <w:sz w:val="24"/>
          <w:szCs w:val="24"/>
        </w:rPr>
        <w:t>Информационный обмен между клиентом и Управлением финансов при проведении операций со средствами на лицевых счетах клиентов осуществляется в электронном виде с использованием средств ЭП. Если у клиента отсутствует ЭП для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в электронном виде, но без использования ЭП.</w:t>
      </w:r>
    </w:p>
    <w:p w14:paraId="79FECB1D" w14:textId="5A0540D0" w:rsidR="00D267CB" w:rsidRPr="00E5564B" w:rsidRDefault="00D267CB" w:rsidP="00D44F30">
      <w:pPr>
        <w:pStyle w:val="Style5"/>
        <w:widowControl/>
        <w:spacing w:line="360" w:lineRule="auto"/>
        <w:ind w:right="10" w:firstLine="528"/>
        <w:rPr>
          <w:rStyle w:val="FontStyle99"/>
          <w:sz w:val="24"/>
          <w:szCs w:val="24"/>
        </w:rPr>
      </w:pPr>
      <w:r w:rsidRPr="00E5564B">
        <w:rPr>
          <w:rStyle w:val="FontStyle99"/>
          <w:sz w:val="24"/>
          <w:szCs w:val="24"/>
        </w:rPr>
        <w:t xml:space="preserve">При необходимости подтверждения операций, произведенных на лицевом счете клиента при электронном документообороте с применением ЭП, указанная отметка проставляется отделом </w:t>
      </w:r>
      <w:r w:rsidR="00200157" w:rsidRPr="00E5564B">
        <w:rPr>
          <w:rStyle w:val="FontStyle99"/>
          <w:sz w:val="24"/>
          <w:szCs w:val="24"/>
        </w:rPr>
        <w:t xml:space="preserve">казначейского исполнения бюджета   </w:t>
      </w:r>
      <w:r w:rsidRPr="00E5564B">
        <w:rPr>
          <w:rStyle w:val="FontStyle99"/>
          <w:sz w:val="24"/>
          <w:szCs w:val="24"/>
        </w:rPr>
        <w:t xml:space="preserve">на копиях документов на бумажном носителе, представленных клиентом в отдел </w:t>
      </w:r>
      <w:r w:rsidR="00890F25" w:rsidRPr="00E5564B">
        <w:rPr>
          <w:rStyle w:val="FontStyle99"/>
          <w:sz w:val="24"/>
          <w:szCs w:val="24"/>
        </w:rPr>
        <w:t>казначейского исполнения бюджета</w:t>
      </w:r>
      <w:r w:rsidRPr="00E5564B">
        <w:rPr>
          <w:rStyle w:val="FontStyle99"/>
          <w:sz w:val="24"/>
          <w:szCs w:val="24"/>
        </w:rPr>
        <w:t xml:space="preserve">, после проверки указанной в них информации на ее соответствие данным,   содержащимся   в   </w:t>
      </w:r>
      <w:r w:rsidRPr="00E5564B">
        <w:rPr>
          <w:rStyle w:val="FontStyle99"/>
          <w:sz w:val="24"/>
          <w:szCs w:val="24"/>
        </w:rPr>
        <w:lastRenderedPageBreak/>
        <w:t>соответствующем   электронном документе, хранящемся в информационной базе Управления финансов .</w:t>
      </w:r>
    </w:p>
    <w:p w14:paraId="4B29AA37" w14:textId="0A90BC65" w:rsidR="001D3D56" w:rsidRPr="00E5564B" w:rsidRDefault="001D3D56" w:rsidP="00D44F30">
      <w:pPr>
        <w:autoSpaceDE w:val="0"/>
        <w:autoSpaceDN w:val="0"/>
        <w:adjustRightInd w:val="0"/>
        <w:spacing w:after="0" w:line="360" w:lineRule="auto"/>
        <w:jc w:val="both"/>
        <w:rPr>
          <w:rFonts w:ascii="Times New Roman" w:hAnsi="Times New Roman" w:cs="Times New Roman"/>
          <w:sz w:val="24"/>
          <w:szCs w:val="24"/>
        </w:rPr>
      </w:pPr>
      <w:r w:rsidRPr="00E5564B">
        <w:rPr>
          <w:rStyle w:val="FontStyle99"/>
          <w:sz w:val="24"/>
          <w:szCs w:val="24"/>
        </w:rPr>
        <w:t xml:space="preserve">     </w:t>
      </w:r>
      <w:r w:rsidR="00D267CB" w:rsidRPr="00E5564B">
        <w:rPr>
          <w:rStyle w:val="FontStyle99"/>
          <w:sz w:val="24"/>
          <w:szCs w:val="24"/>
        </w:rPr>
        <w:t>5</w:t>
      </w:r>
      <w:r w:rsidR="003A6134">
        <w:rPr>
          <w:rStyle w:val="FontStyle99"/>
          <w:sz w:val="24"/>
          <w:szCs w:val="24"/>
        </w:rPr>
        <w:t>8</w:t>
      </w:r>
      <w:r w:rsidR="00D267CB" w:rsidRPr="00E5564B">
        <w:rPr>
          <w:rStyle w:val="FontStyle99"/>
          <w:sz w:val="24"/>
          <w:szCs w:val="24"/>
        </w:rPr>
        <w:t>.</w:t>
      </w:r>
      <w:r w:rsidR="00D267CB" w:rsidRPr="00E5564B">
        <w:rPr>
          <w:rStyle w:val="FontStyle99"/>
          <w:sz w:val="24"/>
          <w:szCs w:val="24"/>
        </w:rPr>
        <w:tab/>
      </w:r>
      <w:r w:rsidRPr="00E5564B">
        <w:rPr>
          <w:rFonts w:ascii="Times New Roman" w:hAnsi="Times New Roman" w:cs="Times New Roman"/>
          <w:sz w:val="24"/>
          <w:szCs w:val="24"/>
        </w:rPr>
        <w:t>Клиент сообщает Управлению финансов не позднее чем через три рабочих дня после получения выписки, сформированной клиентом в электронной форме, из соответствующего лицевого счета о суммах, ошибочно отраженных на его лицевом счете. При непоступлении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p>
    <w:p w14:paraId="5C530C57" w14:textId="2BFFB93B" w:rsidR="00D267CB" w:rsidRPr="00E5564B" w:rsidRDefault="00D267CB" w:rsidP="00D44F30">
      <w:pPr>
        <w:pStyle w:val="Style6"/>
        <w:widowControl/>
        <w:tabs>
          <w:tab w:val="left" w:pos="1114"/>
        </w:tabs>
        <w:spacing w:line="360" w:lineRule="auto"/>
        <w:ind w:firstLine="0"/>
        <w:rPr>
          <w:rStyle w:val="FontStyle99"/>
          <w:sz w:val="24"/>
          <w:szCs w:val="24"/>
        </w:rPr>
      </w:pPr>
      <w:r w:rsidRPr="00E5564B">
        <w:rPr>
          <w:rStyle w:val="FontStyle99"/>
          <w:sz w:val="24"/>
          <w:szCs w:val="24"/>
        </w:rPr>
        <w:t xml:space="preserve">        5</w:t>
      </w:r>
      <w:r w:rsidR="00E81C25" w:rsidRPr="00E5564B">
        <w:rPr>
          <w:rStyle w:val="FontStyle99"/>
          <w:sz w:val="24"/>
          <w:szCs w:val="24"/>
        </w:rPr>
        <w:t>9</w:t>
      </w:r>
      <w:r w:rsidRPr="00E5564B">
        <w:rPr>
          <w:rStyle w:val="FontStyle99"/>
          <w:sz w:val="24"/>
          <w:szCs w:val="24"/>
        </w:rPr>
        <w:t>.При обнаружении ошибочных учетных записей в выписке из лицевого счета, клиент вправе в пределах текущего финансового года уточнить операции по кассовым выплатам и (или) коды бюджетной классификации, по которым данные операции были отражены на лицевом счете клиента.</w:t>
      </w:r>
    </w:p>
    <w:p w14:paraId="790D3C12" w14:textId="0256B105" w:rsidR="00D267CB" w:rsidRPr="00E5564B" w:rsidRDefault="00D267CB" w:rsidP="00D44F30">
      <w:pPr>
        <w:pStyle w:val="Style5"/>
        <w:widowControl/>
        <w:spacing w:line="360" w:lineRule="auto"/>
        <w:rPr>
          <w:rStyle w:val="FontStyle99"/>
          <w:sz w:val="24"/>
          <w:szCs w:val="24"/>
        </w:rPr>
      </w:pPr>
      <w:r w:rsidRPr="00E5564B">
        <w:rPr>
          <w:rStyle w:val="FontStyle99"/>
          <w:sz w:val="24"/>
          <w:szCs w:val="24"/>
        </w:rPr>
        <w:t xml:space="preserve">Исправительные записи в лицевом счете клиента осуществляются отделом </w:t>
      </w:r>
      <w:r w:rsidR="00200157" w:rsidRPr="00E5564B">
        <w:rPr>
          <w:rStyle w:val="FontStyle99"/>
          <w:sz w:val="24"/>
          <w:szCs w:val="24"/>
        </w:rPr>
        <w:t xml:space="preserve">казначейского исполнения бюджета   </w:t>
      </w:r>
      <w:r w:rsidRPr="00E5564B">
        <w:rPr>
          <w:rStyle w:val="FontStyle99"/>
          <w:sz w:val="24"/>
          <w:szCs w:val="24"/>
        </w:rPr>
        <w:t xml:space="preserve"> на дату обнаружения ошибки на основании письменного заявления клиента в произвольной форме.</w:t>
      </w:r>
    </w:p>
    <w:p w14:paraId="0BC66FE9" w14:textId="5144CAA5" w:rsidR="00D267CB" w:rsidRPr="00E5564B" w:rsidRDefault="00D267CB" w:rsidP="00D44F30">
      <w:pPr>
        <w:pStyle w:val="Style6"/>
        <w:widowControl/>
        <w:tabs>
          <w:tab w:val="left" w:pos="1229"/>
        </w:tabs>
        <w:spacing w:line="360" w:lineRule="auto"/>
        <w:ind w:firstLine="0"/>
        <w:rPr>
          <w:rStyle w:val="FontStyle99"/>
          <w:sz w:val="24"/>
          <w:szCs w:val="24"/>
        </w:rPr>
      </w:pPr>
      <w:r w:rsidRPr="00E5564B">
        <w:rPr>
          <w:rStyle w:val="FontStyle99"/>
          <w:sz w:val="24"/>
          <w:szCs w:val="24"/>
        </w:rPr>
        <w:t xml:space="preserve">        </w:t>
      </w:r>
      <w:r w:rsidR="003A6134">
        <w:rPr>
          <w:rStyle w:val="FontStyle99"/>
          <w:sz w:val="24"/>
          <w:szCs w:val="24"/>
        </w:rPr>
        <w:t>60</w:t>
      </w:r>
      <w:r w:rsidRPr="00E5564B">
        <w:rPr>
          <w:rStyle w:val="FontStyle99"/>
          <w:sz w:val="24"/>
          <w:szCs w:val="24"/>
        </w:rPr>
        <w:t>.</w:t>
      </w:r>
      <w:r w:rsidR="00974948">
        <w:rPr>
          <w:rStyle w:val="FontStyle99"/>
          <w:sz w:val="24"/>
          <w:szCs w:val="24"/>
        </w:rPr>
        <w:t xml:space="preserve"> </w:t>
      </w:r>
      <w:r w:rsidRPr="00E5564B">
        <w:rPr>
          <w:rStyle w:val="FontStyle99"/>
          <w:sz w:val="24"/>
          <w:szCs w:val="24"/>
        </w:rPr>
        <w:t xml:space="preserve">Хранение Выписок из соответствующих лицевых счетов осуществляется Управлением </w:t>
      </w:r>
      <w:proofErr w:type="gramStart"/>
      <w:r w:rsidRPr="00E5564B">
        <w:rPr>
          <w:rStyle w:val="FontStyle99"/>
          <w:sz w:val="24"/>
          <w:szCs w:val="24"/>
        </w:rPr>
        <w:t>финансов  в</w:t>
      </w:r>
      <w:proofErr w:type="gramEnd"/>
      <w:r w:rsidRPr="00E5564B">
        <w:rPr>
          <w:rStyle w:val="FontStyle99"/>
          <w:sz w:val="24"/>
          <w:szCs w:val="24"/>
        </w:rPr>
        <w:t xml:space="preserve"> электронном виде.</w:t>
      </w:r>
    </w:p>
    <w:p w14:paraId="1B849CB0" w14:textId="497BC5EF" w:rsidR="00FA6BD5" w:rsidRPr="00452155" w:rsidRDefault="00FA6BD5" w:rsidP="00D44F30">
      <w:pPr>
        <w:pStyle w:val="a3"/>
        <w:widowControl w:val="0"/>
        <w:tabs>
          <w:tab w:val="left" w:pos="1058"/>
        </w:tabs>
        <w:autoSpaceDE w:val="0"/>
        <w:autoSpaceDN w:val="0"/>
        <w:adjustRightInd w:val="0"/>
        <w:spacing w:after="0" w:line="360" w:lineRule="auto"/>
        <w:ind w:left="284" w:right="85"/>
        <w:jc w:val="both"/>
        <w:rPr>
          <w:rStyle w:val="FontStyle99"/>
          <w:sz w:val="24"/>
          <w:szCs w:val="24"/>
        </w:rPr>
      </w:pPr>
    </w:p>
    <w:p w14:paraId="2C652BEE" w14:textId="77777777" w:rsidR="00FA6BD5" w:rsidRPr="00371D7C" w:rsidRDefault="00FA6BD5" w:rsidP="00D44F30">
      <w:pPr>
        <w:pStyle w:val="a3"/>
        <w:widowControl w:val="0"/>
        <w:tabs>
          <w:tab w:val="left" w:pos="1058"/>
        </w:tabs>
        <w:autoSpaceDE w:val="0"/>
        <w:autoSpaceDN w:val="0"/>
        <w:adjustRightInd w:val="0"/>
        <w:spacing w:after="0" w:line="360" w:lineRule="auto"/>
        <w:ind w:left="284" w:right="85"/>
        <w:jc w:val="both"/>
        <w:rPr>
          <w:rStyle w:val="FontStyle99"/>
        </w:rPr>
      </w:pPr>
    </w:p>
    <w:p w14:paraId="136A0CD4" w14:textId="667AE2A7" w:rsidR="006864AC" w:rsidRPr="00371D7C" w:rsidRDefault="006864AC" w:rsidP="00D44F30">
      <w:pPr>
        <w:pStyle w:val="a3"/>
        <w:widowControl w:val="0"/>
        <w:tabs>
          <w:tab w:val="left" w:pos="1058"/>
        </w:tabs>
        <w:autoSpaceDE w:val="0"/>
        <w:autoSpaceDN w:val="0"/>
        <w:adjustRightInd w:val="0"/>
        <w:spacing w:after="0" w:line="360" w:lineRule="auto"/>
        <w:ind w:left="284" w:right="85"/>
        <w:jc w:val="both"/>
        <w:rPr>
          <w:rStyle w:val="FontStyle99"/>
        </w:rPr>
      </w:pPr>
    </w:p>
    <w:p w14:paraId="51FB7868" w14:textId="37471901" w:rsidR="00536913" w:rsidRPr="00371D7C" w:rsidRDefault="00536913" w:rsidP="00D44F30">
      <w:pPr>
        <w:pStyle w:val="a3"/>
        <w:widowControl w:val="0"/>
        <w:tabs>
          <w:tab w:val="left" w:pos="1058"/>
        </w:tabs>
        <w:autoSpaceDE w:val="0"/>
        <w:autoSpaceDN w:val="0"/>
        <w:adjustRightInd w:val="0"/>
        <w:spacing w:after="0" w:line="360" w:lineRule="auto"/>
        <w:ind w:left="284" w:right="85"/>
        <w:jc w:val="both"/>
        <w:rPr>
          <w:rFonts w:eastAsiaTheme="minorEastAsia"/>
          <w:sz w:val="26"/>
          <w:szCs w:val="26"/>
          <w:lang w:eastAsia="ru-RU"/>
        </w:rPr>
      </w:pPr>
    </w:p>
    <w:p w14:paraId="3D97126E" w14:textId="77777777" w:rsidR="00536913" w:rsidRPr="00371D7C" w:rsidRDefault="00536913" w:rsidP="00D44F30">
      <w:pPr>
        <w:pStyle w:val="a3"/>
        <w:widowControl w:val="0"/>
        <w:tabs>
          <w:tab w:val="left" w:pos="1058"/>
        </w:tabs>
        <w:autoSpaceDE w:val="0"/>
        <w:autoSpaceDN w:val="0"/>
        <w:adjustRightInd w:val="0"/>
        <w:spacing w:after="0" w:line="360" w:lineRule="auto"/>
        <w:ind w:left="284" w:right="85"/>
        <w:jc w:val="both"/>
        <w:rPr>
          <w:rFonts w:ascii="Times New Roman" w:eastAsiaTheme="minorEastAsia" w:hAnsi="Times New Roman" w:cs="Times New Roman"/>
          <w:sz w:val="26"/>
          <w:szCs w:val="26"/>
          <w:lang w:eastAsia="ru-RU"/>
        </w:rPr>
      </w:pPr>
    </w:p>
    <w:tbl>
      <w:tblPr>
        <w:tblW w:w="0" w:type="auto"/>
        <w:tblLook w:val="04A0" w:firstRow="1" w:lastRow="0" w:firstColumn="1" w:lastColumn="0" w:noHBand="0" w:noVBand="1"/>
      </w:tblPr>
      <w:tblGrid>
        <w:gridCol w:w="5211"/>
        <w:gridCol w:w="4253"/>
      </w:tblGrid>
      <w:tr w:rsidR="000006BE" w:rsidRPr="00371D7C" w14:paraId="7E45E67A" w14:textId="77777777" w:rsidTr="0033735B">
        <w:trPr>
          <w:trHeight w:val="396"/>
        </w:trPr>
        <w:tc>
          <w:tcPr>
            <w:tcW w:w="5211" w:type="dxa"/>
            <w:shd w:val="clear" w:color="auto" w:fill="auto"/>
          </w:tcPr>
          <w:p w14:paraId="7E5B53A2" w14:textId="3ECDC402" w:rsidR="000006BE" w:rsidRPr="00371D7C" w:rsidRDefault="000006BE" w:rsidP="00D44F30">
            <w:pPr>
              <w:autoSpaceDE w:val="0"/>
              <w:autoSpaceDN w:val="0"/>
              <w:adjustRightInd w:val="0"/>
              <w:spacing w:after="0" w:line="360" w:lineRule="auto"/>
              <w:rPr>
                <w:rFonts w:ascii="Times New Roman" w:eastAsia="Times New Roman" w:hAnsi="Times New Roman" w:cs="Times New Roman"/>
                <w:sz w:val="26"/>
                <w:szCs w:val="26"/>
                <w:lang w:eastAsia="ru-RU"/>
              </w:rPr>
            </w:pPr>
          </w:p>
        </w:tc>
        <w:tc>
          <w:tcPr>
            <w:tcW w:w="4253" w:type="dxa"/>
            <w:shd w:val="clear" w:color="auto" w:fill="auto"/>
          </w:tcPr>
          <w:p w14:paraId="20E7F8F1" w14:textId="558DDFC1" w:rsidR="000006BE" w:rsidRPr="00371D7C" w:rsidRDefault="000006BE" w:rsidP="00D44F30">
            <w:pPr>
              <w:autoSpaceDE w:val="0"/>
              <w:autoSpaceDN w:val="0"/>
              <w:adjustRightInd w:val="0"/>
              <w:spacing w:after="0" w:line="360" w:lineRule="auto"/>
              <w:rPr>
                <w:rFonts w:ascii="Times New Roman" w:eastAsia="Times New Roman" w:hAnsi="Times New Roman" w:cs="Times New Roman"/>
                <w:sz w:val="26"/>
                <w:szCs w:val="26"/>
                <w:lang w:eastAsia="ru-RU"/>
              </w:rPr>
            </w:pPr>
          </w:p>
        </w:tc>
      </w:tr>
    </w:tbl>
    <w:p w14:paraId="5AA7DE9D" w14:textId="77777777" w:rsidR="007B4FDB" w:rsidRPr="00371D7C" w:rsidRDefault="007B4FDB" w:rsidP="00D44F30">
      <w:pPr>
        <w:spacing w:after="0" w:line="360" w:lineRule="auto"/>
        <w:rPr>
          <w:sz w:val="26"/>
          <w:szCs w:val="26"/>
        </w:rPr>
      </w:pPr>
    </w:p>
    <w:sectPr w:rsidR="007B4FDB" w:rsidRPr="00371D7C" w:rsidSect="00FB424E">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23B0"/>
    <w:multiLevelType w:val="hybridMultilevel"/>
    <w:tmpl w:val="1804D9D8"/>
    <w:lvl w:ilvl="0" w:tplc="28FEE364">
      <w:start w:val="1"/>
      <w:numFmt w:val="upperRoman"/>
      <w:lvlText w:val="%1."/>
      <w:lvlJc w:val="left"/>
      <w:pPr>
        <w:ind w:left="1724" w:hanging="72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 w15:restartNumberingAfterBreak="0">
    <w:nsid w:val="05D864D4"/>
    <w:multiLevelType w:val="hybridMultilevel"/>
    <w:tmpl w:val="79CE60D0"/>
    <w:lvl w:ilvl="0" w:tplc="B888E1DC">
      <w:start w:val="4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FEF7ED0"/>
    <w:multiLevelType w:val="multilevel"/>
    <w:tmpl w:val="57802408"/>
    <w:lvl w:ilvl="0">
      <w:start w:val="1"/>
      <w:numFmt w:val="decimal"/>
      <w:lvlText w:val="%1."/>
      <w:legacy w:legacy="1" w:legacySpace="0" w:legacyIndent="418"/>
      <w:lvlJc w:val="left"/>
      <w:rPr>
        <w:rFonts w:ascii="Times New Roman" w:hAnsi="Times New Roman" w:cs="Times New Roman" w:hint="default"/>
      </w:rPr>
    </w:lvl>
    <w:lvl w:ilvl="1">
      <w:start w:val="1"/>
      <w:numFmt w:val="decimal"/>
      <w:lvlText w:val="%2)"/>
      <w:lvlJc w:val="left"/>
      <w:pPr>
        <w:ind w:left="1648" w:hanging="360"/>
      </w:pPr>
      <w:rPr>
        <w:rFonts w:hint="default"/>
      </w:r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3" w15:restartNumberingAfterBreak="0">
    <w:nsid w:val="14497196"/>
    <w:multiLevelType w:val="multilevel"/>
    <w:tmpl w:val="B6706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67091"/>
    <w:multiLevelType w:val="singleLevel"/>
    <w:tmpl w:val="82E2883A"/>
    <w:lvl w:ilvl="0">
      <w:start w:val="40"/>
      <w:numFmt w:val="decimal"/>
      <w:lvlText w:val="%1."/>
      <w:legacy w:legacy="1" w:legacySpace="0" w:legacyIndent="480"/>
      <w:lvlJc w:val="left"/>
      <w:rPr>
        <w:rFonts w:ascii="Times New Roman" w:hAnsi="Times New Roman" w:cs="Times New Roman" w:hint="default"/>
      </w:rPr>
    </w:lvl>
  </w:abstractNum>
  <w:abstractNum w:abstractNumId="5" w15:restartNumberingAfterBreak="0">
    <w:nsid w:val="21230517"/>
    <w:multiLevelType w:val="multilevel"/>
    <w:tmpl w:val="C15EB0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BF41AC"/>
    <w:multiLevelType w:val="multilevel"/>
    <w:tmpl w:val="6B24C91E"/>
    <w:lvl w:ilvl="0">
      <w:start w:val="1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59628B2"/>
    <w:multiLevelType w:val="singleLevel"/>
    <w:tmpl w:val="C018D204"/>
    <w:lvl w:ilvl="0">
      <w:start w:val="35"/>
      <w:numFmt w:val="decimal"/>
      <w:lvlText w:val="%1."/>
      <w:legacy w:legacy="1" w:legacySpace="0" w:legacyIndent="595"/>
      <w:lvlJc w:val="left"/>
      <w:rPr>
        <w:rFonts w:ascii="Times New Roman" w:hAnsi="Times New Roman" w:cs="Times New Roman" w:hint="default"/>
      </w:rPr>
    </w:lvl>
  </w:abstractNum>
  <w:abstractNum w:abstractNumId="8" w15:restartNumberingAfterBreak="0">
    <w:nsid w:val="2D414AEC"/>
    <w:multiLevelType w:val="singleLevel"/>
    <w:tmpl w:val="F54AAF50"/>
    <w:lvl w:ilvl="0">
      <w:start w:val="5"/>
      <w:numFmt w:val="decimal"/>
      <w:lvlText w:val="%1."/>
      <w:legacy w:legacy="1" w:legacySpace="0" w:legacyIndent="403"/>
      <w:lvlJc w:val="left"/>
      <w:rPr>
        <w:rFonts w:ascii="Times New Roman" w:hAnsi="Times New Roman" w:cs="Times New Roman" w:hint="default"/>
      </w:rPr>
    </w:lvl>
  </w:abstractNum>
  <w:abstractNum w:abstractNumId="9" w15:restartNumberingAfterBreak="0">
    <w:nsid w:val="2DAC6231"/>
    <w:multiLevelType w:val="singleLevel"/>
    <w:tmpl w:val="78664198"/>
    <w:lvl w:ilvl="0">
      <w:start w:val="3"/>
      <w:numFmt w:val="decimal"/>
      <w:lvlText w:val="%1."/>
      <w:legacy w:legacy="1" w:legacySpace="0" w:legacyIndent="403"/>
      <w:lvlJc w:val="left"/>
      <w:rPr>
        <w:rFonts w:ascii="Times New Roman" w:hAnsi="Times New Roman" w:cs="Times New Roman" w:hint="default"/>
      </w:rPr>
    </w:lvl>
  </w:abstractNum>
  <w:abstractNum w:abstractNumId="10" w15:restartNumberingAfterBreak="0">
    <w:nsid w:val="2E6D3B8C"/>
    <w:multiLevelType w:val="hybridMultilevel"/>
    <w:tmpl w:val="D77AE5D2"/>
    <w:lvl w:ilvl="0" w:tplc="9ED4BF28">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31930940"/>
    <w:multiLevelType w:val="hybridMultilevel"/>
    <w:tmpl w:val="F872F5D6"/>
    <w:lvl w:ilvl="0" w:tplc="49FA4838">
      <w:start w:val="16"/>
      <w:numFmt w:val="decimal"/>
      <w:lvlText w:val="%1)"/>
      <w:lvlJc w:val="left"/>
      <w:pPr>
        <w:ind w:left="935" w:hanging="38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15:restartNumberingAfterBreak="0">
    <w:nsid w:val="348E6BD4"/>
    <w:multiLevelType w:val="hybridMultilevel"/>
    <w:tmpl w:val="48822934"/>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5518D8"/>
    <w:multiLevelType w:val="singleLevel"/>
    <w:tmpl w:val="A1AE1D32"/>
    <w:lvl w:ilvl="0">
      <w:start w:val="17"/>
      <w:numFmt w:val="decimal"/>
      <w:lvlText w:val="%1."/>
      <w:legacy w:legacy="1" w:legacySpace="0" w:legacyIndent="452"/>
      <w:lvlJc w:val="left"/>
      <w:rPr>
        <w:rFonts w:ascii="Times New Roman" w:hAnsi="Times New Roman" w:cs="Times New Roman" w:hint="default"/>
      </w:rPr>
    </w:lvl>
  </w:abstractNum>
  <w:abstractNum w:abstractNumId="14" w15:restartNumberingAfterBreak="0">
    <w:nsid w:val="398C776C"/>
    <w:multiLevelType w:val="singleLevel"/>
    <w:tmpl w:val="6332E6E8"/>
    <w:lvl w:ilvl="0">
      <w:start w:val="12"/>
      <w:numFmt w:val="decimal"/>
      <w:lvlText w:val="%1."/>
      <w:legacy w:legacy="1" w:legacySpace="0" w:legacyIndent="316"/>
      <w:lvlJc w:val="left"/>
      <w:rPr>
        <w:rFonts w:ascii="Times New Roman" w:hAnsi="Times New Roman" w:cs="Times New Roman" w:hint="default"/>
      </w:rPr>
    </w:lvl>
  </w:abstractNum>
  <w:abstractNum w:abstractNumId="15" w15:restartNumberingAfterBreak="0">
    <w:nsid w:val="3E9175A3"/>
    <w:multiLevelType w:val="hybridMultilevel"/>
    <w:tmpl w:val="46E4E886"/>
    <w:lvl w:ilvl="0" w:tplc="0419000F">
      <w:start w:val="3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4F3A15"/>
    <w:multiLevelType w:val="singleLevel"/>
    <w:tmpl w:val="DD3ABA16"/>
    <w:lvl w:ilvl="0">
      <w:start w:val="4"/>
      <w:numFmt w:val="decimal"/>
      <w:lvlText w:val="%1."/>
      <w:legacy w:legacy="1" w:legacySpace="0" w:legacyIndent="403"/>
      <w:lvlJc w:val="left"/>
      <w:rPr>
        <w:rFonts w:ascii="Times New Roman" w:hAnsi="Times New Roman" w:cs="Times New Roman" w:hint="default"/>
      </w:rPr>
    </w:lvl>
  </w:abstractNum>
  <w:abstractNum w:abstractNumId="17" w15:restartNumberingAfterBreak="0">
    <w:nsid w:val="5DEB46E9"/>
    <w:multiLevelType w:val="multilevel"/>
    <w:tmpl w:val="33FCC47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E942F41"/>
    <w:multiLevelType w:val="hybridMultilevel"/>
    <w:tmpl w:val="A1B8AE80"/>
    <w:lvl w:ilvl="0" w:tplc="F32C7BD2">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554F4"/>
    <w:multiLevelType w:val="hybridMultilevel"/>
    <w:tmpl w:val="3D3CA0F8"/>
    <w:lvl w:ilvl="0" w:tplc="E11EC3CE">
      <w:start w:val="37"/>
      <w:numFmt w:val="decimal"/>
      <w:lvlText w:val="%1."/>
      <w:lvlJc w:val="left"/>
      <w:pPr>
        <w:ind w:left="888" w:hanging="360"/>
      </w:pPr>
      <w:rPr>
        <w:rFonts w:hint="default"/>
      </w:rPr>
    </w:lvl>
    <w:lvl w:ilvl="1" w:tplc="04190019" w:tentative="1">
      <w:start w:val="1"/>
      <w:numFmt w:val="lowerLetter"/>
      <w:lvlText w:val="%2."/>
      <w:lvlJc w:val="left"/>
      <w:pPr>
        <w:ind w:left="1608" w:hanging="360"/>
      </w:pPr>
    </w:lvl>
    <w:lvl w:ilvl="2" w:tplc="0419001B" w:tentative="1">
      <w:start w:val="1"/>
      <w:numFmt w:val="lowerRoman"/>
      <w:lvlText w:val="%3."/>
      <w:lvlJc w:val="right"/>
      <w:pPr>
        <w:ind w:left="2328" w:hanging="180"/>
      </w:pPr>
    </w:lvl>
    <w:lvl w:ilvl="3" w:tplc="0419000F" w:tentative="1">
      <w:start w:val="1"/>
      <w:numFmt w:val="decimal"/>
      <w:lvlText w:val="%4."/>
      <w:lvlJc w:val="left"/>
      <w:pPr>
        <w:ind w:left="3048" w:hanging="360"/>
      </w:pPr>
    </w:lvl>
    <w:lvl w:ilvl="4" w:tplc="04190019" w:tentative="1">
      <w:start w:val="1"/>
      <w:numFmt w:val="lowerLetter"/>
      <w:lvlText w:val="%5."/>
      <w:lvlJc w:val="left"/>
      <w:pPr>
        <w:ind w:left="3768" w:hanging="360"/>
      </w:pPr>
    </w:lvl>
    <w:lvl w:ilvl="5" w:tplc="0419001B" w:tentative="1">
      <w:start w:val="1"/>
      <w:numFmt w:val="lowerRoman"/>
      <w:lvlText w:val="%6."/>
      <w:lvlJc w:val="right"/>
      <w:pPr>
        <w:ind w:left="4488" w:hanging="180"/>
      </w:pPr>
    </w:lvl>
    <w:lvl w:ilvl="6" w:tplc="0419000F" w:tentative="1">
      <w:start w:val="1"/>
      <w:numFmt w:val="decimal"/>
      <w:lvlText w:val="%7."/>
      <w:lvlJc w:val="left"/>
      <w:pPr>
        <w:ind w:left="5208" w:hanging="360"/>
      </w:pPr>
    </w:lvl>
    <w:lvl w:ilvl="7" w:tplc="04190019" w:tentative="1">
      <w:start w:val="1"/>
      <w:numFmt w:val="lowerLetter"/>
      <w:lvlText w:val="%8."/>
      <w:lvlJc w:val="left"/>
      <w:pPr>
        <w:ind w:left="5928" w:hanging="360"/>
      </w:pPr>
    </w:lvl>
    <w:lvl w:ilvl="8" w:tplc="0419001B" w:tentative="1">
      <w:start w:val="1"/>
      <w:numFmt w:val="lowerRoman"/>
      <w:lvlText w:val="%9."/>
      <w:lvlJc w:val="right"/>
      <w:pPr>
        <w:ind w:left="6648" w:hanging="180"/>
      </w:pPr>
    </w:lvl>
  </w:abstractNum>
  <w:abstractNum w:abstractNumId="20" w15:restartNumberingAfterBreak="0">
    <w:nsid w:val="6684189A"/>
    <w:multiLevelType w:val="singleLevel"/>
    <w:tmpl w:val="F2681618"/>
    <w:lvl w:ilvl="0">
      <w:start w:val="27"/>
      <w:numFmt w:val="decimal"/>
      <w:lvlText w:val="%1."/>
      <w:legacy w:legacy="1" w:legacySpace="0" w:legacyIndent="489"/>
      <w:lvlJc w:val="left"/>
      <w:rPr>
        <w:rFonts w:ascii="Times New Roman" w:hAnsi="Times New Roman" w:cs="Times New Roman" w:hint="default"/>
      </w:rPr>
    </w:lvl>
  </w:abstractNum>
  <w:abstractNum w:abstractNumId="21" w15:restartNumberingAfterBreak="0">
    <w:nsid w:val="672B3843"/>
    <w:multiLevelType w:val="hybridMultilevel"/>
    <w:tmpl w:val="ABBCBBCA"/>
    <w:lvl w:ilvl="0" w:tplc="0419000F">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326754"/>
    <w:multiLevelType w:val="singleLevel"/>
    <w:tmpl w:val="A5ECDF86"/>
    <w:lvl w:ilvl="0">
      <w:start w:val="23"/>
      <w:numFmt w:val="decimal"/>
      <w:lvlText w:val="%1."/>
      <w:legacy w:legacy="1" w:legacySpace="0" w:legacyIndent="432"/>
      <w:lvlJc w:val="left"/>
      <w:rPr>
        <w:rFonts w:ascii="Times New Roman" w:hAnsi="Times New Roman" w:cs="Times New Roman" w:hint="default"/>
      </w:rPr>
    </w:lvl>
  </w:abstractNum>
  <w:abstractNum w:abstractNumId="23" w15:restartNumberingAfterBreak="0">
    <w:nsid w:val="739F7BAD"/>
    <w:multiLevelType w:val="hybridMultilevel"/>
    <w:tmpl w:val="73B8E4AC"/>
    <w:lvl w:ilvl="0" w:tplc="2FC87C48">
      <w:start w:val="14"/>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4" w15:restartNumberingAfterBreak="0">
    <w:nsid w:val="749B3F6D"/>
    <w:multiLevelType w:val="singleLevel"/>
    <w:tmpl w:val="11ECFD2C"/>
    <w:lvl w:ilvl="0">
      <w:start w:val="46"/>
      <w:numFmt w:val="decimal"/>
      <w:lvlText w:val="%1."/>
      <w:legacy w:legacy="1" w:legacySpace="0" w:legacyIndent="518"/>
      <w:lvlJc w:val="left"/>
      <w:rPr>
        <w:rFonts w:ascii="Times New Roman" w:hAnsi="Times New Roman" w:cs="Times New Roman" w:hint="default"/>
      </w:rPr>
    </w:lvl>
  </w:abstractNum>
  <w:abstractNum w:abstractNumId="25" w15:restartNumberingAfterBreak="0">
    <w:nsid w:val="74FA6AA4"/>
    <w:multiLevelType w:val="hybridMultilevel"/>
    <w:tmpl w:val="1CEC01D0"/>
    <w:lvl w:ilvl="0" w:tplc="0419000F">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AC012F"/>
    <w:multiLevelType w:val="hybridMultilevel"/>
    <w:tmpl w:val="26B2E0B0"/>
    <w:lvl w:ilvl="0" w:tplc="B3E610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7" w15:restartNumberingAfterBreak="0">
    <w:nsid w:val="7CD25C9A"/>
    <w:multiLevelType w:val="singleLevel"/>
    <w:tmpl w:val="AE8A8CA6"/>
    <w:lvl w:ilvl="0">
      <w:start w:val="29"/>
      <w:numFmt w:val="decimal"/>
      <w:lvlText w:val="%1."/>
      <w:legacy w:legacy="1" w:legacySpace="0" w:legacyIndent="432"/>
      <w:lvlJc w:val="left"/>
      <w:rPr>
        <w:rFonts w:ascii="Times New Roman" w:hAnsi="Times New Roman" w:cs="Times New Roman" w:hint="default"/>
      </w:rPr>
    </w:lvl>
  </w:abstractNum>
  <w:num w:numId="1">
    <w:abstractNumId w:val="2"/>
    <w:lvlOverride w:ilvl="0">
      <w:lvl w:ilvl="0">
        <w:start w:val="1"/>
        <w:numFmt w:val="decimal"/>
        <w:lvlText w:val="%1."/>
        <w:legacy w:legacy="1" w:legacySpace="0" w:legacyIndent="352"/>
        <w:lvlJc w:val="left"/>
        <w:rPr>
          <w:rFonts w:ascii="Times New Roman" w:hAnsi="Times New Roman" w:cs="Times New Roman" w:hint="default"/>
        </w:rPr>
      </w:lvl>
    </w:lvlOverride>
  </w:num>
  <w:num w:numId="2">
    <w:abstractNumId w:val="24"/>
  </w:num>
  <w:num w:numId="3">
    <w:abstractNumId w:val="26"/>
  </w:num>
  <w:num w:numId="4">
    <w:abstractNumId w:val="3"/>
  </w:num>
  <w:num w:numId="5">
    <w:abstractNumId w:val="5"/>
  </w:num>
  <w:num w:numId="6">
    <w:abstractNumId w:val="12"/>
  </w:num>
  <w:num w:numId="7">
    <w:abstractNumId w:val="1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17"/>
  </w:num>
  <w:num w:numId="10">
    <w:abstractNumId w:val="6"/>
    <w:lvlOverride w:ilvl="0">
      <w:startOverride w:val="12"/>
    </w:lvlOverride>
    <w:lvlOverride w:ilvl="1"/>
    <w:lvlOverride w:ilvl="2"/>
    <w:lvlOverride w:ilvl="3"/>
    <w:lvlOverride w:ilvl="4"/>
    <w:lvlOverride w:ilvl="5"/>
    <w:lvlOverride w:ilvl="6"/>
    <w:lvlOverride w:ilvl="7"/>
    <w:lvlOverride w:ilvl="8"/>
  </w:num>
  <w:num w:numId="11">
    <w:abstractNumId w:val="23"/>
  </w:num>
  <w:num w:numId="12">
    <w:abstractNumId w:val="11"/>
  </w:num>
  <w:num w:numId="13">
    <w:abstractNumId w:val="9"/>
  </w:num>
  <w:num w:numId="14">
    <w:abstractNumId w:val="16"/>
  </w:num>
  <w:num w:numId="15">
    <w:abstractNumId w:val="8"/>
  </w:num>
  <w:num w:numId="16">
    <w:abstractNumId w:val="14"/>
  </w:num>
  <w:num w:numId="17">
    <w:abstractNumId w:val="13"/>
  </w:num>
  <w:num w:numId="18">
    <w:abstractNumId w:val="22"/>
  </w:num>
  <w:num w:numId="19">
    <w:abstractNumId w:val="20"/>
  </w:num>
  <w:num w:numId="20">
    <w:abstractNumId w:val="27"/>
  </w:num>
  <w:num w:numId="21">
    <w:abstractNumId w:val="7"/>
    <w:lvlOverride w:ilvl="0">
      <w:lvl w:ilvl="0">
        <w:start w:val="35"/>
        <w:numFmt w:val="decimal"/>
        <w:lvlText w:val="%1."/>
        <w:legacy w:legacy="1" w:legacySpace="0" w:legacyIndent="480"/>
        <w:lvlJc w:val="left"/>
        <w:rPr>
          <w:rFonts w:ascii="Times New Roman" w:hAnsi="Times New Roman" w:cs="Times New Roman" w:hint="default"/>
        </w:rPr>
      </w:lvl>
    </w:lvlOverride>
  </w:num>
  <w:num w:numId="22">
    <w:abstractNumId w:val="7"/>
    <w:lvlOverride w:ilvl="0">
      <w:lvl w:ilvl="0">
        <w:start w:val="35"/>
        <w:numFmt w:val="decimal"/>
        <w:lvlText w:val="%1."/>
        <w:legacy w:legacy="1" w:legacySpace="0" w:legacyIndent="691"/>
        <w:lvlJc w:val="left"/>
        <w:rPr>
          <w:rFonts w:ascii="Times New Roman" w:hAnsi="Times New Roman" w:cs="Times New Roman" w:hint="default"/>
        </w:rPr>
      </w:lvl>
    </w:lvlOverride>
  </w:num>
  <w:num w:numId="23">
    <w:abstractNumId w:val="7"/>
    <w:lvlOverride w:ilvl="0">
      <w:lvl w:ilvl="0">
        <w:start w:val="35"/>
        <w:numFmt w:val="decimal"/>
        <w:lvlText w:val="%1."/>
        <w:legacy w:legacy="1" w:legacySpace="0" w:legacyIndent="576"/>
        <w:lvlJc w:val="left"/>
        <w:rPr>
          <w:rFonts w:ascii="Times New Roman" w:hAnsi="Times New Roman" w:cs="Times New Roman" w:hint="default"/>
        </w:rPr>
      </w:lvl>
    </w:lvlOverride>
  </w:num>
  <w:num w:numId="24">
    <w:abstractNumId w:val="4"/>
  </w:num>
  <w:num w:numId="25">
    <w:abstractNumId w:val="21"/>
  </w:num>
  <w:num w:numId="26">
    <w:abstractNumId w:val="15"/>
  </w:num>
  <w:num w:numId="27">
    <w:abstractNumId w:val="19"/>
  </w:num>
  <w:num w:numId="28">
    <w:abstractNumId w:val="1"/>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5564"/>
    <w:rsid w:val="00000087"/>
    <w:rsid w:val="000006BE"/>
    <w:rsid w:val="00002AB2"/>
    <w:rsid w:val="00015E15"/>
    <w:rsid w:val="000605ED"/>
    <w:rsid w:val="00064B49"/>
    <w:rsid w:val="000720E7"/>
    <w:rsid w:val="00074721"/>
    <w:rsid w:val="00092899"/>
    <w:rsid w:val="0009302C"/>
    <w:rsid w:val="00093B27"/>
    <w:rsid w:val="000A5048"/>
    <w:rsid w:val="000A6352"/>
    <w:rsid w:val="000B484D"/>
    <w:rsid w:val="000C0210"/>
    <w:rsid w:val="000C123E"/>
    <w:rsid w:val="000C39CD"/>
    <w:rsid w:val="000C7897"/>
    <w:rsid w:val="000E5690"/>
    <w:rsid w:val="000E6BCF"/>
    <w:rsid w:val="000F1B8E"/>
    <w:rsid w:val="00102010"/>
    <w:rsid w:val="00106354"/>
    <w:rsid w:val="00110B77"/>
    <w:rsid w:val="00120822"/>
    <w:rsid w:val="00130E1C"/>
    <w:rsid w:val="00156AF9"/>
    <w:rsid w:val="00165957"/>
    <w:rsid w:val="00167161"/>
    <w:rsid w:val="00176BFF"/>
    <w:rsid w:val="001856C6"/>
    <w:rsid w:val="00185BF2"/>
    <w:rsid w:val="00187A07"/>
    <w:rsid w:val="001A4A3B"/>
    <w:rsid w:val="001B51E4"/>
    <w:rsid w:val="001D1F65"/>
    <w:rsid w:val="001D3D56"/>
    <w:rsid w:val="001D5D61"/>
    <w:rsid w:val="001E32CF"/>
    <w:rsid w:val="00200157"/>
    <w:rsid w:val="002115DB"/>
    <w:rsid w:val="00213C13"/>
    <w:rsid w:val="00220668"/>
    <w:rsid w:val="00224811"/>
    <w:rsid w:val="0026258F"/>
    <w:rsid w:val="002639A8"/>
    <w:rsid w:val="00264209"/>
    <w:rsid w:val="002A146B"/>
    <w:rsid w:val="002A1779"/>
    <w:rsid w:val="002A259F"/>
    <w:rsid w:val="002B1255"/>
    <w:rsid w:val="002B70DC"/>
    <w:rsid w:val="002C0A28"/>
    <w:rsid w:val="002D007B"/>
    <w:rsid w:val="002D58F6"/>
    <w:rsid w:val="00301DB5"/>
    <w:rsid w:val="00306BD4"/>
    <w:rsid w:val="00321A73"/>
    <w:rsid w:val="0032789F"/>
    <w:rsid w:val="0033735B"/>
    <w:rsid w:val="0035741D"/>
    <w:rsid w:val="00363000"/>
    <w:rsid w:val="003635EC"/>
    <w:rsid w:val="00366FCC"/>
    <w:rsid w:val="00371D7C"/>
    <w:rsid w:val="00382A66"/>
    <w:rsid w:val="00383A1E"/>
    <w:rsid w:val="00392743"/>
    <w:rsid w:val="00394896"/>
    <w:rsid w:val="0039567D"/>
    <w:rsid w:val="003A6134"/>
    <w:rsid w:val="003B4AF8"/>
    <w:rsid w:val="003C29F4"/>
    <w:rsid w:val="003C34EA"/>
    <w:rsid w:val="003C35CF"/>
    <w:rsid w:val="004147D9"/>
    <w:rsid w:val="004411FE"/>
    <w:rsid w:val="004419BD"/>
    <w:rsid w:val="00444E15"/>
    <w:rsid w:val="00452155"/>
    <w:rsid w:val="004531A2"/>
    <w:rsid w:val="0045760B"/>
    <w:rsid w:val="0046531D"/>
    <w:rsid w:val="004A31CF"/>
    <w:rsid w:val="004A79F2"/>
    <w:rsid w:val="004D1138"/>
    <w:rsid w:val="004D1156"/>
    <w:rsid w:val="004D694D"/>
    <w:rsid w:val="004E0A0F"/>
    <w:rsid w:val="004E0AD3"/>
    <w:rsid w:val="004F6868"/>
    <w:rsid w:val="005125DF"/>
    <w:rsid w:val="00514C4B"/>
    <w:rsid w:val="00525E78"/>
    <w:rsid w:val="00526C62"/>
    <w:rsid w:val="00531053"/>
    <w:rsid w:val="0053475E"/>
    <w:rsid w:val="00536913"/>
    <w:rsid w:val="00540B2F"/>
    <w:rsid w:val="00550A14"/>
    <w:rsid w:val="005534B3"/>
    <w:rsid w:val="00594D98"/>
    <w:rsid w:val="005A2128"/>
    <w:rsid w:val="005A43BA"/>
    <w:rsid w:val="005B52DC"/>
    <w:rsid w:val="005C036E"/>
    <w:rsid w:val="005C28C8"/>
    <w:rsid w:val="005F0BBD"/>
    <w:rsid w:val="006048D5"/>
    <w:rsid w:val="00610227"/>
    <w:rsid w:val="00630E7A"/>
    <w:rsid w:val="00634D4D"/>
    <w:rsid w:val="006351BF"/>
    <w:rsid w:val="00637551"/>
    <w:rsid w:val="00643D7A"/>
    <w:rsid w:val="00644075"/>
    <w:rsid w:val="00646925"/>
    <w:rsid w:val="006526E2"/>
    <w:rsid w:val="00660D36"/>
    <w:rsid w:val="006616F8"/>
    <w:rsid w:val="006864AC"/>
    <w:rsid w:val="00687E62"/>
    <w:rsid w:val="006B2911"/>
    <w:rsid w:val="006B5930"/>
    <w:rsid w:val="006B6BBD"/>
    <w:rsid w:val="006C1842"/>
    <w:rsid w:val="006E0801"/>
    <w:rsid w:val="006E54C6"/>
    <w:rsid w:val="006E7845"/>
    <w:rsid w:val="006F06FA"/>
    <w:rsid w:val="006F0F99"/>
    <w:rsid w:val="006F48B2"/>
    <w:rsid w:val="006F51B2"/>
    <w:rsid w:val="00711F53"/>
    <w:rsid w:val="00712100"/>
    <w:rsid w:val="0074198A"/>
    <w:rsid w:val="00741ACB"/>
    <w:rsid w:val="00743202"/>
    <w:rsid w:val="0075689B"/>
    <w:rsid w:val="00784061"/>
    <w:rsid w:val="007A2EF2"/>
    <w:rsid w:val="007A3065"/>
    <w:rsid w:val="007A42D9"/>
    <w:rsid w:val="007B4FDB"/>
    <w:rsid w:val="007C14E2"/>
    <w:rsid w:val="007D37A1"/>
    <w:rsid w:val="007D64C7"/>
    <w:rsid w:val="00826E93"/>
    <w:rsid w:val="008524CB"/>
    <w:rsid w:val="00855D74"/>
    <w:rsid w:val="008679FE"/>
    <w:rsid w:val="00873D17"/>
    <w:rsid w:val="00877D81"/>
    <w:rsid w:val="00890F25"/>
    <w:rsid w:val="008A5FD5"/>
    <w:rsid w:val="008B3AD5"/>
    <w:rsid w:val="008B7830"/>
    <w:rsid w:val="008C430A"/>
    <w:rsid w:val="008F2C8C"/>
    <w:rsid w:val="00917A3D"/>
    <w:rsid w:val="00923984"/>
    <w:rsid w:val="00924776"/>
    <w:rsid w:val="009324FE"/>
    <w:rsid w:val="0093698F"/>
    <w:rsid w:val="0094730B"/>
    <w:rsid w:val="00953057"/>
    <w:rsid w:val="00973AFE"/>
    <w:rsid w:val="00974620"/>
    <w:rsid w:val="00974948"/>
    <w:rsid w:val="00975AC3"/>
    <w:rsid w:val="00976494"/>
    <w:rsid w:val="00977363"/>
    <w:rsid w:val="00982436"/>
    <w:rsid w:val="00983FF9"/>
    <w:rsid w:val="00987D33"/>
    <w:rsid w:val="009D34F0"/>
    <w:rsid w:val="009E4C69"/>
    <w:rsid w:val="009F3E67"/>
    <w:rsid w:val="00A0385B"/>
    <w:rsid w:val="00A227D3"/>
    <w:rsid w:val="00A32725"/>
    <w:rsid w:val="00A444D9"/>
    <w:rsid w:val="00A53794"/>
    <w:rsid w:val="00A56787"/>
    <w:rsid w:val="00A57543"/>
    <w:rsid w:val="00A57E6D"/>
    <w:rsid w:val="00A614BE"/>
    <w:rsid w:val="00A84164"/>
    <w:rsid w:val="00A85AA8"/>
    <w:rsid w:val="00A87448"/>
    <w:rsid w:val="00A94742"/>
    <w:rsid w:val="00A95BD1"/>
    <w:rsid w:val="00A960F3"/>
    <w:rsid w:val="00AA5E5B"/>
    <w:rsid w:val="00AA6C1E"/>
    <w:rsid w:val="00AD6911"/>
    <w:rsid w:val="00AF0279"/>
    <w:rsid w:val="00AF359B"/>
    <w:rsid w:val="00B03E61"/>
    <w:rsid w:val="00B320FA"/>
    <w:rsid w:val="00B40F5F"/>
    <w:rsid w:val="00B412BB"/>
    <w:rsid w:val="00B5011E"/>
    <w:rsid w:val="00B50350"/>
    <w:rsid w:val="00B52F2A"/>
    <w:rsid w:val="00B552E6"/>
    <w:rsid w:val="00B56382"/>
    <w:rsid w:val="00B639D6"/>
    <w:rsid w:val="00B70304"/>
    <w:rsid w:val="00B75DB1"/>
    <w:rsid w:val="00B842B6"/>
    <w:rsid w:val="00B94E1A"/>
    <w:rsid w:val="00BB1EA2"/>
    <w:rsid w:val="00BB5B2A"/>
    <w:rsid w:val="00BB6593"/>
    <w:rsid w:val="00BB76B7"/>
    <w:rsid w:val="00BC01BE"/>
    <w:rsid w:val="00BC18F6"/>
    <w:rsid w:val="00BE21CE"/>
    <w:rsid w:val="00BE7382"/>
    <w:rsid w:val="00BF62FC"/>
    <w:rsid w:val="00C0693C"/>
    <w:rsid w:val="00C070C7"/>
    <w:rsid w:val="00C16699"/>
    <w:rsid w:val="00C224D9"/>
    <w:rsid w:val="00C36288"/>
    <w:rsid w:val="00C46B6F"/>
    <w:rsid w:val="00C75564"/>
    <w:rsid w:val="00C8118E"/>
    <w:rsid w:val="00C90AE6"/>
    <w:rsid w:val="00CA64E1"/>
    <w:rsid w:val="00CB081E"/>
    <w:rsid w:val="00CB3D89"/>
    <w:rsid w:val="00CB5C01"/>
    <w:rsid w:val="00CC3BF9"/>
    <w:rsid w:val="00CC424C"/>
    <w:rsid w:val="00CC4FB6"/>
    <w:rsid w:val="00CD3D28"/>
    <w:rsid w:val="00CF6160"/>
    <w:rsid w:val="00D16738"/>
    <w:rsid w:val="00D267CB"/>
    <w:rsid w:val="00D41123"/>
    <w:rsid w:val="00D44F30"/>
    <w:rsid w:val="00D81773"/>
    <w:rsid w:val="00D91441"/>
    <w:rsid w:val="00D914E6"/>
    <w:rsid w:val="00D95AD5"/>
    <w:rsid w:val="00DA0A37"/>
    <w:rsid w:val="00DA429D"/>
    <w:rsid w:val="00DC43FD"/>
    <w:rsid w:val="00DD3072"/>
    <w:rsid w:val="00DF0BD0"/>
    <w:rsid w:val="00DF1CBB"/>
    <w:rsid w:val="00E147BB"/>
    <w:rsid w:val="00E22551"/>
    <w:rsid w:val="00E31DC4"/>
    <w:rsid w:val="00E461D9"/>
    <w:rsid w:val="00E5564B"/>
    <w:rsid w:val="00E574B6"/>
    <w:rsid w:val="00E5751A"/>
    <w:rsid w:val="00E6014F"/>
    <w:rsid w:val="00E71ADD"/>
    <w:rsid w:val="00E81C25"/>
    <w:rsid w:val="00E82404"/>
    <w:rsid w:val="00E8647D"/>
    <w:rsid w:val="00E877CA"/>
    <w:rsid w:val="00EA4193"/>
    <w:rsid w:val="00EA754B"/>
    <w:rsid w:val="00ED68E7"/>
    <w:rsid w:val="00EE2952"/>
    <w:rsid w:val="00EF0A7E"/>
    <w:rsid w:val="00EF57E0"/>
    <w:rsid w:val="00F07458"/>
    <w:rsid w:val="00F2564F"/>
    <w:rsid w:val="00F26D3F"/>
    <w:rsid w:val="00F34CB1"/>
    <w:rsid w:val="00F455DC"/>
    <w:rsid w:val="00F54B04"/>
    <w:rsid w:val="00F54E5F"/>
    <w:rsid w:val="00F82CBE"/>
    <w:rsid w:val="00F971BC"/>
    <w:rsid w:val="00FA0C86"/>
    <w:rsid w:val="00FA6BD5"/>
    <w:rsid w:val="00FB424E"/>
    <w:rsid w:val="00FB74B2"/>
    <w:rsid w:val="00FD35C9"/>
    <w:rsid w:val="00FD58CB"/>
    <w:rsid w:val="00FD63E5"/>
    <w:rsid w:val="00FE20A6"/>
    <w:rsid w:val="00FE294E"/>
    <w:rsid w:val="00FE75A1"/>
    <w:rsid w:val="00FF0D2B"/>
    <w:rsid w:val="00FF2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E7626"/>
  <w15:docId w15:val="{213173DC-E1B8-44B6-9AB6-40BF16CB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8B2"/>
    <w:pPr>
      <w:ind w:left="720"/>
      <w:contextualSpacing/>
    </w:pPr>
  </w:style>
  <w:style w:type="paragraph" w:customStyle="1" w:styleId="Style6">
    <w:name w:val="Style6"/>
    <w:basedOn w:val="a"/>
    <w:uiPriority w:val="99"/>
    <w:rsid w:val="006351BF"/>
    <w:pPr>
      <w:widowControl w:val="0"/>
      <w:autoSpaceDE w:val="0"/>
      <w:autoSpaceDN w:val="0"/>
      <w:adjustRightInd w:val="0"/>
      <w:spacing w:after="0" w:line="317" w:lineRule="exact"/>
      <w:ind w:firstLine="528"/>
      <w:jc w:val="both"/>
    </w:pPr>
    <w:rPr>
      <w:rFonts w:ascii="Times New Roman" w:eastAsia="Times New Roman" w:hAnsi="Times New Roman" w:cs="Times New Roman"/>
      <w:sz w:val="24"/>
      <w:szCs w:val="24"/>
      <w:lang w:eastAsia="ru-RU"/>
    </w:rPr>
  </w:style>
  <w:style w:type="character" w:customStyle="1" w:styleId="FontStyle99">
    <w:name w:val="Font Style99"/>
    <w:uiPriority w:val="99"/>
    <w:rsid w:val="006351BF"/>
    <w:rPr>
      <w:rFonts w:ascii="Times New Roman" w:hAnsi="Times New Roman" w:cs="Times New Roman"/>
      <w:sz w:val="26"/>
      <w:szCs w:val="26"/>
    </w:rPr>
  </w:style>
  <w:style w:type="paragraph" w:styleId="a4">
    <w:name w:val="Balloon Text"/>
    <w:basedOn w:val="a"/>
    <w:link w:val="a5"/>
    <w:uiPriority w:val="99"/>
    <w:semiHidden/>
    <w:unhideWhenUsed/>
    <w:rsid w:val="00A57E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7E6D"/>
    <w:rPr>
      <w:rFonts w:ascii="Tahoma" w:hAnsi="Tahoma" w:cs="Tahoma"/>
      <w:sz w:val="16"/>
      <w:szCs w:val="16"/>
    </w:rPr>
  </w:style>
  <w:style w:type="character" w:customStyle="1" w:styleId="a6">
    <w:name w:val="Основной текст_"/>
    <w:basedOn w:val="a0"/>
    <w:link w:val="2"/>
    <w:rsid w:val="009D34F0"/>
    <w:rPr>
      <w:rFonts w:ascii="Times New Roman" w:eastAsia="Times New Roman" w:hAnsi="Times New Roman" w:cs="Times New Roman"/>
      <w:sz w:val="28"/>
      <w:szCs w:val="28"/>
      <w:shd w:val="clear" w:color="auto" w:fill="FFFFFF"/>
    </w:rPr>
  </w:style>
  <w:style w:type="character" w:customStyle="1" w:styleId="-1pt">
    <w:name w:val="Основной текст + Интервал -1 pt"/>
    <w:basedOn w:val="a6"/>
    <w:rsid w:val="009D34F0"/>
    <w:rPr>
      <w:rFonts w:ascii="Times New Roman" w:eastAsia="Times New Roman" w:hAnsi="Times New Roman" w:cs="Times New Roman"/>
      <w:color w:val="000000"/>
      <w:spacing w:val="-30"/>
      <w:w w:val="100"/>
      <w:position w:val="0"/>
      <w:sz w:val="28"/>
      <w:szCs w:val="28"/>
      <w:shd w:val="clear" w:color="auto" w:fill="FFFFFF"/>
      <w:lang w:val="ru-RU"/>
    </w:rPr>
  </w:style>
  <w:style w:type="paragraph" w:customStyle="1" w:styleId="2">
    <w:name w:val="Основной текст2"/>
    <w:basedOn w:val="a"/>
    <w:link w:val="a6"/>
    <w:rsid w:val="009D34F0"/>
    <w:pPr>
      <w:widowControl w:val="0"/>
      <w:shd w:val="clear" w:color="auto" w:fill="FFFFFF"/>
      <w:spacing w:after="0" w:line="313" w:lineRule="exact"/>
    </w:pPr>
    <w:rPr>
      <w:rFonts w:ascii="Times New Roman" w:eastAsia="Times New Roman" w:hAnsi="Times New Roman" w:cs="Times New Roman"/>
      <w:sz w:val="28"/>
      <w:szCs w:val="28"/>
    </w:rPr>
  </w:style>
  <w:style w:type="character" w:customStyle="1" w:styleId="12pt">
    <w:name w:val="Основной текст + 12 pt"/>
    <w:basedOn w:val="a6"/>
    <w:rsid w:val="00F26D3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45pt">
    <w:name w:val="Основной текст + 14;5 pt;Курсив"/>
    <w:basedOn w:val="a6"/>
    <w:rsid w:val="00F26D3F"/>
    <w:rPr>
      <w:rFonts w:ascii="Times New Roman" w:eastAsia="Times New Roman" w:hAnsi="Times New Roman" w:cs="Times New Roman"/>
      <w:b w:val="0"/>
      <w:bCs w:val="0"/>
      <w:i/>
      <w:iCs/>
      <w:smallCaps w:val="0"/>
      <w:strike w:val="0"/>
      <w:color w:val="000000"/>
      <w:spacing w:val="0"/>
      <w:w w:val="100"/>
      <w:position w:val="0"/>
      <w:sz w:val="29"/>
      <w:szCs w:val="29"/>
      <w:u w:val="none"/>
      <w:shd w:val="clear" w:color="auto" w:fill="FFFFFF"/>
    </w:rPr>
  </w:style>
  <w:style w:type="character" w:customStyle="1" w:styleId="9">
    <w:name w:val="Основной текст + 9"/>
    <w:aliases w:val="5 pt"/>
    <w:basedOn w:val="a6"/>
    <w:rsid w:val="005534B3"/>
    <w:rPr>
      <w:rFonts w:ascii="Times New Roman" w:eastAsia="Times New Roman" w:hAnsi="Times New Roman" w:cs="Times New Roman"/>
      <w:color w:val="000000"/>
      <w:spacing w:val="0"/>
      <w:w w:val="100"/>
      <w:position w:val="0"/>
      <w:sz w:val="19"/>
      <w:szCs w:val="19"/>
      <w:shd w:val="clear" w:color="auto" w:fill="FFFFFF"/>
      <w:lang w:val="ru-RU"/>
    </w:rPr>
  </w:style>
  <w:style w:type="paragraph" w:customStyle="1" w:styleId="Style5">
    <w:name w:val="Style5"/>
    <w:basedOn w:val="a"/>
    <w:uiPriority w:val="99"/>
    <w:rsid w:val="006864AC"/>
    <w:pPr>
      <w:widowControl w:val="0"/>
      <w:autoSpaceDE w:val="0"/>
      <w:autoSpaceDN w:val="0"/>
      <w:adjustRightInd w:val="0"/>
      <w:spacing w:after="0" w:line="307" w:lineRule="exact"/>
      <w:ind w:firstLine="518"/>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6864AC"/>
    <w:pPr>
      <w:widowControl w:val="0"/>
      <w:autoSpaceDE w:val="0"/>
      <w:autoSpaceDN w:val="0"/>
      <w:adjustRightInd w:val="0"/>
      <w:spacing w:after="0" w:line="324" w:lineRule="exact"/>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6864AC"/>
    <w:pPr>
      <w:widowControl w:val="0"/>
      <w:autoSpaceDE w:val="0"/>
      <w:autoSpaceDN w:val="0"/>
      <w:adjustRightInd w:val="0"/>
      <w:spacing w:after="0" w:line="318" w:lineRule="exact"/>
      <w:jc w:val="righ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6864AC"/>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864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5">
    <w:name w:val="Style35"/>
    <w:basedOn w:val="a"/>
    <w:uiPriority w:val="99"/>
    <w:rsid w:val="00FA6BD5"/>
    <w:pPr>
      <w:widowControl w:val="0"/>
      <w:autoSpaceDE w:val="0"/>
      <w:autoSpaceDN w:val="0"/>
      <w:adjustRightInd w:val="0"/>
      <w:spacing w:after="0" w:line="323" w:lineRule="exact"/>
      <w:ind w:firstLine="691"/>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FA6BD5"/>
    <w:pPr>
      <w:widowControl w:val="0"/>
      <w:autoSpaceDE w:val="0"/>
      <w:autoSpaceDN w:val="0"/>
      <w:adjustRightInd w:val="0"/>
      <w:spacing w:after="0" w:line="319" w:lineRule="exact"/>
      <w:ind w:firstLine="710"/>
      <w:jc w:val="both"/>
    </w:pPr>
    <w:rPr>
      <w:rFonts w:ascii="Times New Roman" w:eastAsia="Times New Roman" w:hAnsi="Times New Roman" w:cs="Times New Roman"/>
      <w:sz w:val="24"/>
      <w:szCs w:val="24"/>
      <w:lang w:eastAsia="ru-RU"/>
    </w:rPr>
  </w:style>
  <w:style w:type="paragraph" w:customStyle="1" w:styleId="Style40">
    <w:name w:val="Style40"/>
    <w:basedOn w:val="a"/>
    <w:uiPriority w:val="99"/>
    <w:rsid w:val="00FA6BD5"/>
    <w:pPr>
      <w:widowControl w:val="0"/>
      <w:autoSpaceDE w:val="0"/>
      <w:autoSpaceDN w:val="0"/>
      <w:adjustRightInd w:val="0"/>
      <w:spacing w:after="0" w:line="326" w:lineRule="exact"/>
      <w:ind w:firstLine="77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3065">
      <w:bodyDiv w:val="1"/>
      <w:marLeft w:val="0"/>
      <w:marRight w:val="0"/>
      <w:marTop w:val="0"/>
      <w:marBottom w:val="0"/>
      <w:divBdr>
        <w:top w:val="none" w:sz="0" w:space="0" w:color="auto"/>
        <w:left w:val="none" w:sz="0" w:space="0" w:color="auto"/>
        <w:bottom w:val="none" w:sz="0" w:space="0" w:color="auto"/>
        <w:right w:val="none" w:sz="0" w:space="0" w:color="auto"/>
      </w:divBdr>
    </w:div>
    <w:div w:id="2083789649">
      <w:bodyDiv w:val="1"/>
      <w:marLeft w:val="0"/>
      <w:marRight w:val="0"/>
      <w:marTop w:val="0"/>
      <w:marBottom w:val="0"/>
      <w:divBdr>
        <w:top w:val="none" w:sz="0" w:space="0" w:color="auto"/>
        <w:left w:val="none" w:sz="0" w:space="0" w:color="auto"/>
        <w:bottom w:val="none" w:sz="0" w:space="0" w:color="auto"/>
        <w:right w:val="none" w:sz="0" w:space="0" w:color="auto"/>
      </w:divBdr>
    </w:div>
    <w:div w:id="209265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74EAA-F34E-465A-8600-1213B3D9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4080</TotalTime>
  <Pages>23</Pages>
  <Words>8227</Words>
  <Characters>46897</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Elena_F</dc:creator>
  <cp:keywords/>
  <dc:description/>
  <cp:lastModifiedBy>2 2</cp:lastModifiedBy>
  <cp:revision>267</cp:revision>
  <cp:lastPrinted>2022-02-10T08:55:00Z</cp:lastPrinted>
  <dcterms:created xsi:type="dcterms:W3CDTF">2016-02-04T08:35:00Z</dcterms:created>
  <dcterms:modified xsi:type="dcterms:W3CDTF">2022-02-22T14:26:00Z</dcterms:modified>
</cp:coreProperties>
</file>