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D7" w:rsidRPr="003D19AD" w:rsidRDefault="003D19AD" w:rsidP="003D1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A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D19AD" w:rsidRPr="00BE2C40" w:rsidRDefault="003D19AD" w:rsidP="003D19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C40">
        <w:rPr>
          <w:rFonts w:ascii="Times New Roman" w:hAnsi="Times New Roman" w:cs="Times New Roman"/>
          <w:b/>
          <w:sz w:val="26"/>
          <w:szCs w:val="26"/>
        </w:rPr>
        <w:t>к проекту решения Совета депутатов муниципального образования «</w:t>
      </w:r>
      <w:proofErr w:type="spellStart"/>
      <w:r w:rsidRPr="00BE2C40">
        <w:rPr>
          <w:rFonts w:ascii="Times New Roman" w:hAnsi="Times New Roman" w:cs="Times New Roman"/>
          <w:b/>
          <w:sz w:val="26"/>
          <w:szCs w:val="26"/>
        </w:rPr>
        <w:t>Можгинский</w:t>
      </w:r>
      <w:proofErr w:type="spellEnd"/>
      <w:r w:rsidRPr="00BE2C40">
        <w:rPr>
          <w:rFonts w:ascii="Times New Roman" w:hAnsi="Times New Roman" w:cs="Times New Roman"/>
          <w:b/>
          <w:sz w:val="26"/>
          <w:szCs w:val="26"/>
        </w:rPr>
        <w:t xml:space="preserve"> район» «Об утверждении Положения о регулировании межбюджетных отношений в муниципальном образовании «</w:t>
      </w:r>
      <w:proofErr w:type="spellStart"/>
      <w:r w:rsidRPr="00BE2C40">
        <w:rPr>
          <w:rFonts w:ascii="Times New Roman" w:hAnsi="Times New Roman" w:cs="Times New Roman"/>
          <w:b/>
          <w:sz w:val="26"/>
          <w:szCs w:val="26"/>
        </w:rPr>
        <w:t>Можгинский</w:t>
      </w:r>
      <w:proofErr w:type="spellEnd"/>
      <w:r w:rsidRPr="00BE2C40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3D19AD" w:rsidRPr="00BE2C40" w:rsidRDefault="003D19AD" w:rsidP="003D19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6D45" w:rsidRPr="00BE2C40" w:rsidRDefault="003D19AD" w:rsidP="00E31A7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C40">
        <w:rPr>
          <w:rFonts w:ascii="Times New Roman" w:hAnsi="Times New Roman" w:cs="Times New Roman"/>
          <w:sz w:val="26"/>
          <w:szCs w:val="26"/>
        </w:rPr>
        <w:t xml:space="preserve">          Проектом решения Совета депутатов муниципального образования «</w:t>
      </w:r>
      <w:proofErr w:type="spellStart"/>
      <w:r w:rsidRPr="00BE2C4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BE2C40">
        <w:rPr>
          <w:rFonts w:ascii="Times New Roman" w:hAnsi="Times New Roman" w:cs="Times New Roman"/>
          <w:sz w:val="26"/>
          <w:szCs w:val="26"/>
        </w:rPr>
        <w:t xml:space="preserve"> район» утверждается Положение о регулировании межбюджетных отношений в муниципальном образовании «</w:t>
      </w:r>
      <w:proofErr w:type="spellStart"/>
      <w:r w:rsidRPr="00BE2C4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BE2C40">
        <w:rPr>
          <w:rFonts w:ascii="Times New Roman" w:hAnsi="Times New Roman" w:cs="Times New Roman"/>
          <w:sz w:val="26"/>
          <w:szCs w:val="26"/>
        </w:rPr>
        <w:t xml:space="preserve"> район». Настоящее Положение определяет порядок регулирования межбюджетных отношений, возникающих между органами местного самоуправления муниципального образования «</w:t>
      </w:r>
      <w:proofErr w:type="spellStart"/>
      <w:r w:rsidRPr="00BE2C4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BE2C40">
        <w:rPr>
          <w:rFonts w:ascii="Times New Roman" w:hAnsi="Times New Roman" w:cs="Times New Roman"/>
          <w:sz w:val="26"/>
          <w:szCs w:val="26"/>
        </w:rPr>
        <w:t xml:space="preserve"> район» и органами местного самоуправления сельских поселений, входящих в состав муниципального образования «</w:t>
      </w:r>
      <w:proofErr w:type="spellStart"/>
      <w:r w:rsidRPr="00BE2C4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BE2C40">
        <w:rPr>
          <w:rFonts w:ascii="Times New Roman" w:hAnsi="Times New Roman" w:cs="Times New Roman"/>
          <w:sz w:val="26"/>
          <w:szCs w:val="26"/>
        </w:rPr>
        <w:t xml:space="preserve"> район», порядок и условия предоставления межбюджетных трансфертов.</w:t>
      </w:r>
    </w:p>
    <w:p w:rsidR="00E31A74" w:rsidRPr="00BE2C40" w:rsidRDefault="00665550" w:rsidP="00E31A74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C4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9199D" w:rsidRPr="00BE2C40">
        <w:rPr>
          <w:rFonts w:ascii="Times New Roman" w:hAnsi="Times New Roman" w:cs="Times New Roman"/>
          <w:sz w:val="26"/>
          <w:szCs w:val="26"/>
        </w:rPr>
        <w:t>Проект решения Совета депутатов муниципального образования «</w:t>
      </w:r>
      <w:proofErr w:type="spellStart"/>
      <w:r w:rsidR="0079199D" w:rsidRPr="00BE2C4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79199D" w:rsidRPr="00BE2C40">
        <w:rPr>
          <w:rFonts w:ascii="Times New Roman" w:hAnsi="Times New Roman" w:cs="Times New Roman"/>
          <w:sz w:val="26"/>
          <w:szCs w:val="26"/>
        </w:rPr>
        <w:t xml:space="preserve"> район» подготовлен во исполнение реализации положений стат</w:t>
      </w:r>
      <w:r w:rsidRPr="00BE2C40">
        <w:rPr>
          <w:rFonts w:ascii="Times New Roman" w:hAnsi="Times New Roman" w:cs="Times New Roman"/>
          <w:sz w:val="26"/>
          <w:szCs w:val="26"/>
        </w:rPr>
        <w:t xml:space="preserve">ей 137, 139, 142 Бюджетного Кодекса Российской </w:t>
      </w:r>
      <w:r w:rsidR="00E31A74" w:rsidRPr="00BE2C40">
        <w:rPr>
          <w:rFonts w:ascii="Times New Roman" w:hAnsi="Times New Roman" w:cs="Times New Roman"/>
          <w:sz w:val="26"/>
          <w:szCs w:val="26"/>
        </w:rPr>
        <w:t>Федерации, Закона</w:t>
      </w:r>
      <w:r w:rsidRPr="00BE2C40">
        <w:rPr>
          <w:rFonts w:ascii="Times New Roman" w:hAnsi="Times New Roman" w:cs="Times New Roman"/>
          <w:sz w:val="26"/>
          <w:szCs w:val="26"/>
        </w:rPr>
        <w:t xml:space="preserve"> Удмуртской Республики от 21 ноября 2006 года № 52-РЗ «О регулировании межбюджетных отношений в Удмуртской Республике»</w:t>
      </w:r>
      <w:r w:rsidR="00E31A74" w:rsidRPr="00BE2C40">
        <w:rPr>
          <w:rFonts w:ascii="Times New Roman" w:hAnsi="Times New Roman" w:cs="Times New Roman"/>
          <w:sz w:val="26"/>
          <w:szCs w:val="26"/>
        </w:rPr>
        <w:t>, муниципальной программы муниципального образования «</w:t>
      </w:r>
      <w:proofErr w:type="spellStart"/>
      <w:r w:rsidR="00E31A74" w:rsidRPr="00BE2C4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E31A74" w:rsidRPr="00BE2C40">
        <w:rPr>
          <w:rFonts w:ascii="Times New Roman" w:hAnsi="Times New Roman" w:cs="Times New Roman"/>
          <w:sz w:val="26"/>
          <w:szCs w:val="26"/>
        </w:rPr>
        <w:t xml:space="preserve"> район» «Управление муниципальными финансами» на 2015-2020 годы».</w:t>
      </w:r>
    </w:p>
    <w:p w:rsidR="00D70039" w:rsidRPr="00BE2C40" w:rsidRDefault="00886D45" w:rsidP="00E31A74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C4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70039" w:rsidRPr="00BE2C40">
        <w:rPr>
          <w:rFonts w:ascii="Times New Roman" w:hAnsi="Times New Roman" w:cs="Times New Roman"/>
          <w:sz w:val="26"/>
          <w:szCs w:val="26"/>
        </w:rPr>
        <w:t>Правовую основу межбюджетных отношений</w:t>
      </w:r>
      <w:r w:rsidR="00665550" w:rsidRPr="00BE2C40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</w:t>
      </w:r>
      <w:proofErr w:type="spellStart"/>
      <w:r w:rsidR="00665550" w:rsidRPr="00BE2C4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665550" w:rsidRPr="00BE2C40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D70039" w:rsidRPr="00BE2C40">
        <w:rPr>
          <w:rFonts w:ascii="Times New Roman" w:hAnsi="Times New Roman" w:cs="Times New Roman"/>
          <w:sz w:val="26"/>
          <w:szCs w:val="26"/>
        </w:rPr>
        <w:t>составляют: Конституция Российской Федерации, Бюджетный Кодек</w:t>
      </w:r>
      <w:bookmarkStart w:id="0" w:name="_GoBack"/>
      <w:bookmarkEnd w:id="0"/>
      <w:r w:rsidR="00D70039" w:rsidRPr="00BE2C40">
        <w:rPr>
          <w:rFonts w:ascii="Times New Roman" w:hAnsi="Times New Roman" w:cs="Times New Roman"/>
          <w:sz w:val="26"/>
          <w:szCs w:val="26"/>
        </w:rPr>
        <w:t xml:space="preserve">с Российской Федерации, </w:t>
      </w:r>
      <w:r w:rsidRPr="00BE2C40">
        <w:rPr>
          <w:rFonts w:ascii="Times New Roman" w:hAnsi="Times New Roman" w:cs="Times New Roman"/>
          <w:sz w:val="26"/>
          <w:szCs w:val="26"/>
        </w:rPr>
        <w:t>Федеральный закон от 6 октября 2003 года № 131-ФЗ «Об общих принципах организации местного самоуправления в Российской Федерации», Закон Удмуртской Республики от 21 ноября 2006 года № 52-РЗ «О регулировании межбюджетных отношений в Удмуртской Республике»</w:t>
      </w:r>
      <w:r w:rsidR="00D70039" w:rsidRPr="00BE2C40">
        <w:rPr>
          <w:rFonts w:ascii="Times New Roman" w:hAnsi="Times New Roman" w:cs="Times New Roman"/>
          <w:sz w:val="26"/>
          <w:szCs w:val="26"/>
        </w:rPr>
        <w:t xml:space="preserve"> и иные законы </w:t>
      </w:r>
      <w:r w:rsidRPr="00BE2C40">
        <w:rPr>
          <w:rFonts w:ascii="Times New Roman" w:hAnsi="Times New Roman" w:cs="Times New Roman"/>
          <w:sz w:val="26"/>
          <w:szCs w:val="26"/>
        </w:rPr>
        <w:t>Удмуртской Республики</w:t>
      </w:r>
      <w:r w:rsidR="00D70039" w:rsidRPr="00BE2C40">
        <w:rPr>
          <w:rFonts w:ascii="Times New Roman" w:hAnsi="Times New Roman" w:cs="Times New Roman"/>
          <w:sz w:val="26"/>
          <w:szCs w:val="26"/>
        </w:rPr>
        <w:t xml:space="preserve">, нормативные правовые акты органов </w:t>
      </w:r>
      <w:r w:rsidRPr="00BE2C40"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образования «</w:t>
      </w:r>
      <w:proofErr w:type="spellStart"/>
      <w:r w:rsidRPr="00BE2C4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BE2C40">
        <w:rPr>
          <w:rFonts w:ascii="Times New Roman" w:hAnsi="Times New Roman" w:cs="Times New Roman"/>
          <w:sz w:val="26"/>
          <w:szCs w:val="26"/>
        </w:rPr>
        <w:t xml:space="preserve"> район» регулирующие межбюджетные отношения, </w:t>
      </w:r>
      <w:r w:rsidR="00D70039" w:rsidRPr="00BE2C40">
        <w:rPr>
          <w:rFonts w:ascii="Times New Roman" w:hAnsi="Times New Roman" w:cs="Times New Roman"/>
          <w:sz w:val="26"/>
          <w:szCs w:val="26"/>
        </w:rPr>
        <w:t xml:space="preserve"> </w:t>
      </w:r>
      <w:r w:rsidR="001D2C7C" w:rsidRPr="00BE2C40">
        <w:rPr>
          <w:rFonts w:ascii="Times New Roman" w:hAnsi="Times New Roman" w:cs="Times New Roman"/>
          <w:sz w:val="26"/>
          <w:szCs w:val="26"/>
        </w:rPr>
        <w:t>У</w:t>
      </w:r>
      <w:r w:rsidR="00D70039" w:rsidRPr="00BE2C40">
        <w:rPr>
          <w:rFonts w:ascii="Times New Roman" w:hAnsi="Times New Roman" w:cs="Times New Roman"/>
          <w:sz w:val="26"/>
          <w:szCs w:val="26"/>
        </w:rPr>
        <w:t xml:space="preserve">став муниципального образования </w:t>
      </w:r>
      <w:r w:rsidRPr="00BE2C4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E2C4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BE2C40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70039" w:rsidRPr="00BE2C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2C7C" w:rsidRPr="00BE2C40" w:rsidRDefault="001D2C7C" w:rsidP="00E31A7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C40">
        <w:rPr>
          <w:rFonts w:ascii="Times New Roman" w:hAnsi="Times New Roman" w:cs="Times New Roman"/>
          <w:sz w:val="26"/>
          <w:szCs w:val="26"/>
        </w:rPr>
        <w:t xml:space="preserve">          Положением предусматривается, что бюджетам муниципальных образований сельских поселений из бюджета муниципального образования «</w:t>
      </w:r>
      <w:proofErr w:type="spellStart"/>
      <w:r w:rsidRPr="00BE2C4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BE2C40">
        <w:rPr>
          <w:rFonts w:ascii="Times New Roman" w:hAnsi="Times New Roman" w:cs="Times New Roman"/>
          <w:sz w:val="26"/>
          <w:szCs w:val="26"/>
        </w:rPr>
        <w:t xml:space="preserve"> район» предоставляются межбюджетные трансферты в форме:</w:t>
      </w:r>
    </w:p>
    <w:p w:rsidR="001D2C7C" w:rsidRPr="00BE2C40" w:rsidRDefault="001D2C7C" w:rsidP="00E31A7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C40">
        <w:rPr>
          <w:rFonts w:ascii="Times New Roman" w:hAnsi="Times New Roman" w:cs="Times New Roman"/>
          <w:sz w:val="26"/>
          <w:szCs w:val="26"/>
        </w:rPr>
        <w:t xml:space="preserve">          1) дотаций на выравнивание бюджетной обеспеченности поселений;</w:t>
      </w:r>
    </w:p>
    <w:p w:rsidR="001D2C7C" w:rsidRPr="00BE2C40" w:rsidRDefault="001D2C7C" w:rsidP="00E31A7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C40">
        <w:rPr>
          <w:rFonts w:ascii="Times New Roman" w:hAnsi="Times New Roman" w:cs="Times New Roman"/>
          <w:sz w:val="26"/>
          <w:szCs w:val="26"/>
        </w:rPr>
        <w:t xml:space="preserve">          2) субсидий на осуществление органами местного самоуправления поселений полномочий по решению вопросов местного;</w:t>
      </w:r>
    </w:p>
    <w:p w:rsidR="001D2C7C" w:rsidRPr="00BE2C40" w:rsidRDefault="001D2C7C" w:rsidP="00E31A7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C40">
        <w:rPr>
          <w:rFonts w:ascii="Times New Roman" w:hAnsi="Times New Roman" w:cs="Times New Roman"/>
          <w:sz w:val="26"/>
          <w:szCs w:val="26"/>
        </w:rPr>
        <w:t xml:space="preserve">          3) иных межбюджетных трансфертов. </w:t>
      </w:r>
    </w:p>
    <w:p w:rsidR="00E31A74" w:rsidRPr="00BE2C40" w:rsidRDefault="00E31A74" w:rsidP="00E31A7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C40">
        <w:rPr>
          <w:rFonts w:ascii="Times New Roman" w:hAnsi="Times New Roman" w:cs="Times New Roman"/>
          <w:sz w:val="26"/>
          <w:szCs w:val="26"/>
        </w:rPr>
        <w:t xml:space="preserve">          Принятие проекта решения Совета депутатов муниципального образования «</w:t>
      </w:r>
      <w:proofErr w:type="spellStart"/>
      <w:r w:rsidRPr="00BE2C4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BE2C40">
        <w:rPr>
          <w:rFonts w:ascii="Times New Roman" w:hAnsi="Times New Roman" w:cs="Times New Roman"/>
          <w:sz w:val="26"/>
          <w:szCs w:val="26"/>
        </w:rPr>
        <w:t xml:space="preserve"> район» будет способствовать развитию системы межбюджетных отношений и содействовать повышению уровня бюджетной обеспеченности муниципальных образований сельских поселений в </w:t>
      </w:r>
      <w:proofErr w:type="spellStart"/>
      <w:r w:rsidRPr="00BE2C40">
        <w:rPr>
          <w:rFonts w:ascii="Times New Roman" w:hAnsi="Times New Roman" w:cs="Times New Roman"/>
          <w:sz w:val="26"/>
          <w:szCs w:val="26"/>
        </w:rPr>
        <w:t>Можгинском</w:t>
      </w:r>
      <w:proofErr w:type="spellEnd"/>
      <w:r w:rsidRPr="00BE2C4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D70039" w:rsidRPr="00BE2C40" w:rsidRDefault="00E31A74" w:rsidP="003D19AD">
      <w:pPr>
        <w:jc w:val="both"/>
        <w:rPr>
          <w:rFonts w:ascii="Times New Roman" w:hAnsi="Times New Roman" w:cs="Times New Roman"/>
          <w:sz w:val="26"/>
          <w:szCs w:val="26"/>
        </w:rPr>
      </w:pPr>
      <w:r w:rsidRPr="00BE2C40">
        <w:rPr>
          <w:rFonts w:ascii="Times New Roman" w:hAnsi="Times New Roman" w:cs="Times New Roman"/>
          <w:sz w:val="26"/>
          <w:szCs w:val="26"/>
        </w:rPr>
        <w:t xml:space="preserve">          Проект решения Совета депутатов муниципального образования «</w:t>
      </w:r>
      <w:proofErr w:type="spellStart"/>
      <w:r w:rsidRPr="00BE2C4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BE2C40">
        <w:rPr>
          <w:rFonts w:ascii="Times New Roman" w:hAnsi="Times New Roman" w:cs="Times New Roman"/>
          <w:sz w:val="26"/>
          <w:szCs w:val="26"/>
        </w:rPr>
        <w:t xml:space="preserve"> район» затрагивает деятельность органов местного самоуправления муниципального образования «</w:t>
      </w:r>
      <w:proofErr w:type="spellStart"/>
      <w:r w:rsidRPr="00BE2C4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BE2C40">
        <w:rPr>
          <w:rFonts w:ascii="Times New Roman" w:hAnsi="Times New Roman" w:cs="Times New Roman"/>
          <w:sz w:val="26"/>
          <w:szCs w:val="26"/>
        </w:rPr>
        <w:t xml:space="preserve"> район» и сельских поселений.</w:t>
      </w:r>
    </w:p>
    <w:sectPr w:rsidR="00D70039" w:rsidRPr="00BE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56"/>
    <w:rsid w:val="001D2C7C"/>
    <w:rsid w:val="002A7756"/>
    <w:rsid w:val="003D19AD"/>
    <w:rsid w:val="00665550"/>
    <w:rsid w:val="0079199D"/>
    <w:rsid w:val="00886D45"/>
    <w:rsid w:val="00BE2C40"/>
    <w:rsid w:val="00D70039"/>
    <w:rsid w:val="00E31A74"/>
    <w:rsid w:val="00E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07E1A-BBC0-4B9F-9950-91D1B333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0039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Жвакина</dc:creator>
  <cp:keywords/>
  <dc:description/>
  <cp:lastModifiedBy>ЗаглядинаСК</cp:lastModifiedBy>
  <cp:revision>8</cp:revision>
  <dcterms:created xsi:type="dcterms:W3CDTF">2018-07-27T04:15:00Z</dcterms:created>
  <dcterms:modified xsi:type="dcterms:W3CDTF">2018-07-30T08:02:00Z</dcterms:modified>
</cp:coreProperties>
</file>